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3"/>
        <w:gridCol w:w="1657"/>
        <w:gridCol w:w="3262"/>
        <w:gridCol w:w="1648"/>
        <w:gridCol w:w="1952"/>
      </w:tblGrid>
      <w:tr w:rsidR="00223E0C" w:rsidTr="00FE14B2">
        <w:trPr>
          <w:trHeight w:val="582"/>
        </w:trPr>
        <w:tc>
          <w:tcPr>
            <w:tcW w:w="1423" w:type="dxa"/>
            <w:vMerge w:val="restart"/>
          </w:tcPr>
          <w:p w:rsidR="00223E0C" w:rsidRDefault="00223E0C">
            <w:pPr>
              <w:pStyle w:val="TableParagraph"/>
              <w:ind w:left="0"/>
              <w:rPr>
                <w:rFonts w:ascii="Times New Roman"/>
                <w:sz w:val="20"/>
              </w:rPr>
            </w:pPr>
            <w:bookmarkStart w:id="0" w:name="_GoBack"/>
            <w:bookmarkEnd w:id="0"/>
          </w:p>
          <w:p w:rsidR="00223E0C" w:rsidRDefault="00223E0C">
            <w:pPr>
              <w:pStyle w:val="TableParagraph"/>
              <w:ind w:left="0"/>
              <w:rPr>
                <w:rFonts w:ascii="Times New Roman"/>
                <w:sz w:val="20"/>
              </w:rPr>
            </w:pPr>
          </w:p>
          <w:p w:rsidR="00223E0C" w:rsidRDefault="00223E0C">
            <w:pPr>
              <w:pStyle w:val="TableParagraph"/>
              <w:spacing w:before="4"/>
              <w:ind w:left="0"/>
              <w:rPr>
                <w:rFonts w:ascii="Times New Roman"/>
                <w:sz w:val="20"/>
              </w:rPr>
            </w:pPr>
          </w:p>
          <w:p w:rsidR="00223E0C" w:rsidRDefault="00C35CFC">
            <w:pPr>
              <w:pStyle w:val="TableParagraph"/>
              <w:ind w:left="186"/>
              <w:rPr>
                <w:rFonts w:ascii="Times New Roman"/>
                <w:sz w:val="20"/>
              </w:rPr>
            </w:pPr>
            <w:r>
              <w:rPr>
                <w:rFonts w:ascii="Times New Roman"/>
                <w:noProof/>
                <w:sz w:val="20"/>
                <w:lang w:bidi="ar-SA"/>
              </w:rPr>
              <w:drawing>
                <wp:inline distT="0" distB="0" distL="0" distR="0" wp14:anchorId="1CA65FB7" wp14:editId="35B2A9ED">
                  <wp:extent cx="666436" cy="809244"/>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666436" cy="809244"/>
                          </a:xfrm>
                          <a:prstGeom prst="rect">
                            <a:avLst/>
                          </a:prstGeom>
                        </pic:spPr>
                      </pic:pic>
                    </a:graphicData>
                  </a:graphic>
                </wp:inline>
              </w:drawing>
            </w:r>
          </w:p>
        </w:tc>
        <w:tc>
          <w:tcPr>
            <w:tcW w:w="8519" w:type="dxa"/>
            <w:gridSpan w:val="4"/>
          </w:tcPr>
          <w:p w:rsidR="00223E0C" w:rsidRDefault="00C35CFC">
            <w:pPr>
              <w:pStyle w:val="TableParagraph"/>
              <w:spacing w:line="565" w:lineRule="exact"/>
              <w:ind w:left="576"/>
              <w:rPr>
                <w:b/>
                <w:sz w:val="48"/>
              </w:rPr>
            </w:pPr>
            <w:r>
              <w:rPr>
                <w:b/>
                <w:sz w:val="48"/>
              </w:rPr>
              <w:t>Glumslövs Fotbollsförening</w:t>
            </w:r>
          </w:p>
        </w:tc>
      </w:tr>
      <w:tr w:rsidR="00223E0C" w:rsidTr="00FE14B2">
        <w:trPr>
          <w:trHeight w:val="761"/>
        </w:trPr>
        <w:tc>
          <w:tcPr>
            <w:tcW w:w="1423" w:type="dxa"/>
            <w:vMerge/>
            <w:tcBorders>
              <w:top w:val="nil"/>
            </w:tcBorders>
          </w:tcPr>
          <w:p w:rsidR="00223E0C" w:rsidRDefault="00223E0C">
            <w:pPr>
              <w:rPr>
                <w:sz w:val="2"/>
                <w:szCs w:val="2"/>
              </w:rPr>
            </w:pPr>
          </w:p>
        </w:tc>
        <w:tc>
          <w:tcPr>
            <w:tcW w:w="8519" w:type="dxa"/>
            <w:gridSpan w:val="4"/>
          </w:tcPr>
          <w:p w:rsidR="00223E0C" w:rsidRDefault="00223E0C">
            <w:pPr>
              <w:pStyle w:val="TableParagraph"/>
              <w:spacing w:before="6"/>
              <w:ind w:left="0"/>
              <w:rPr>
                <w:rFonts w:ascii="Times New Roman"/>
                <w:sz w:val="24"/>
              </w:rPr>
            </w:pPr>
          </w:p>
          <w:p w:rsidR="00223E0C" w:rsidRDefault="00C35CFC">
            <w:pPr>
              <w:pStyle w:val="TableParagraph"/>
              <w:ind w:left="3338" w:right="3332"/>
              <w:jc w:val="center"/>
              <w:rPr>
                <w:sz w:val="24"/>
              </w:rPr>
            </w:pPr>
            <w:r>
              <w:rPr>
                <w:sz w:val="24"/>
              </w:rPr>
              <w:t>Styrdokument</w:t>
            </w:r>
            <w:r>
              <w:rPr>
                <w:sz w:val="24"/>
                <w:vertAlign w:val="subscript"/>
              </w:rPr>
              <w:t>:</w:t>
            </w:r>
          </w:p>
        </w:tc>
      </w:tr>
      <w:tr w:rsidR="00223E0C" w:rsidTr="00FE14B2">
        <w:trPr>
          <w:trHeight w:val="579"/>
        </w:trPr>
        <w:tc>
          <w:tcPr>
            <w:tcW w:w="1423" w:type="dxa"/>
            <w:vMerge/>
            <w:tcBorders>
              <w:top w:val="nil"/>
            </w:tcBorders>
          </w:tcPr>
          <w:p w:rsidR="00223E0C" w:rsidRDefault="00223E0C">
            <w:pPr>
              <w:rPr>
                <w:sz w:val="2"/>
                <w:szCs w:val="2"/>
              </w:rPr>
            </w:pPr>
          </w:p>
        </w:tc>
        <w:tc>
          <w:tcPr>
            <w:tcW w:w="1657" w:type="dxa"/>
          </w:tcPr>
          <w:p w:rsidR="00223E0C" w:rsidRDefault="00C35CFC">
            <w:pPr>
              <w:pStyle w:val="TableParagraph"/>
              <w:spacing w:line="237" w:lineRule="exact"/>
              <w:rPr>
                <w:sz w:val="20"/>
              </w:rPr>
            </w:pPr>
            <w:r>
              <w:rPr>
                <w:sz w:val="20"/>
              </w:rPr>
              <w:t>Titel/ämne:</w:t>
            </w:r>
          </w:p>
        </w:tc>
        <w:tc>
          <w:tcPr>
            <w:tcW w:w="6862" w:type="dxa"/>
            <w:gridSpan w:val="3"/>
          </w:tcPr>
          <w:p w:rsidR="00223E0C" w:rsidRDefault="00C35CFC">
            <w:pPr>
              <w:pStyle w:val="TableParagraph"/>
              <w:spacing w:line="284" w:lineRule="exact"/>
              <w:rPr>
                <w:b/>
                <w:sz w:val="24"/>
              </w:rPr>
            </w:pPr>
            <w:r>
              <w:rPr>
                <w:b/>
                <w:color w:val="00AF50"/>
                <w:sz w:val="24"/>
              </w:rPr>
              <w:t>GRÖNA TRÅDEN</w:t>
            </w:r>
          </w:p>
          <w:p w:rsidR="00223E0C" w:rsidRDefault="00C35CFC">
            <w:pPr>
              <w:pStyle w:val="TableParagraph"/>
              <w:spacing w:before="1" w:line="278" w:lineRule="exact"/>
              <w:rPr>
                <w:b/>
                <w:sz w:val="24"/>
              </w:rPr>
            </w:pPr>
            <w:r>
              <w:rPr>
                <w:b/>
                <w:sz w:val="24"/>
              </w:rPr>
              <w:t>för ungdomsfotboll i Glumslövs FF</w:t>
            </w:r>
          </w:p>
        </w:tc>
      </w:tr>
      <w:tr w:rsidR="00223E0C" w:rsidTr="00FE14B2">
        <w:trPr>
          <w:trHeight w:val="243"/>
        </w:trPr>
        <w:tc>
          <w:tcPr>
            <w:tcW w:w="1423" w:type="dxa"/>
            <w:vMerge/>
            <w:tcBorders>
              <w:top w:val="nil"/>
            </w:tcBorders>
          </w:tcPr>
          <w:p w:rsidR="00223E0C" w:rsidRDefault="00223E0C">
            <w:pPr>
              <w:rPr>
                <w:sz w:val="2"/>
                <w:szCs w:val="2"/>
              </w:rPr>
            </w:pPr>
          </w:p>
        </w:tc>
        <w:tc>
          <w:tcPr>
            <w:tcW w:w="1657" w:type="dxa"/>
          </w:tcPr>
          <w:p w:rsidR="00223E0C" w:rsidRDefault="00C35CFC">
            <w:pPr>
              <w:pStyle w:val="TableParagraph"/>
              <w:spacing w:line="224" w:lineRule="exact"/>
              <w:rPr>
                <w:sz w:val="20"/>
              </w:rPr>
            </w:pPr>
            <w:r>
              <w:rPr>
                <w:sz w:val="20"/>
              </w:rPr>
              <w:t>Författad av:</w:t>
            </w:r>
          </w:p>
        </w:tc>
        <w:tc>
          <w:tcPr>
            <w:tcW w:w="3262" w:type="dxa"/>
          </w:tcPr>
          <w:p w:rsidR="00223E0C" w:rsidRDefault="00C35CFC">
            <w:pPr>
              <w:pStyle w:val="TableParagraph"/>
              <w:spacing w:line="224" w:lineRule="exact"/>
              <w:rPr>
                <w:sz w:val="20"/>
              </w:rPr>
            </w:pPr>
            <w:r>
              <w:rPr>
                <w:sz w:val="20"/>
              </w:rPr>
              <w:t>Styrelsen</w:t>
            </w:r>
          </w:p>
        </w:tc>
        <w:tc>
          <w:tcPr>
            <w:tcW w:w="1648" w:type="dxa"/>
          </w:tcPr>
          <w:p w:rsidR="00223E0C" w:rsidRDefault="00C35CFC">
            <w:pPr>
              <w:pStyle w:val="TableParagraph"/>
              <w:spacing w:line="224" w:lineRule="exact"/>
              <w:rPr>
                <w:sz w:val="20"/>
              </w:rPr>
            </w:pPr>
            <w:r>
              <w:rPr>
                <w:sz w:val="20"/>
              </w:rPr>
              <w:t>Datum:</w:t>
            </w:r>
          </w:p>
        </w:tc>
        <w:tc>
          <w:tcPr>
            <w:tcW w:w="1952" w:type="dxa"/>
          </w:tcPr>
          <w:p w:rsidR="00223E0C" w:rsidRDefault="00B714E8">
            <w:pPr>
              <w:pStyle w:val="TableParagraph"/>
              <w:spacing w:line="224" w:lineRule="exact"/>
              <w:ind w:left="111"/>
              <w:rPr>
                <w:sz w:val="20"/>
              </w:rPr>
            </w:pPr>
            <w:r>
              <w:rPr>
                <w:sz w:val="20"/>
              </w:rPr>
              <w:t>2020-02-01</w:t>
            </w:r>
          </w:p>
        </w:tc>
      </w:tr>
      <w:tr w:rsidR="00223E0C" w:rsidTr="00FE14B2">
        <w:trPr>
          <w:trHeight w:val="241"/>
        </w:trPr>
        <w:tc>
          <w:tcPr>
            <w:tcW w:w="1423" w:type="dxa"/>
            <w:vMerge/>
            <w:tcBorders>
              <w:top w:val="nil"/>
            </w:tcBorders>
          </w:tcPr>
          <w:p w:rsidR="00223E0C" w:rsidRDefault="00223E0C">
            <w:pPr>
              <w:rPr>
                <w:sz w:val="2"/>
                <w:szCs w:val="2"/>
              </w:rPr>
            </w:pPr>
          </w:p>
        </w:tc>
        <w:tc>
          <w:tcPr>
            <w:tcW w:w="1657" w:type="dxa"/>
          </w:tcPr>
          <w:p w:rsidR="00223E0C" w:rsidRDefault="00C35CFC">
            <w:pPr>
              <w:pStyle w:val="TableParagraph"/>
              <w:spacing w:line="222" w:lineRule="exact"/>
              <w:rPr>
                <w:sz w:val="20"/>
              </w:rPr>
            </w:pPr>
            <w:r>
              <w:rPr>
                <w:sz w:val="20"/>
              </w:rPr>
              <w:t>Godkänd av:</w:t>
            </w:r>
          </w:p>
        </w:tc>
        <w:tc>
          <w:tcPr>
            <w:tcW w:w="3262" w:type="dxa"/>
          </w:tcPr>
          <w:p w:rsidR="00223E0C" w:rsidRDefault="00C35CFC">
            <w:pPr>
              <w:pStyle w:val="TableParagraph"/>
              <w:spacing w:line="222" w:lineRule="exact"/>
              <w:rPr>
                <w:sz w:val="20"/>
              </w:rPr>
            </w:pPr>
            <w:r>
              <w:rPr>
                <w:sz w:val="20"/>
              </w:rPr>
              <w:t>Styrelsen</w:t>
            </w:r>
          </w:p>
        </w:tc>
        <w:tc>
          <w:tcPr>
            <w:tcW w:w="1648" w:type="dxa"/>
          </w:tcPr>
          <w:p w:rsidR="00223E0C" w:rsidRDefault="00C35CFC">
            <w:pPr>
              <w:pStyle w:val="TableParagraph"/>
              <w:spacing w:line="222" w:lineRule="exact"/>
              <w:rPr>
                <w:sz w:val="20"/>
              </w:rPr>
            </w:pPr>
            <w:r>
              <w:rPr>
                <w:sz w:val="20"/>
              </w:rPr>
              <w:t>Datum:</w:t>
            </w:r>
          </w:p>
        </w:tc>
        <w:tc>
          <w:tcPr>
            <w:tcW w:w="1952" w:type="dxa"/>
          </w:tcPr>
          <w:p w:rsidR="00223E0C" w:rsidRDefault="00B714E8">
            <w:pPr>
              <w:pStyle w:val="TableParagraph"/>
              <w:spacing w:line="222" w:lineRule="exact"/>
              <w:ind w:left="111"/>
              <w:rPr>
                <w:sz w:val="20"/>
              </w:rPr>
            </w:pPr>
            <w:r>
              <w:rPr>
                <w:sz w:val="20"/>
              </w:rPr>
              <w:t>2020-02-01</w:t>
            </w:r>
          </w:p>
        </w:tc>
      </w:tr>
      <w:tr w:rsidR="00223E0C" w:rsidTr="00FE14B2">
        <w:trPr>
          <w:trHeight w:val="240"/>
        </w:trPr>
        <w:tc>
          <w:tcPr>
            <w:tcW w:w="1423" w:type="dxa"/>
            <w:vMerge/>
            <w:tcBorders>
              <w:top w:val="nil"/>
            </w:tcBorders>
          </w:tcPr>
          <w:p w:rsidR="00223E0C" w:rsidRDefault="00223E0C">
            <w:pPr>
              <w:rPr>
                <w:sz w:val="2"/>
                <w:szCs w:val="2"/>
              </w:rPr>
            </w:pPr>
          </w:p>
        </w:tc>
        <w:tc>
          <w:tcPr>
            <w:tcW w:w="1657" w:type="dxa"/>
          </w:tcPr>
          <w:p w:rsidR="00223E0C" w:rsidRDefault="00C35CFC">
            <w:pPr>
              <w:pStyle w:val="TableParagraph"/>
              <w:spacing w:line="222" w:lineRule="exact"/>
              <w:rPr>
                <w:sz w:val="20"/>
              </w:rPr>
            </w:pPr>
            <w:r>
              <w:rPr>
                <w:sz w:val="20"/>
              </w:rPr>
              <w:t>Giltig från:</w:t>
            </w:r>
          </w:p>
        </w:tc>
        <w:tc>
          <w:tcPr>
            <w:tcW w:w="6862" w:type="dxa"/>
            <w:gridSpan w:val="3"/>
          </w:tcPr>
          <w:p w:rsidR="00223E0C" w:rsidRDefault="00C35CFC" w:rsidP="00FE14B2">
            <w:pPr>
              <w:pStyle w:val="TableParagraph"/>
              <w:spacing w:line="222" w:lineRule="exact"/>
              <w:rPr>
                <w:sz w:val="20"/>
              </w:rPr>
            </w:pPr>
            <w:r>
              <w:rPr>
                <w:sz w:val="20"/>
              </w:rPr>
              <w:t>2016-01-01</w:t>
            </w:r>
            <w:r w:rsidR="00FE14B2">
              <w:rPr>
                <w:sz w:val="20"/>
              </w:rPr>
              <w:t xml:space="preserve">  </w:t>
            </w:r>
          </w:p>
        </w:tc>
      </w:tr>
      <w:tr w:rsidR="00223E0C" w:rsidTr="00FE14B2">
        <w:trPr>
          <w:trHeight w:val="243"/>
        </w:trPr>
        <w:tc>
          <w:tcPr>
            <w:tcW w:w="1423" w:type="dxa"/>
            <w:vMerge/>
            <w:tcBorders>
              <w:top w:val="nil"/>
            </w:tcBorders>
          </w:tcPr>
          <w:p w:rsidR="00223E0C" w:rsidRDefault="00223E0C">
            <w:pPr>
              <w:rPr>
                <w:sz w:val="2"/>
                <w:szCs w:val="2"/>
              </w:rPr>
            </w:pPr>
          </w:p>
        </w:tc>
        <w:tc>
          <w:tcPr>
            <w:tcW w:w="1657" w:type="dxa"/>
          </w:tcPr>
          <w:p w:rsidR="00223E0C" w:rsidRDefault="00C35CFC">
            <w:pPr>
              <w:pStyle w:val="TableParagraph"/>
              <w:spacing w:line="224" w:lineRule="exact"/>
              <w:rPr>
                <w:sz w:val="20"/>
              </w:rPr>
            </w:pPr>
            <w:r>
              <w:rPr>
                <w:sz w:val="20"/>
              </w:rPr>
              <w:t>Giltig till:</w:t>
            </w:r>
          </w:p>
        </w:tc>
        <w:tc>
          <w:tcPr>
            <w:tcW w:w="6862" w:type="dxa"/>
            <w:gridSpan w:val="3"/>
          </w:tcPr>
          <w:p w:rsidR="00223E0C" w:rsidRDefault="00C35CFC">
            <w:pPr>
              <w:pStyle w:val="TableParagraph"/>
              <w:spacing w:line="224" w:lineRule="exact"/>
              <w:rPr>
                <w:sz w:val="20"/>
              </w:rPr>
            </w:pPr>
            <w:r>
              <w:rPr>
                <w:sz w:val="20"/>
              </w:rPr>
              <w:t>Tillsvidare</w:t>
            </w:r>
          </w:p>
        </w:tc>
      </w:tr>
    </w:tbl>
    <w:p w:rsidR="00223E0C" w:rsidRDefault="00223E0C">
      <w:pPr>
        <w:pStyle w:val="Brdtext"/>
        <w:spacing w:before="6"/>
        <w:rPr>
          <w:sz w:val="15"/>
        </w:rPr>
      </w:pPr>
    </w:p>
    <w:p w:rsidR="00223E0C" w:rsidRDefault="00C35CFC">
      <w:pPr>
        <w:pStyle w:val="Rubrik1"/>
      </w:pPr>
      <w:r>
        <w:t>INNEHÅLL</w:t>
      </w:r>
    </w:p>
    <w:p w:rsidR="00223E0C" w:rsidRDefault="00C35CFC">
      <w:pPr>
        <w:pStyle w:val="Rubrik3"/>
        <w:tabs>
          <w:tab w:val="left" w:pos="5752"/>
        </w:tabs>
        <w:spacing w:before="183"/>
      </w:pPr>
      <w:r>
        <w:t>Målsättning</w:t>
      </w:r>
      <w:r>
        <w:rPr>
          <w:spacing w:val="-1"/>
        </w:rPr>
        <w:t xml:space="preserve"> </w:t>
      </w:r>
      <w:r>
        <w:t>GFF</w:t>
      </w:r>
      <w:r>
        <w:tab/>
        <w:t>sid. 1</w:t>
      </w:r>
    </w:p>
    <w:p w:rsidR="00223E0C" w:rsidRDefault="00C35CFC">
      <w:pPr>
        <w:tabs>
          <w:tab w:val="left" w:pos="5752"/>
        </w:tabs>
        <w:ind w:left="536"/>
        <w:rPr>
          <w:b/>
          <w:sz w:val="24"/>
        </w:rPr>
      </w:pPr>
      <w:r>
        <w:rPr>
          <w:b/>
          <w:sz w:val="24"/>
        </w:rPr>
        <w:t>Till föräldrar</w:t>
      </w:r>
      <w:r>
        <w:rPr>
          <w:b/>
          <w:spacing w:val="-6"/>
          <w:sz w:val="24"/>
        </w:rPr>
        <w:t xml:space="preserve"> </w:t>
      </w:r>
      <w:r>
        <w:rPr>
          <w:b/>
          <w:sz w:val="24"/>
        </w:rPr>
        <w:t>och</w:t>
      </w:r>
      <w:r>
        <w:rPr>
          <w:b/>
          <w:spacing w:val="-2"/>
          <w:sz w:val="24"/>
        </w:rPr>
        <w:t xml:space="preserve"> </w:t>
      </w:r>
      <w:r>
        <w:rPr>
          <w:b/>
          <w:sz w:val="24"/>
        </w:rPr>
        <w:t>tränare/ledare</w:t>
      </w:r>
      <w:r>
        <w:rPr>
          <w:b/>
          <w:sz w:val="24"/>
        </w:rPr>
        <w:tab/>
        <w:t>sid. 2</w:t>
      </w:r>
    </w:p>
    <w:p w:rsidR="00223E0C" w:rsidRDefault="00C35CFC">
      <w:pPr>
        <w:tabs>
          <w:tab w:val="left" w:pos="5752"/>
        </w:tabs>
        <w:ind w:left="536"/>
        <w:rPr>
          <w:b/>
          <w:sz w:val="24"/>
        </w:rPr>
      </w:pPr>
      <w:r>
        <w:rPr>
          <w:b/>
          <w:sz w:val="24"/>
        </w:rPr>
        <w:t>Metod</w:t>
      </w:r>
      <w:r>
        <w:rPr>
          <w:b/>
          <w:spacing w:val="-2"/>
          <w:sz w:val="24"/>
        </w:rPr>
        <w:t xml:space="preserve"> </w:t>
      </w:r>
      <w:r>
        <w:rPr>
          <w:b/>
          <w:sz w:val="24"/>
        </w:rPr>
        <w:t>och</w:t>
      </w:r>
      <w:r>
        <w:rPr>
          <w:b/>
          <w:spacing w:val="-2"/>
          <w:sz w:val="24"/>
        </w:rPr>
        <w:t xml:space="preserve"> </w:t>
      </w:r>
      <w:r>
        <w:rPr>
          <w:b/>
          <w:sz w:val="24"/>
        </w:rPr>
        <w:t>utvecklingsfaser</w:t>
      </w:r>
      <w:r>
        <w:rPr>
          <w:b/>
          <w:sz w:val="24"/>
        </w:rPr>
        <w:tab/>
        <w:t>sid. 3</w:t>
      </w:r>
    </w:p>
    <w:p w:rsidR="00223E0C" w:rsidRDefault="00C35CFC">
      <w:pPr>
        <w:tabs>
          <w:tab w:val="left" w:pos="5752"/>
        </w:tabs>
        <w:ind w:left="536"/>
        <w:rPr>
          <w:b/>
          <w:sz w:val="24"/>
        </w:rPr>
      </w:pPr>
      <w:r>
        <w:rPr>
          <w:b/>
          <w:sz w:val="24"/>
        </w:rPr>
        <w:t>Nybörjarfasen</w:t>
      </w:r>
      <w:r>
        <w:rPr>
          <w:b/>
          <w:spacing w:val="-1"/>
          <w:sz w:val="24"/>
        </w:rPr>
        <w:t xml:space="preserve"> </w:t>
      </w:r>
      <w:r w:rsidR="008F00E7">
        <w:rPr>
          <w:b/>
          <w:spacing w:val="-1"/>
          <w:sz w:val="24"/>
        </w:rPr>
        <w:t>4</w:t>
      </w:r>
      <w:r>
        <w:rPr>
          <w:b/>
          <w:sz w:val="24"/>
        </w:rPr>
        <w:t>-8</w:t>
      </w:r>
      <w:r>
        <w:rPr>
          <w:b/>
          <w:spacing w:val="-1"/>
          <w:sz w:val="24"/>
        </w:rPr>
        <w:t xml:space="preserve"> </w:t>
      </w:r>
      <w:r>
        <w:rPr>
          <w:b/>
          <w:sz w:val="24"/>
        </w:rPr>
        <w:t>år</w:t>
      </w:r>
      <w:r>
        <w:rPr>
          <w:b/>
          <w:sz w:val="24"/>
        </w:rPr>
        <w:tab/>
        <w:t>sid. 4</w:t>
      </w:r>
    </w:p>
    <w:p w:rsidR="00223E0C" w:rsidRDefault="00C35CFC">
      <w:pPr>
        <w:tabs>
          <w:tab w:val="left" w:pos="5752"/>
        </w:tabs>
        <w:spacing w:before="1"/>
        <w:ind w:left="536"/>
        <w:rPr>
          <w:b/>
          <w:sz w:val="24"/>
        </w:rPr>
      </w:pPr>
      <w:r>
        <w:rPr>
          <w:b/>
          <w:sz w:val="24"/>
        </w:rPr>
        <w:t>Inlärningsfasen</w:t>
      </w:r>
      <w:r>
        <w:rPr>
          <w:b/>
          <w:spacing w:val="-1"/>
          <w:sz w:val="24"/>
        </w:rPr>
        <w:t xml:space="preserve"> </w:t>
      </w:r>
      <w:r>
        <w:rPr>
          <w:b/>
          <w:sz w:val="24"/>
        </w:rPr>
        <w:t>9-12</w:t>
      </w:r>
      <w:r>
        <w:rPr>
          <w:b/>
          <w:spacing w:val="-1"/>
          <w:sz w:val="24"/>
        </w:rPr>
        <w:t xml:space="preserve"> </w:t>
      </w:r>
      <w:r>
        <w:rPr>
          <w:b/>
          <w:sz w:val="24"/>
        </w:rPr>
        <w:t>år</w:t>
      </w:r>
      <w:r>
        <w:rPr>
          <w:b/>
          <w:sz w:val="24"/>
        </w:rPr>
        <w:tab/>
        <w:t>sid. 5</w:t>
      </w:r>
    </w:p>
    <w:p w:rsidR="00223E0C" w:rsidRDefault="00C35CFC">
      <w:pPr>
        <w:tabs>
          <w:tab w:val="left" w:pos="5752"/>
        </w:tabs>
        <w:ind w:left="536"/>
        <w:rPr>
          <w:b/>
          <w:sz w:val="24"/>
        </w:rPr>
      </w:pPr>
      <w:r>
        <w:rPr>
          <w:b/>
          <w:sz w:val="24"/>
        </w:rPr>
        <w:t>Utvecklingsfasen</w:t>
      </w:r>
      <w:r>
        <w:rPr>
          <w:b/>
          <w:spacing w:val="-1"/>
          <w:sz w:val="24"/>
        </w:rPr>
        <w:t xml:space="preserve"> </w:t>
      </w:r>
      <w:r>
        <w:rPr>
          <w:b/>
          <w:sz w:val="24"/>
        </w:rPr>
        <w:t>13-16</w:t>
      </w:r>
      <w:r>
        <w:rPr>
          <w:b/>
          <w:spacing w:val="-1"/>
          <w:sz w:val="24"/>
        </w:rPr>
        <w:t xml:space="preserve"> </w:t>
      </w:r>
      <w:r>
        <w:rPr>
          <w:b/>
          <w:sz w:val="24"/>
        </w:rPr>
        <w:t>år</w:t>
      </w:r>
      <w:r>
        <w:rPr>
          <w:b/>
          <w:sz w:val="24"/>
        </w:rPr>
        <w:tab/>
        <w:t>sid. 6</w:t>
      </w:r>
    </w:p>
    <w:p w:rsidR="00223E0C" w:rsidRDefault="00C35CFC">
      <w:pPr>
        <w:tabs>
          <w:tab w:val="left" w:pos="5752"/>
        </w:tabs>
        <w:ind w:left="536"/>
        <w:rPr>
          <w:b/>
          <w:sz w:val="24"/>
        </w:rPr>
      </w:pPr>
      <w:r>
        <w:rPr>
          <w:b/>
          <w:sz w:val="24"/>
        </w:rPr>
        <w:t>Turneringar, cuper</w:t>
      </w:r>
      <w:r>
        <w:rPr>
          <w:b/>
          <w:spacing w:val="-4"/>
          <w:sz w:val="24"/>
        </w:rPr>
        <w:t xml:space="preserve"> </w:t>
      </w:r>
      <w:r>
        <w:rPr>
          <w:b/>
          <w:sz w:val="24"/>
        </w:rPr>
        <w:t>och</w:t>
      </w:r>
      <w:r>
        <w:rPr>
          <w:b/>
          <w:spacing w:val="-2"/>
          <w:sz w:val="24"/>
        </w:rPr>
        <w:t xml:space="preserve"> </w:t>
      </w:r>
      <w:r>
        <w:rPr>
          <w:b/>
          <w:sz w:val="24"/>
        </w:rPr>
        <w:t>läger</w:t>
      </w:r>
      <w:r>
        <w:rPr>
          <w:b/>
          <w:sz w:val="24"/>
        </w:rPr>
        <w:tab/>
        <w:t>sid. 7-8</w:t>
      </w:r>
    </w:p>
    <w:p w:rsidR="00223E0C" w:rsidRDefault="00223E0C">
      <w:pPr>
        <w:pStyle w:val="Brdtext"/>
        <w:rPr>
          <w:b/>
          <w:sz w:val="26"/>
        </w:rPr>
      </w:pPr>
    </w:p>
    <w:p w:rsidR="00223E0C" w:rsidRDefault="00223E0C">
      <w:pPr>
        <w:pStyle w:val="Brdtext"/>
        <w:rPr>
          <w:b/>
          <w:sz w:val="22"/>
        </w:rPr>
      </w:pPr>
    </w:p>
    <w:p w:rsidR="00223E0C" w:rsidRDefault="00C35CFC">
      <w:pPr>
        <w:spacing w:line="275" w:lineRule="exact"/>
        <w:ind w:left="536"/>
        <w:rPr>
          <w:b/>
          <w:sz w:val="24"/>
        </w:rPr>
      </w:pPr>
      <w:r>
        <w:rPr>
          <w:b/>
          <w:sz w:val="24"/>
        </w:rPr>
        <w:t>Målsättning med GFF’s ungdomsverksamhet</w:t>
      </w:r>
    </w:p>
    <w:p w:rsidR="00223E0C" w:rsidRDefault="00C35CFC">
      <w:pPr>
        <w:pStyle w:val="Liststycke"/>
        <w:numPr>
          <w:ilvl w:val="0"/>
          <w:numId w:val="3"/>
        </w:numPr>
        <w:tabs>
          <w:tab w:val="left" w:pos="1256"/>
          <w:tab w:val="left" w:pos="1257"/>
        </w:tabs>
        <w:spacing w:line="292" w:lineRule="exact"/>
        <w:rPr>
          <w:sz w:val="24"/>
        </w:rPr>
      </w:pPr>
      <w:r>
        <w:rPr>
          <w:sz w:val="24"/>
        </w:rPr>
        <w:t>Att erbjuda barn och ungdomar fotbollsspel i</w:t>
      </w:r>
      <w:r>
        <w:rPr>
          <w:spacing w:val="-3"/>
          <w:sz w:val="24"/>
        </w:rPr>
        <w:t xml:space="preserve"> </w:t>
      </w:r>
      <w:r>
        <w:rPr>
          <w:sz w:val="24"/>
        </w:rPr>
        <w:t>GFF</w:t>
      </w:r>
    </w:p>
    <w:p w:rsidR="00A6076D" w:rsidRDefault="00A6076D">
      <w:pPr>
        <w:pStyle w:val="Liststycke"/>
        <w:numPr>
          <w:ilvl w:val="0"/>
          <w:numId w:val="3"/>
        </w:numPr>
        <w:tabs>
          <w:tab w:val="left" w:pos="1256"/>
          <w:tab w:val="left" w:pos="1257"/>
        </w:tabs>
        <w:spacing w:line="292" w:lineRule="exact"/>
        <w:rPr>
          <w:sz w:val="24"/>
        </w:rPr>
      </w:pPr>
      <w:r>
        <w:rPr>
          <w:sz w:val="24"/>
        </w:rPr>
        <w:t>Att följa de lagar och regler som gäller, speciellt barnkonventionslagen</w:t>
      </w:r>
    </w:p>
    <w:p w:rsidR="00223E0C" w:rsidRDefault="00C35CFC">
      <w:pPr>
        <w:pStyle w:val="Liststycke"/>
        <w:numPr>
          <w:ilvl w:val="0"/>
          <w:numId w:val="3"/>
        </w:numPr>
        <w:tabs>
          <w:tab w:val="left" w:pos="1256"/>
          <w:tab w:val="left" w:pos="1257"/>
        </w:tabs>
        <w:spacing w:before="2" w:line="237" w:lineRule="auto"/>
        <w:ind w:right="561"/>
        <w:rPr>
          <w:sz w:val="24"/>
        </w:rPr>
      </w:pPr>
      <w:r>
        <w:rPr>
          <w:sz w:val="24"/>
        </w:rPr>
        <w:t>Att fostra spelarna till ansvarskännande människor. De skall visa respekt för regler och normer, både inom fotbollen och samhället i övrigt, samt respektera andra människor, både vuxna och</w:t>
      </w:r>
      <w:r>
        <w:rPr>
          <w:spacing w:val="-3"/>
          <w:sz w:val="24"/>
        </w:rPr>
        <w:t xml:space="preserve"> </w:t>
      </w:r>
      <w:r>
        <w:rPr>
          <w:sz w:val="24"/>
        </w:rPr>
        <w:t>barn</w:t>
      </w:r>
    </w:p>
    <w:p w:rsidR="00223E0C" w:rsidRDefault="00C35CFC">
      <w:pPr>
        <w:pStyle w:val="Liststycke"/>
        <w:numPr>
          <w:ilvl w:val="0"/>
          <w:numId w:val="3"/>
        </w:numPr>
        <w:tabs>
          <w:tab w:val="left" w:pos="1256"/>
          <w:tab w:val="left" w:pos="1257"/>
        </w:tabs>
        <w:spacing w:before="4"/>
        <w:rPr>
          <w:sz w:val="24"/>
        </w:rPr>
      </w:pPr>
      <w:r>
        <w:rPr>
          <w:sz w:val="24"/>
        </w:rPr>
        <w:t>Att erbjuda en kvalitativt bra och genomtänkt</w:t>
      </w:r>
      <w:r>
        <w:rPr>
          <w:spacing w:val="2"/>
          <w:sz w:val="24"/>
        </w:rPr>
        <w:t xml:space="preserve"> </w:t>
      </w:r>
      <w:r>
        <w:rPr>
          <w:sz w:val="24"/>
        </w:rPr>
        <w:t>fotbollsutbildning</w:t>
      </w:r>
    </w:p>
    <w:p w:rsidR="00223E0C" w:rsidRDefault="00C35CFC">
      <w:pPr>
        <w:pStyle w:val="Liststycke"/>
        <w:numPr>
          <w:ilvl w:val="0"/>
          <w:numId w:val="3"/>
        </w:numPr>
        <w:tabs>
          <w:tab w:val="left" w:pos="1256"/>
          <w:tab w:val="left" w:pos="1257"/>
        </w:tabs>
        <w:spacing w:before="2" w:line="237" w:lineRule="auto"/>
        <w:ind w:right="1188"/>
        <w:rPr>
          <w:sz w:val="24"/>
        </w:rPr>
      </w:pPr>
      <w:r>
        <w:rPr>
          <w:sz w:val="24"/>
        </w:rPr>
        <w:t>Att skapa klubbkänsla där spelarna är stolta över GFF och agerar på och</w:t>
      </w:r>
      <w:r>
        <w:rPr>
          <w:spacing w:val="-11"/>
          <w:sz w:val="24"/>
        </w:rPr>
        <w:t xml:space="preserve"> </w:t>
      </w:r>
      <w:r>
        <w:rPr>
          <w:sz w:val="24"/>
        </w:rPr>
        <w:t>bredvid planen som goda representanter för</w:t>
      </w:r>
      <w:r>
        <w:rPr>
          <w:spacing w:val="-1"/>
          <w:sz w:val="24"/>
        </w:rPr>
        <w:t xml:space="preserve"> </w:t>
      </w:r>
      <w:r>
        <w:rPr>
          <w:sz w:val="24"/>
        </w:rPr>
        <w:t>föreningen</w:t>
      </w:r>
    </w:p>
    <w:p w:rsidR="00223E0C" w:rsidRDefault="00C35CFC">
      <w:pPr>
        <w:pStyle w:val="Liststycke"/>
        <w:numPr>
          <w:ilvl w:val="0"/>
          <w:numId w:val="3"/>
        </w:numPr>
        <w:tabs>
          <w:tab w:val="left" w:pos="1256"/>
          <w:tab w:val="left" w:pos="1257"/>
        </w:tabs>
        <w:spacing w:before="3" w:line="240" w:lineRule="auto"/>
        <w:ind w:right="1740"/>
        <w:rPr>
          <w:sz w:val="24"/>
        </w:rPr>
      </w:pPr>
      <w:r>
        <w:rPr>
          <w:sz w:val="24"/>
        </w:rPr>
        <w:t>Att genom en stor bredd på verksamheten skapa ett stort urval för framtida seniorspelare i</w:t>
      </w:r>
      <w:r>
        <w:rPr>
          <w:spacing w:val="-2"/>
          <w:sz w:val="24"/>
        </w:rPr>
        <w:t xml:space="preserve"> </w:t>
      </w:r>
      <w:r>
        <w:rPr>
          <w:sz w:val="24"/>
        </w:rPr>
        <w:t>GFF</w:t>
      </w:r>
    </w:p>
    <w:p w:rsidR="00223E0C" w:rsidRDefault="00223E0C">
      <w:pPr>
        <w:pStyle w:val="Brdtext"/>
        <w:rPr>
          <w:sz w:val="26"/>
        </w:rPr>
      </w:pPr>
    </w:p>
    <w:p w:rsidR="00223E0C" w:rsidRDefault="00223E0C">
      <w:pPr>
        <w:pStyle w:val="Brdtext"/>
        <w:spacing w:before="1"/>
        <w:rPr>
          <w:sz w:val="22"/>
        </w:rPr>
      </w:pPr>
    </w:p>
    <w:p w:rsidR="00223E0C" w:rsidRDefault="00C35CFC">
      <w:pPr>
        <w:pStyle w:val="Rubrik3"/>
        <w:spacing w:line="274" w:lineRule="exact"/>
      </w:pPr>
      <w:r>
        <w:t>Till tränarna/ledarna</w:t>
      </w:r>
    </w:p>
    <w:p w:rsidR="00223E0C" w:rsidRDefault="00C35CFC">
      <w:pPr>
        <w:pStyle w:val="Brdtext"/>
        <w:spacing w:line="274" w:lineRule="exact"/>
        <w:ind w:left="536"/>
      </w:pPr>
      <w:r>
        <w:t xml:space="preserve">Vi </w:t>
      </w:r>
      <w:r w:rsidR="00C54286">
        <w:t>b</w:t>
      </w:r>
      <w:r>
        <w:t>er</w:t>
      </w:r>
      <w:r w:rsidR="00C54286">
        <w:t xml:space="preserve"> er</w:t>
      </w:r>
      <w:r>
        <w:t xml:space="preserve"> att följa nedan riktlinjer:</w:t>
      </w:r>
    </w:p>
    <w:p w:rsidR="00223E0C" w:rsidRDefault="00223E0C">
      <w:pPr>
        <w:pStyle w:val="Brdtext"/>
        <w:spacing w:before="5"/>
      </w:pPr>
    </w:p>
    <w:p w:rsidR="00223E0C" w:rsidRDefault="00C35CFC">
      <w:pPr>
        <w:pStyle w:val="Liststycke"/>
        <w:numPr>
          <w:ilvl w:val="0"/>
          <w:numId w:val="2"/>
        </w:numPr>
        <w:tabs>
          <w:tab w:val="left" w:pos="896"/>
          <w:tab w:val="left" w:pos="897"/>
        </w:tabs>
        <w:spacing w:line="240" w:lineRule="auto"/>
        <w:rPr>
          <w:sz w:val="24"/>
        </w:rPr>
      </w:pPr>
      <w:r>
        <w:rPr>
          <w:sz w:val="24"/>
        </w:rPr>
        <w:t>Först på plats – lämna</w:t>
      </w:r>
      <w:r>
        <w:rPr>
          <w:spacing w:val="-2"/>
          <w:sz w:val="24"/>
        </w:rPr>
        <w:t xml:space="preserve"> </w:t>
      </w:r>
      <w:r>
        <w:rPr>
          <w:sz w:val="24"/>
        </w:rPr>
        <w:t>sist</w:t>
      </w:r>
    </w:p>
    <w:p w:rsidR="00223E0C" w:rsidRDefault="00C35CFC">
      <w:pPr>
        <w:pStyle w:val="Liststycke"/>
        <w:numPr>
          <w:ilvl w:val="0"/>
          <w:numId w:val="2"/>
        </w:numPr>
        <w:tabs>
          <w:tab w:val="left" w:pos="896"/>
          <w:tab w:val="left" w:pos="897"/>
        </w:tabs>
        <w:spacing w:before="1"/>
        <w:rPr>
          <w:sz w:val="24"/>
        </w:rPr>
      </w:pPr>
      <w:r>
        <w:rPr>
          <w:sz w:val="24"/>
        </w:rPr>
        <w:t>Skapa bra</w:t>
      </w:r>
      <w:r>
        <w:rPr>
          <w:spacing w:val="-5"/>
          <w:sz w:val="24"/>
        </w:rPr>
        <w:t xml:space="preserve"> </w:t>
      </w:r>
      <w:r>
        <w:rPr>
          <w:sz w:val="24"/>
        </w:rPr>
        <w:t>föräldrakontakt</w:t>
      </w:r>
    </w:p>
    <w:p w:rsidR="00223E0C" w:rsidRDefault="00C35CFC">
      <w:pPr>
        <w:pStyle w:val="Liststycke"/>
        <w:numPr>
          <w:ilvl w:val="0"/>
          <w:numId w:val="2"/>
        </w:numPr>
        <w:tabs>
          <w:tab w:val="left" w:pos="896"/>
          <w:tab w:val="left" w:pos="897"/>
        </w:tabs>
        <w:rPr>
          <w:i/>
          <w:sz w:val="24"/>
        </w:rPr>
      </w:pPr>
      <w:r>
        <w:rPr>
          <w:sz w:val="24"/>
        </w:rPr>
        <w:t xml:space="preserve">Ställa upp på olika arrangemang som föreningen anordnar. </w:t>
      </w:r>
      <w:r>
        <w:rPr>
          <w:i/>
          <w:sz w:val="24"/>
        </w:rPr>
        <w:t>Ledarmöten är</w:t>
      </w:r>
      <w:r>
        <w:rPr>
          <w:i/>
          <w:spacing w:val="-5"/>
          <w:sz w:val="24"/>
        </w:rPr>
        <w:t xml:space="preserve"> </w:t>
      </w:r>
      <w:r>
        <w:rPr>
          <w:i/>
          <w:sz w:val="24"/>
        </w:rPr>
        <w:t>obligatoriska!</w:t>
      </w:r>
    </w:p>
    <w:p w:rsidR="00223E0C" w:rsidRDefault="00C35CFC">
      <w:pPr>
        <w:pStyle w:val="Liststycke"/>
        <w:numPr>
          <w:ilvl w:val="0"/>
          <w:numId w:val="2"/>
        </w:numPr>
        <w:tabs>
          <w:tab w:val="left" w:pos="896"/>
          <w:tab w:val="left" w:pos="897"/>
        </w:tabs>
        <w:spacing w:before="1"/>
        <w:rPr>
          <w:sz w:val="24"/>
        </w:rPr>
      </w:pPr>
      <w:r>
        <w:rPr>
          <w:sz w:val="24"/>
        </w:rPr>
        <w:t>Vid matchtillfälle hälsa på motståndare och domare, samt tacka dessa efter</w:t>
      </w:r>
      <w:r>
        <w:rPr>
          <w:spacing w:val="-8"/>
          <w:sz w:val="24"/>
        </w:rPr>
        <w:t xml:space="preserve"> </w:t>
      </w:r>
      <w:r>
        <w:rPr>
          <w:sz w:val="24"/>
        </w:rPr>
        <w:t>matchen</w:t>
      </w:r>
    </w:p>
    <w:p w:rsidR="00223E0C" w:rsidRDefault="00C35CFC">
      <w:pPr>
        <w:pStyle w:val="Liststycke"/>
        <w:numPr>
          <w:ilvl w:val="0"/>
          <w:numId w:val="2"/>
        </w:numPr>
        <w:tabs>
          <w:tab w:val="left" w:pos="896"/>
          <w:tab w:val="left" w:pos="897"/>
        </w:tabs>
        <w:rPr>
          <w:sz w:val="24"/>
        </w:rPr>
      </w:pPr>
      <w:r>
        <w:rPr>
          <w:sz w:val="24"/>
        </w:rPr>
        <w:t>Att under match inte protestera mot vare sig domare eller</w:t>
      </w:r>
      <w:r>
        <w:rPr>
          <w:spacing w:val="-11"/>
          <w:sz w:val="24"/>
        </w:rPr>
        <w:t xml:space="preserve"> </w:t>
      </w:r>
      <w:r>
        <w:rPr>
          <w:sz w:val="24"/>
        </w:rPr>
        <w:t>motståndare</w:t>
      </w:r>
    </w:p>
    <w:p w:rsidR="00223E0C" w:rsidRDefault="00C35CFC">
      <w:pPr>
        <w:pStyle w:val="Liststycke"/>
        <w:numPr>
          <w:ilvl w:val="0"/>
          <w:numId w:val="2"/>
        </w:numPr>
        <w:tabs>
          <w:tab w:val="left" w:pos="896"/>
          <w:tab w:val="left" w:pos="897"/>
        </w:tabs>
        <w:rPr>
          <w:sz w:val="24"/>
        </w:rPr>
      </w:pPr>
      <w:r>
        <w:rPr>
          <w:sz w:val="24"/>
        </w:rPr>
        <w:t>Bjud på dig</w:t>
      </w:r>
      <w:r>
        <w:rPr>
          <w:spacing w:val="-3"/>
          <w:sz w:val="24"/>
        </w:rPr>
        <w:t xml:space="preserve"> </w:t>
      </w:r>
      <w:r>
        <w:rPr>
          <w:sz w:val="24"/>
        </w:rPr>
        <w:t>själv!</w:t>
      </w:r>
    </w:p>
    <w:p w:rsidR="00223E0C" w:rsidRDefault="00C35CFC">
      <w:pPr>
        <w:pStyle w:val="Liststycke"/>
        <w:numPr>
          <w:ilvl w:val="0"/>
          <w:numId w:val="2"/>
        </w:numPr>
        <w:tabs>
          <w:tab w:val="left" w:pos="896"/>
          <w:tab w:val="left" w:pos="897"/>
        </w:tabs>
        <w:spacing w:line="292" w:lineRule="exact"/>
        <w:rPr>
          <w:sz w:val="24"/>
        </w:rPr>
      </w:pPr>
      <w:r>
        <w:rPr>
          <w:sz w:val="24"/>
        </w:rPr>
        <w:t>Att under matchen på ett positivt sätt uppmuntra</w:t>
      </w:r>
      <w:r>
        <w:rPr>
          <w:spacing w:val="-4"/>
          <w:sz w:val="24"/>
        </w:rPr>
        <w:t xml:space="preserve"> </w:t>
      </w:r>
      <w:r>
        <w:rPr>
          <w:sz w:val="24"/>
        </w:rPr>
        <w:t>spelarna</w:t>
      </w:r>
    </w:p>
    <w:p w:rsidR="00223E0C" w:rsidRDefault="00C35CFC">
      <w:pPr>
        <w:pStyle w:val="Liststycke"/>
        <w:numPr>
          <w:ilvl w:val="0"/>
          <w:numId w:val="2"/>
        </w:numPr>
        <w:tabs>
          <w:tab w:val="left" w:pos="896"/>
          <w:tab w:val="left" w:pos="897"/>
        </w:tabs>
        <w:rPr>
          <w:sz w:val="24"/>
        </w:rPr>
      </w:pPr>
      <w:r>
        <w:rPr>
          <w:sz w:val="24"/>
        </w:rPr>
        <w:t>Alltid bära GFF’s kläder med logga när man representerar</w:t>
      </w:r>
      <w:r>
        <w:rPr>
          <w:spacing w:val="-2"/>
          <w:sz w:val="24"/>
        </w:rPr>
        <w:t xml:space="preserve"> </w:t>
      </w:r>
      <w:r>
        <w:rPr>
          <w:sz w:val="24"/>
        </w:rPr>
        <w:t>föreningen</w:t>
      </w:r>
    </w:p>
    <w:p w:rsidR="00223E0C" w:rsidRDefault="00223E0C">
      <w:pPr>
        <w:pStyle w:val="Brdtext"/>
        <w:rPr>
          <w:sz w:val="28"/>
        </w:rPr>
      </w:pPr>
    </w:p>
    <w:p w:rsidR="00223E0C" w:rsidRDefault="00C35CFC">
      <w:pPr>
        <w:spacing w:before="242"/>
        <w:ind w:left="536" w:right="549"/>
        <w:rPr>
          <w:b/>
          <w:i/>
          <w:sz w:val="24"/>
        </w:rPr>
      </w:pPr>
      <w:r>
        <w:rPr>
          <w:b/>
          <w:i/>
          <w:sz w:val="28"/>
        </w:rPr>
        <w:t>Föregå med gott exempel! Tänk på att barnen inte gör som du säger utan som du gör</w:t>
      </w:r>
      <w:r>
        <w:rPr>
          <w:b/>
          <w:i/>
          <w:sz w:val="24"/>
        </w:rPr>
        <w:t>!</w:t>
      </w:r>
    </w:p>
    <w:p w:rsidR="00223E0C" w:rsidRDefault="00223E0C">
      <w:pPr>
        <w:rPr>
          <w:sz w:val="24"/>
        </w:rPr>
        <w:sectPr w:rsidR="00223E0C">
          <w:footerReference w:type="default" r:id="rId9"/>
          <w:type w:val="continuous"/>
          <w:pgSz w:w="11910" w:h="16840"/>
          <w:pgMar w:top="660" w:right="860" w:bottom="1580" w:left="880" w:header="720" w:footer="1388" w:gutter="0"/>
          <w:cols w:space="720"/>
        </w:sect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1"/>
        <w:gridCol w:w="1654"/>
        <w:gridCol w:w="3257"/>
        <w:gridCol w:w="1646"/>
        <w:gridCol w:w="1949"/>
      </w:tblGrid>
      <w:tr w:rsidR="00223E0C">
        <w:trPr>
          <w:trHeight w:val="585"/>
        </w:trPr>
        <w:tc>
          <w:tcPr>
            <w:tcW w:w="1421" w:type="dxa"/>
            <w:vMerge w:val="restart"/>
          </w:tcPr>
          <w:p w:rsidR="00223E0C" w:rsidRDefault="00223E0C">
            <w:pPr>
              <w:pStyle w:val="TableParagraph"/>
              <w:ind w:left="0"/>
              <w:rPr>
                <w:rFonts w:ascii="Times New Roman"/>
                <w:b/>
                <w:i/>
                <w:sz w:val="20"/>
              </w:rPr>
            </w:pPr>
          </w:p>
          <w:p w:rsidR="00223E0C" w:rsidRDefault="00223E0C">
            <w:pPr>
              <w:pStyle w:val="TableParagraph"/>
              <w:ind w:left="0"/>
              <w:rPr>
                <w:rFonts w:ascii="Times New Roman"/>
                <w:b/>
                <w:i/>
                <w:sz w:val="20"/>
              </w:rPr>
            </w:pPr>
          </w:p>
          <w:p w:rsidR="00223E0C" w:rsidRDefault="00223E0C">
            <w:pPr>
              <w:pStyle w:val="TableParagraph"/>
              <w:spacing w:before="4"/>
              <w:ind w:left="0"/>
              <w:rPr>
                <w:rFonts w:ascii="Times New Roman"/>
                <w:b/>
                <w:i/>
                <w:sz w:val="20"/>
              </w:rPr>
            </w:pPr>
          </w:p>
          <w:p w:rsidR="00223E0C" w:rsidRDefault="00C35CFC">
            <w:pPr>
              <w:pStyle w:val="TableParagraph"/>
              <w:ind w:left="186"/>
              <w:rPr>
                <w:rFonts w:ascii="Times New Roman"/>
                <w:sz w:val="20"/>
              </w:rPr>
            </w:pPr>
            <w:r>
              <w:rPr>
                <w:rFonts w:ascii="Times New Roman"/>
                <w:noProof/>
                <w:sz w:val="20"/>
                <w:lang w:bidi="ar-SA"/>
              </w:rPr>
              <w:drawing>
                <wp:inline distT="0" distB="0" distL="0" distR="0">
                  <wp:extent cx="666436" cy="809244"/>
                  <wp:effectExtent l="0" t="0" r="0" b="0"/>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8" cstate="print"/>
                          <a:stretch>
                            <a:fillRect/>
                          </a:stretch>
                        </pic:blipFill>
                        <pic:spPr>
                          <a:xfrm>
                            <a:off x="0" y="0"/>
                            <a:ext cx="666436" cy="809244"/>
                          </a:xfrm>
                          <a:prstGeom prst="rect">
                            <a:avLst/>
                          </a:prstGeom>
                        </pic:spPr>
                      </pic:pic>
                    </a:graphicData>
                  </a:graphic>
                </wp:inline>
              </w:drawing>
            </w:r>
          </w:p>
        </w:tc>
        <w:tc>
          <w:tcPr>
            <w:tcW w:w="8506" w:type="dxa"/>
            <w:gridSpan w:val="4"/>
          </w:tcPr>
          <w:p w:rsidR="00223E0C" w:rsidRDefault="00C35CFC">
            <w:pPr>
              <w:pStyle w:val="TableParagraph"/>
              <w:spacing w:line="565" w:lineRule="exact"/>
              <w:ind w:left="576"/>
              <w:rPr>
                <w:b/>
                <w:sz w:val="48"/>
              </w:rPr>
            </w:pPr>
            <w:r>
              <w:rPr>
                <w:b/>
                <w:sz w:val="48"/>
              </w:rPr>
              <w:t>Glumslövs Fotbollsförening</w:t>
            </w:r>
          </w:p>
        </w:tc>
      </w:tr>
      <w:tr w:rsidR="00223E0C">
        <w:trPr>
          <w:trHeight w:val="765"/>
        </w:trPr>
        <w:tc>
          <w:tcPr>
            <w:tcW w:w="1421" w:type="dxa"/>
            <w:vMerge/>
            <w:tcBorders>
              <w:top w:val="nil"/>
            </w:tcBorders>
          </w:tcPr>
          <w:p w:rsidR="00223E0C" w:rsidRDefault="00223E0C">
            <w:pPr>
              <w:rPr>
                <w:sz w:val="2"/>
                <w:szCs w:val="2"/>
              </w:rPr>
            </w:pPr>
          </w:p>
        </w:tc>
        <w:tc>
          <w:tcPr>
            <w:tcW w:w="8506" w:type="dxa"/>
            <w:gridSpan w:val="4"/>
          </w:tcPr>
          <w:p w:rsidR="00223E0C" w:rsidRDefault="00223E0C">
            <w:pPr>
              <w:pStyle w:val="TableParagraph"/>
              <w:spacing w:before="6"/>
              <w:ind w:left="0"/>
              <w:rPr>
                <w:rFonts w:ascii="Times New Roman"/>
                <w:b/>
                <w:i/>
                <w:sz w:val="24"/>
              </w:rPr>
            </w:pPr>
          </w:p>
          <w:p w:rsidR="00223E0C" w:rsidRDefault="00C35CFC">
            <w:pPr>
              <w:pStyle w:val="TableParagraph"/>
              <w:ind w:left="3338" w:right="3332"/>
              <w:jc w:val="center"/>
              <w:rPr>
                <w:sz w:val="24"/>
              </w:rPr>
            </w:pPr>
            <w:r>
              <w:rPr>
                <w:sz w:val="24"/>
              </w:rPr>
              <w:t>Styrdokument</w:t>
            </w:r>
            <w:r>
              <w:rPr>
                <w:sz w:val="24"/>
                <w:vertAlign w:val="subscript"/>
              </w:rPr>
              <w:t>:</w:t>
            </w:r>
          </w:p>
        </w:tc>
      </w:tr>
      <w:tr w:rsidR="00223E0C">
        <w:trPr>
          <w:trHeight w:val="582"/>
        </w:trPr>
        <w:tc>
          <w:tcPr>
            <w:tcW w:w="1421" w:type="dxa"/>
            <w:vMerge/>
            <w:tcBorders>
              <w:top w:val="nil"/>
            </w:tcBorders>
          </w:tcPr>
          <w:p w:rsidR="00223E0C" w:rsidRDefault="00223E0C">
            <w:pPr>
              <w:rPr>
                <w:sz w:val="2"/>
                <w:szCs w:val="2"/>
              </w:rPr>
            </w:pPr>
          </w:p>
        </w:tc>
        <w:tc>
          <w:tcPr>
            <w:tcW w:w="1654" w:type="dxa"/>
          </w:tcPr>
          <w:p w:rsidR="00223E0C" w:rsidRDefault="00C35CFC">
            <w:pPr>
              <w:pStyle w:val="TableParagraph"/>
              <w:spacing w:line="237" w:lineRule="exact"/>
              <w:rPr>
                <w:sz w:val="20"/>
              </w:rPr>
            </w:pPr>
            <w:r>
              <w:rPr>
                <w:sz w:val="20"/>
              </w:rPr>
              <w:t>Titel/ämne:</w:t>
            </w:r>
          </w:p>
        </w:tc>
        <w:tc>
          <w:tcPr>
            <w:tcW w:w="6852" w:type="dxa"/>
            <w:gridSpan w:val="3"/>
          </w:tcPr>
          <w:p w:rsidR="00223E0C" w:rsidRDefault="00C35CFC">
            <w:pPr>
              <w:pStyle w:val="TableParagraph"/>
              <w:spacing w:line="284" w:lineRule="exact"/>
              <w:rPr>
                <w:b/>
                <w:sz w:val="24"/>
              </w:rPr>
            </w:pPr>
            <w:r>
              <w:rPr>
                <w:b/>
                <w:color w:val="00AF50"/>
                <w:sz w:val="24"/>
              </w:rPr>
              <w:t>GRÖNA TRÅDEN</w:t>
            </w:r>
          </w:p>
          <w:p w:rsidR="00223E0C" w:rsidRDefault="00C35CFC">
            <w:pPr>
              <w:pStyle w:val="TableParagraph"/>
              <w:spacing w:before="1" w:line="278" w:lineRule="exact"/>
              <w:rPr>
                <w:b/>
                <w:sz w:val="24"/>
              </w:rPr>
            </w:pPr>
            <w:r>
              <w:rPr>
                <w:b/>
                <w:sz w:val="24"/>
              </w:rPr>
              <w:t>för ungdomsfotboll i Glumslövs FF</w:t>
            </w:r>
          </w:p>
        </w:tc>
      </w:tr>
      <w:tr w:rsidR="00223E0C">
        <w:trPr>
          <w:trHeight w:val="244"/>
        </w:trPr>
        <w:tc>
          <w:tcPr>
            <w:tcW w:w="1421" w:type="dxa"/>
            <w:vMerge/>
            <w:tcBorders>
              <w:top w:val="nil"/>
            </w:tcBorders>
          </w:tcPr>
          <w:p w:rsidR="00223E0C" w:rsidRDefault="00223E0C">
            <w:pPr>
              <w:rPr>
                <w:sz w:val="2"/>
                <w:szCs w:val="2"/>
              </w:rPr>
            </w:pPr>
          </w:p>
        </w:tc>
        <w:tc>
          <w:tcPr>
            <w:tcW w:w="1654" w:type="dxa"/>
          </w:tcPr>
          <w:p w:rsidR="00223E0C" w:rsidRDefault="00C35CFC">
            <w:pPr>
              <w:pStyle w:val="TableParagraph"/>
              <w:spacing w:line="224" w:lineRule="exact"/>
              <w:rPr>
                <w:sz w:val="20"/>
              </w:rPr>
            </w:pPr>
            <w:r>
              <w:rPr>
                <w:sz w:val="20"/>
              </w:rPr>
              <w:t>Författad av:</w:t>
            </w:r>
          </w:p>
        </w:tc>
        <w:tc>
          <w:tcPr>
            <w:tcW w:w="3257" w:type="dxa"/>
          </w:tcPr>
          <w:p w:rsidR="00223E0C" w:rsidRDefault="00C35CFC">
            <w:pPr>
              <w:pStyle w:val="TableParagraph"/>
              <w:spacing w:line="224" w:lineRule="exact"/>
              <w:rPr>
                <w:sz w:val="20"/>
              </w:rPr>
            </w:pPr>
            <w:r>
              <w:rPr>
                <w:sz w:val="20"/>
              </w:rPr>
              <w:t>Styrelsen</w:t>
            </w:r>
          </w:p>
        </w:tc>
        <w:tc>
          <w:tcPr>
            <w:tcW w:w="1646" w:type="dxa"/>
          </w:tcPr>
          <w:p w:rsidR="00223E0C" w:rsidRDefault="00C35CFC">
            <w:pPr>
              <w:pStyle w:val="TableParagraph"/>
              <w:spacing w:line="224" w:lineRule="exact"/>
              <w:rPr>
                <w:sz w:val="20"/>
              </w:rPr>
            </w:pPr>
            <w:r>
              <w:rPr>
                <w:sz w:val="20"/>
              </w:rPr>
              <w:t>Datum:</w:t>
            </w:r>
          </w:p>
        </w:tc>
        <w:tc>
          <w:tcPr>
            <w:tcW w:w="1949" w:type="dxa"/>
          </w:tcPr>
          <w:p w:rsidR="00223E0C" w:rsidRDefault="00B714E8">
            <w:pPr>
              <w:pStyle w:val="TableParagraph"/>
              <w:spacing w:line="224" w:lineRule="exact"/>
              <w:ind w:left="111"/>
              <w:rPr>
                <w:sz w:val="20"/>
              </w:rPr>
            </w:pPr>
            <w:r>
              <w:rPr>
                <w:sz w:val="20"/>
              </w:rPr>
              <w:t>2020-02-01</w:t>
            </w:r>
          </w:p>
        </w:tc>
      </w:tr>
      <w:tr w:rsidR="00223E0C">
        <w:trPr>
          <w:trHeight w:val="242"/>
        </w:trPr>
        <w:tc>
          <w:tcPr>
            <w:tcW w:w="1421" w:type="dxa"/>
            <w:vMerge/>
            <w:tcBorders>
              <w:top w:val="nil"/>
            </w:tcBorders>
          </w:tcPr>
          <w:p w:rsidR="00223E0C" w:rsidRDefault="00223E0C">
            <w:pPr>
              <w:rPr>
                <w:sz w:val="2"/>
                <w:szCs w:val="2"/>
              </w:rPr>
            </w:pPr>
          </w:p>
        </w:tc>
        <w:tc>
          <w:tcPr>
            <w:tcW w:w="1654" w:type="dxa"/>
          </w:tcPr>
          <w:p w:rsidR="00223E0C" w:rsidRDefault="00C35CFC">
            <w:pPr>
              <w:pStyle w:val="TableParagraph"/>
              <w:spacing w:line="222" w:lineRule="exact"/>
              <w:rPr>
                <w:sz w:val="20"/>
              </w:rPr>
            </w:pPr>
            <w:r>
              <w:rPr>
                <w:sz w:val="20"/>
              </w:rPr>
              <w:t>Godkänd av:</w:t>
            </w:r>
          </w:p>
        </w:tc>
        <w:tc>
          <w:tcPr>
            <w:tcW w:w="3257" w:type="dxa"/>
          </w:tcPr>
          <w:p w:rsidR="00223E0C" w:rsidRDefault="00C35CFC">
            <w:pPr>
              <w:pStyle w:val="TableParagraph"/>
              <w:spacing w:line="222" w:lineRule="exact"/>
              <w:rPr>
                <w:sz w:val="20"/>
              </w:rPr>
            </w:pPr>
            <w:r>
              <w:rPr>
                <w:sz w:val="20"/>
              </w:rPr>
              <w:t>Styrelsen</w:t>
            </w:r>
          </w:p>
        </w:tc>
        <w:tc>
          <w:tcPr>
            <w:tcW w:w="1646" w:type="dxa"/>
          </w:tcPr>
          <w:p w:rsidR="00223E0C" w:rsidRDefault="00C35CFC">
            <w:pPr>
              <w:pStyle w:val="TableParagraph"/>
              <w:spacing w:line="222" w:lineRule="exact"/>
              <w:rPr>
                <w:sz w:val="20"/>
              </w:rPr>
            </w:pPr>
            <w:r>
              <w:rPr>
                <w:sz w:val="20"/>
              </w:rPr>
              <w:t>Datum:</w:t>
            </w:r>
          </w:p>
        </w:tc>
        <w:tc>
          <w:tcPr>
            <w:tcW w:w="1949" w:type="dxa"/>
          </w:tcPr>
          <w:p w:rsidR="00223E0C" w:rsidRDefault="00B714E8">
            <w:pPr>
              <w:pStyle w:val="TableParagraph"/>
              <w:spacing w:line="222" w:lineRule="exact"/>
              <w:ind w:left="111"/>
              <w:rPr>
                <w:sz w:val="20"/>
              </w:rPr>
            </w:pPr>
            <w:r>
              <w:rPr>
                <w:sz w:val="20"/>
              </w:rPr>
              <w:t>2020-02-01</w:t>
            </w:r>
          </w:p>
        </w:tc>
      </w:tr>
      <w:tr w:rsidR="00223E0C">
        <w:trPr>
          <w:trHeight w:val="241"/>
        </w:trPr>
        <w:tc>
          <w:tcPr>
            <w:tcW w:w="1421" w:type="dxa"/>
            <w:vMerge/>
            <w:tcBorders>
              <w:top w:val="nil"/>
            </w:tcBorders>
          </w:tcPr>
          <w:p w:rsidR="00223E0C" w:rsidRDefault="00223E0C">
            <w:pPr>
              <w:rPr>
                <w:sz w:val="2"/>
                <w:szCs w:val="2"/>
              </w:rPr>
            </w:pPr>
          </w:p>
        </w:tc>
        <w:tc>
          <w:tcPr>
            <w:tcW w:w="1654" w:type="dxa"/>
          </w:tcPr>
          <w:p w:rsidR="00223E0C" w:rsidRDefault="00C35CFC">
            <w:pPr>
              <w:pStyle w:val="TableParagraph"/>
              <w:spacing w:line="222" w:lineRule="exact"/>
              <w:rPr>
                <w:sz w:val="20"/>
              </w:rPr>
            </w:pPr>
            <w:r>
              <w:rPr>
                <w:sz w:val="20"/>
              </w:rPr>
              <w:t>Giltig från:</w:t>
            </w:r>
          </w:p>
        </w:tc>
        <w:tc>
          <w:tcPr>
            <w:tcW w:w="6852" w:type="dxa"/>
            <w:gridSpan w:val="3"/>
          </w:tcPr>
          <w:p w:rsidR="00223E0C" w:rsidRDefault="00C35CFC">
            <w:pPr>
              <w:pStyle w:val="TableParagraph"/>
              <w:spacing w:line="222" w:lineRule="exact"/>
              <w:rPr>
                <w:sz w:val="20"/>
              </w:rPr>
            </w:pPr>
            <w:r>
              <w:rPr>
                <w:sz w:val="20"/>
              </w:rPr>
              <w:t>2016-01-01</w:t>
            </w:r>
          </w:p>
        </w:tc>
      </w:tr>
      <w:tr w:rsidR="00223E0C">
        <w:trPr>
          <w:trHeight w:val="244"/>
        </w:trPr>
        <w:tc>
          <w:tcPr>
            <w:tcW w:w="1421" w:type="dxa"/>
            <w:vMerge/>
            <w:tcBorders>
              <w:top w:val="nil"/>
            </w:tcBorders>
          </w:tcPr>
          <w:p w:rsidR="00223E0C" w:rsidRDefault="00223E0C">
            <w:pPr>
              <w:rPr>
                <w:sz w:val="2"/>
                <w:szCs w:val="2"/>
              </w:rPr>
            </w:pPr>
          </w:p>
        </w:tc>
        <w:tc>
          <w:tcPr>
            <w:tcW w:w="1654" w:type="dxa"/>
          </w:tcPr>
          <w:p w:rsidR="00223E0C" w:rsidRDefault="00C35CFC">
            <w:pPr>
              <w:pStyle w:val="TableParagraph"/>
              <w:spacing w:line="224" w:lineRule="exact"/>
              <w:rPr>
                <w:sz w:val="20"/>
              </w:rPr>
            </w:pPr>
            <w:r>
              <w:rPr>
                <w:sz w:val="20"/>
              </w:rPr>
              <w:t>Giltig till:</w:t>
            </w:r>
          </w:p>
        </w:tc>
        <w:tc>
          <w:tcPr>
            <w:tcW w:w="6852" w:type="dxa"/>
            <w:gridSpan w:val="3"/>
          </w:tcPr>
          <w:p w:rsidR="00223E0C" w:rsidRDefault="00C35CFC">
            <w:pPr>
              <w:pStyle w:val="TableParagraph"/>
              <w:spacing w:line="224" w:lineRule="exact"/>
              <w:rPr>
                <w:sz w:val="20"/>
              </w:rPr>
            </w:pPr>
            <w:r>
              <w:rPr>
                <w:sz w:val="20"/>
              </w:rPr>
              <w:t>Tillsvidare</w:t>
            </w:r>
          </w:p>
        </w:tc>
      </w:tr>
    </w:tbl>
    <w:p w:rsidR="00223E0C" w:rsidRDefault="00223E0C">
      <w:pPr>
        <w:pStyle w:val="Brdtext"/>
        <w:spacing w:before="6"/>
        <w:rPr>
          <w:b/>
          <w:i/>
          <w:sz w:val="15"/>
        </w:rPr>
      </w:pPr>
    </w:p>
    <w:p w:rsidR="00223E0C" w:rsidRDefault="00C35CFC">
      <w:pPr>
        <w:spacing w:before="89"/>
        <w:ind w:left="536"/>
        <w:rPr>
          <w:b/>
          <w:sz w:val="28"/>
        </w:rPr>
      </w:pPr>
      <w:r>
        <w:rPr>
          <w:b/>
          <w:sz w:val="28"/>
        </w:rPr>
        <w:t>TILL FÖRÄLDRAR OCH LEDARE/TRÄNARE</w:t>
      </w:r>
    </w:p>
    <w:p w:rsidR="00223E0C" w:rsidRDefault="00C35CFC">
      <w:pPr>
        <w:pStyle w:val="Brdtext"/>
        <w:spacing w:before="178"/>
        <w:ind w:left="536" w:right="803"/>
      </w:pPr>
      <w:r>
        <w:t>GFF erbjuder barn och ungdomar en verksamhet där de kan känna sig trygga. GFF anser att det är av stor vikt att vi har tränare och ledare som kan utveckla, vägleda och stötta barnen och ungdomarna på bästa möjliga sätt. Vi ser till att tränare och ledare får bra och relevanta utbildningar. Vi gör även vårt yttersta för att allt runt omkring skall fungera på bästa sätt!</w:t>
      </w:r>
    </w:p>
    <w:p w:rsidR="00223E0C" w:rsidRDefault="00C35CFC">
      <w:pPr>
        <w:pStyle w:val="Brdtext"/>
        <w:spacing w:before="1"/>
        <w:ind w:left="536"/>
      </w:pPr>
      <w:r>
        <w:t>Vårt mål är att alla involverade i klubben skall trivas!</w:t>
      </w:r>
    </w:p>
    <w:p w:rsidR="00223E0C" w:rsidRDefault="00223E0C">
      <w:pPr>
        <w:pStyle w:val="Brdtext"/>
        <w:spacing w:before="5"/>
      </w:pPr>
    </w:p>
    <w:p w:rsidR="00223E0C" w:rsidRDefault="00C35CFC">
      <w:pPr>
        <w:pStyle w:val="Rubrik3"/>
        <w:spacing w:line="275" w:lineRule="exact"/>
      </w:pPr>
      <w:r>
        <w:t>Föräldrarna erbjuder vi;</w:t>
      </w:r>
    </w:p>
    <w:p w:rsidR="00223E0C" w:rsidRDefault="00C35CFC">
      <w:pPr>
        <w:pStyle w:val="Liststycke"/>
        <w:numPr>
          <w:ilvl w:val="1"/>
          <w:numId w:val="2"/>
        </w:numPr>
        <w:tabs>
          <w:tab w:val="left" w:pos="1256"/>
          <w:tab w:val="left" w:pos="1257"/>
        </w:tabs>
        <w:spacing w:line="292" w:lineRule="exact"/>
        <w:rPr>
          <w:sz w:val="24"/>
        </w:rPr>
      </w:pPr>
      <w:r>
        <w:rPr>
          <w:sz w:val="24"/>
        </w:rPr>
        <w:t>Insyn i klubbens verksamhet genom att få ingående information om</w:t>
      </w:r>
      <w:r>
        <w:rPr>
          <w:spacing w:val="-3"/>
          <w:sz w:val="24"/>
        </w:rPr>
        <w:t xml:space="preserve"> </w:t>
      </w:r>
      <w:r>
        <w:rPr>
          <w:sz w:val="24"/>
        </w:rPr>
        <w:t>denna</w:t>
      </w:r>
    </w:p>
    <w:p w:rsidR="00223E0C" w:rsidRDefault="00C35CFC">
      <w:pPr>
        <w:pStyle w:val="Liststycke"/>
        <w:numPr>
          <w:ilvl w:val="1"/>
          <w:numId w:val="2"/>
        </w:numPr>
        <w:tabs>
          <w:tab w:val="left" w:pos="1256"/>
          <w:tab w:val="left" w:pos="1257"/>
        </w:tabs>
        <w:rPr>
          <w:sz w:val="24"/>
        </w:rPr>
      </w:pPr>
      <w:r>
        <w:rPr>
          <w:sz w:val="24"/>
        </w:rPr>
        <w:t>Information om hur de bäst stöttar sina barn inom</w:t>
      </w:r>
      <w:r>
        <w:rPr>
          <w:spacing w:val="-11"/>
          <w:sz w:val="24"/>
        </w:rPr>
        <w:t xml:space="preserve"> </w:t>
      </w:r>
      <w:r>
        <w:rPr>
          <w:sz w:val="24"/>
        </w:rPr>
        <w:t>fotbollen</w:t>
      </w:r>
    </w:p>
    <w:p w:rsidR="00223E0C" w:rsidRDefault="00C35CFC">
      <w:pPr>
        <w:pStyle w:val="Liststycke"/>
        <w:numPr>
          <w:ilvl w:val="1"/>
          <w:numId w:val="2"/>
        </w:numPr>
        <w:tabs>
          <w:tab w:val="left" w:pos="1256"/>
          <w:tab w:val="left" w:pos="1257"/>
        </w:tabs>
        <w:rPr>
          <w:sz w:val="24"/>
        </w:rPr>
      </w:pPr>
      <w:r>
        <w:rPr>
          <w:sz w:val="24"/>
        </w:rPr>
        <w:t>Att vid behov få hjälp med hälso- och kostråd till sina</w:t>
      </w:r>
      <w:r>
        <w:rPr>
          <w:spacing w:val="-9"/>
          <w:sz w:val="24"/>
        </w:rPr>
        <w:t xml:space="preserve"> </w:t>
      </w:r>
      <w:r>
        <w:rPr>
          <w:sz w:val="24"/>
        </w:rPr>
        <w:t>barn</w:t>
      </w:r>
    </w:p>
    <w:p w:rsidR="00223E0C" w:rsidRDefault="00C35CFC">
      <w:pPr>
        <w:pStyle w:val="Liststycke"/>
        <w:numPr>
          <w:ilvl w:val="1"/>
          <w:numId w:val="2"/>
        </w:numPr>
        <w:tabs>
          <w:tab w:val="left" w:pos="1256"/>
          <w:tab w:val="left" w:pos="1257"/>
        </w:tabs>
        <w:rPr>
          <w:sz w:val="24"/>
        </w:rPr>
      </w:pPr>
      <w:r>
        <w:rPr>
          <w:sz w:val="24"/>
        </w:rPr>
        <w:t>Att få ta del av GFF’s Gröna Tråden och Policy via lagets</w:t>
      </w:r>
      <w:r>
        <w:rPr>
          <w:spacing w:val="-12"/>
          <w:sz w:val="24"/>
        </w:rPr>
        <w:t xml:space="preserve"> </w:t>
      </w:r>
      <w:r>
        <w:rPr>
          <w:sz w:val="24"/>
        </w:rPr>
        <w:t>tränare/ledare</w:t>
      </w:r>
    </w:p>
    <w:p w:rsidR="00825B46" w:rsidRPr="008974B9" w:rsidRDefault="00DD0CDC">
      <w:pPr>
        <w:pStyle w:val="Liststycke"/>
        <w:numPr>
          <w:ilvl w:val="1"/>
          <w:numId w:val="2"/>
        </w:numPr>
        <w:tabs>
          <w:tab w:val="left" w:pos="1256"/>
          <w:tab w:val="left" w:pos="1257"/>
        </w:tabs>
        <w:rPr>
          <w:sz w:val="24"/>
        </w:rPr>
      </w:pPr>
      <w:r>
        <w:rPr>
          <w:sz w:val="24"/>
        </w:rPr>
        <w:t>Fotbollstränarna ska uppvisa</w:t>
      </w:r>
      <w:r w:rsidR="008974B9" w:rsidRPr="008974B9">
        <w:rPr>
          <w:sz w:val="24"/>
        </w:rPr>
        <w:t xml:space="preserve"> utdrag från brottsregister till styrelsen</w:t>
      </w:r>
    </w:p>
    <w:p w:rsidR="00825B46" w:rsidRPr="008974B9" w:rsidRDefault="00825B46">
      <w:pPr>
        <w:pStyle w:val="Liststycke"/>
        <w:numPr>
          <w:ilvl w:val="1"/>
          <w:numId w:val="2"/>
        </w:numPr>
        <w:tabs>
          <w:tab w:val="left" w:pos="1256"/>
          <w:tab w:val="left" w:pos="1257"/>
        </w:tabs>
        <w:rPr>
          <w:sz w:val="24"/>
        </w:rPr>
      </w:pPr>
      <w:r w:rsidRPr="008974B9">
        <w:rPr>
          <w:sz w:val="24"/>
        </w:rPr>
        <w:t>Medlemmarna personuppgifter hanteras korrekt enligt nya lagstiftningen</w:t>
      </w:r>
      <w:r w:rsidR="008974B9" w:rsidRPr="008974B9">
        <w:rPr>
          <w:sz w:val="24"/>
        </w:rPr>
        <w:t xml:space="preserve"> GDPR</w:t>
      </w:r>
    </w:p>
    <w:p w:rsidR="00223E0C" w:rsidRPr="008974B9" w:rsidRDefault="00223E0C">
      <w:pPr>
        <w:pStyle w:val="Brdtext"/>
        <w:spacing w:before="8"/>
        <w:rPr>
          <w:sz w:val="23"/>
        </w:rPr>
      </w:pPr>
    </w:p>
    <w:p w:rsidR="00223E0C" w:rsidRDefault="00C35CFC">
      <w:pPr>
        <w:ind w:left="536" w:right="549"/>
        <w:rPr>
          <w:b/>
          <w:i/>
          <w:sz w:val="24"/>
        </w:rPr>
      </w:pPr>
      <w:r>
        <w:rPr>
          <w:sz w:val="24"/>
        </w:rPr>
        <w:t xml:space="preserve">Det ligger dock inte enbart i GFF´s och tränarnas händer att göra sitt bästa för att bidra till god stämning och utveckling; </w:t>
      </w:r>
      <w:r>
        <w:rPr>
          <w:b/>
          <w:i/>
          <w:sz w:val="24"/>
        </w:rPr>
        <w:t>Du som förälder spelar också en mycket stor roll i detta!</w:t>
      </w:r>
    </w:p>
    <w:p w:rsidR="00223E0C" w:rsidRDefault="00C35CFC">
      <w:pPr>
        <w:pStyle w:val="Brdtext"/>
        <w:ind w:left="536" w:right="704"/>
      </w:pPr>
      <w:r>
        <w:t>Spelarnas förhållande till idrott beror mycket på föräldrarnas inflytande och påverkan. Det underlättar en hel del om ledare, föräldrar och barn/ungdomar samarbetar för att kunna nå en god stämning och glädje i laget och i föreningen.</w:t>
      </w:r>
    </w:p>
    <w:p w:rsidR="00223E0C" w:rsidRDefault="00223E0C">
      <w:pPr>
        <w:pStyle w:val="Brdtext"/>
        <w:spacing w:before="5"/>
      </w:pPr>
    </w:p>
    <w:p w:rsidR="00223E0C" w:rsidRDefault="00C35CFC">
      <w:pPr>
        <w:pStyle w:val="Rubrik3"/>
        <w:spacing w:line="275" w:lineRule="exact"/>
      </w:pPr>
      <w:r>
        <w:t>GFF förväntar sig följande av dig som förälder:</w:t>
      </w:r>
    </w:p>
    <w:p w:rsidR="00223E0C" w:rsidRDefault="00C35CFC">
      <w:pPr>
        <w:pStyle w:val="Liststycke"/>
        <w:numPr>
          <w:ilvl w:val="1"/>
          <w:numId w:val="2"/>
        </w:numPr>
        <w:tabs>
          <w:tab w:val="left" w:pos="1256"/>
          <w:tab w:val="left" w:pos="1257"/>
        </w:tabs>
        <w:spacing w:line="240" w:lineRule="auto"/>
        <w:ind w:right="3770"/>
        <w:rPr>
          <w:sz w:val="24"/>
        </w:rPr>
      </w:pPr>
      <w:r>
        <w:rPr>
          <w:sz w:val="24"/>
        </w:rPr>
        <w:t>Ställa upp vid GFF’s arrangemang, såsom: julmarknad, fotbollsskolan, cuper, chokladfotboll</w:t>
      </w:r>
      <w:r>
        <w:rPr>
          <w:spacing w:val="-7"/>
          <w:sz w:val="24"/>
        </w:rPr>
        <w:t xml:space="preserve"> </w:t>
      </w:r>
      <w:r>
        <w:rPr>
          <w:sz w:val="24"/>
        </w:rPr>
        <w:t>osv</w:t>
      </w:r>
    </w:p>
    <w:p w:rsidR="00223E0C" w:rsidRDefault="00C35CFC">
      <w:pPr>
        <w:pStyle w:val="Liststycke"/>
        <w:numPr>
          <w:ilvl w:val="1"/>
          <w:numId w:val="2"/>
        </w:numPr>
        <w:tabs>
          <w:tab w:val="left" w:pos="1256"/>
          <w:tab w:val="left" w:pos="1257"/>
        </w:tabs>
        <w:spacing w:line="240" w:lineRule="auto"/>
        <w:ind w:right="854"/>
        <w:rPr>
          <w:sz w:val="24"/>
        </w:rPr>
      </w:pPr>
      <w:r>
        <w:rPr>
          <w:sz w:val="24"/>
        </w:rPr>
        <w:t>Bemanna kiosken under de veckor (i regel en vecka på våren och en på hösten) som tilldelas respektive</w:t>
      </w:r>
      <w:r>
        <w:rPr>
          <w:spacing w:val="-1"/>
          <w:sz w:val="24"/>
        </w:rPr>
        <w:t xml:space="preserve"> </w:t>
      </w:r>
      <w:r>
        <w:rPr>
          <w:sz w:val="24"/>
        </w:rPr>
        <w:t>lag</w:t>
      </w:r>
    </w:p>
    <w:p w:rsidR="00223E0C" w:rsidRDefault="00C35CFC">
      <w:pPr>
        <w:pStyle w:val="Liststycke"/>
        <w:numPr>
          <w:ilvl w:val="1"/>
          <w:numId w:val="2"/>
        </w:numPr>
        <w:tabs>
          <w:tab w:val="left" w:pos="1256"/>
          <w:tab w:val="left" w:pos="1257"/>
        </w:tabs>
        <w:spacing w:before="1" w:line="237" w:lineRule="auto"/>
        <w:ind w:right="896"/>
        <w:rPr>
          <w:sz w:val="24"/>
        </w:rPr>
      </w:pPr>
      <w:r>
        <w:rPr>
          <w:sz w:val="24"/>
        </w:rPr>
        <w:t>Närvara på föräldram</w:t>
      </w:r>
      <w:r w:rsidR="00A6076D">
        <w:rPr>
          <w:sz w:val="24"/>
        </w:rPr>
        <w:t>öte! Där ges mycket information</w:t>
      </w:r>
      <w:r>
        <w:rPr>
          <w:sz w:val="24"/>
        </w:rPr>
        <w:t xml:space="preserve"> och här kan du som</w:t>
      </w:r>
      <w:r>
        <w:rPr>
          <w:spacing w:val="-16"/>
          <w:sz w:val="24"/>
        </w:rPr>
        <w:t xml:space="preserve"> </w:t>
      </w:r>
      <w:r>
        <w:rPr>
          <w:sz w:val="24"/>
        </w:rPr>
        <w:t>förälder utvärdera och påverka</w:t>
      </w:r>
      <w:r>
        <w:rPr>
          <w:spacing w:val="-4"/>
          <w:sz w:val="24"/>
        </w:rPr>
        <w:t xml:space="preserve"> </w:t>
      </w:r>
      <w:r>
        <w:rPr>
          <w:sz w:val="24"/>
        </w:rPr>
        <w:t>planeringen</w:t>
      </w:r>
    </w:p>
    <w:p w:rsidR="00223E0C" w:rsidRDefault="00C35CFC">
      <w:pPr>
        <w:pStyle w:val="Liststycke"/>
        <w:numPr>
          <w:ilvl w:val="1"/>
          <w:numId w:val="2"/>
        </w:numPr>
        <w:tabs>
          <w:tab w:val="left" w:pos="1256"/>
          <w:tab w:val="left" w:pos="1257"/>
        </w:tabs>
        <w:spacing w:before="5" w:line="237" w:lineRule="auto"/>
        <w:ind w:right="1001"/>
        <w:rPr>
          <w:sz w:val="24"/>
        </w:rPr>
      </w:pPr>
      <w:r>
        <w:rPr>
          <w:sz w:val="24"/>
        </w:rPr>
        <w:t>Följa reglerna kring Nolltolerans (informationsblad finns i kansliet eller att läsa</w:t>
      </w:r>
      <w:r>
        <w:rPr>
          <w:spacing w:val="-16"/>
          <w:sz w:val="24"/>
        </w:rPr>
        <w:t xml:space="preserve"> </w:t>
      </w:r>
      <w:r>
        <w:rPr>
          <w:sz w:val="24"/>
        </w:rPr>
        <w:t>på Skånes FF hemsida:</w:t>
      </w:r>
      <w:r>
        <w:rPr>
          <w:spacing w:val="-3"/>
          <w:sz w:val="24"/>
        </w:rPr>
        <w:t xml:space="preserve"> </w:t>
      </w:r>
      <w:r>
        <w:rPr>
          <w:sz w:val="24"/>
        </w:rPr>
        <w:t>www.skaneboll.se.)</w:t>
      </w:r>
    </w:p>
    <w:p w:rsidR="00825B46" w:rsidRPr="008974B9" w:rsidRDefault="00825B46">
      <w:pPr>
        <w:pStyle w:val="Liststycke"/>
        <w:numPr>
          <w:ilvl w:val="1"/>
          <w:numId w:val="2"/>
        </w:numPr>
        <w:tabs>
          <w:tab w:val="left" w:pos="1256"/>
          <w:tab w:val="left" w:pos="1257"/>
        </w:tabs>
        <w:spacing w:before="5" w:line="237" w:lineRule="auto"/>
        <w:ind w:right="1001"/>
        <w:rPr>
          <w:sz w:val="24"/>
        </w:rPr>
      </w:pPr>
      <w:r w:rsidRPr="008974B9">
        <w:rPr>
          <w:sz w:val="24"/>
        </w:rPr>
        <w:t>Att föräldrar ställer upp som Matchvärdar vid barnens hemmamatcher</w:t>
      </w:r>
    </w:p>
    <w:p w:rsidR="00223E0C" w:rsidRDefault="00223E0C">
      <w:pPr>
        <w:pStyle w:val="Brdtext"/>
      </w:pPr>
    </w:p>
    <w:p w:rsidR="00223E0C" w:rsidRDefault="00C35CFC">
      <w:pPr>
        <w:pStyle w:val="Brdtext"/>
        <w:ind w:left="536" w:right="257"/>
      </w:pPr>
      <w:r>
        <w:t>All information till dig som förälder ska ges ut via lagföräldrarna eller tränare i respektive lag. Även hemsidan innehåller mycket bra information och självklart är du välkommen att ställa frågor direkt till styrelsen!</w:t>
      </w:r>
    </w:p>
    <w:p w:rsidR="00223E0C" w:rsidRDefault="00223E0C">
      <w:pPr>
        <w:pStyle w:val="Brdtext"/>
        <w:spacing w:before="5"/>
      </w:pPr>
    </w:p>
    <w:p w:rsidR="00223E0C" w:rsidRDefault="00C35CFC">
      <w:pPr>
        <w:spacing w:before="1"/>
        <w:ind w:left="536" w:right="999"/>
        <w:rPr>
          <w:b/>
          <w:i/>
          <w:sz w:val="24"/>
        </w:rPr>
      </w:pPr>
      <w:r>
        <w:rPr>
          <w:b/>
          <w:i/>
          <w:sz w:val="24"/>
        </w:rPr>
        <w:t>BEHÅLL I MINNET ATT ALLT ÄR FÖR BARNEN OCH UNGDOMARNAS BÄSTA OCH ATT ALLAS INSATSER VERKLIGEN BEHÖVS!!</w:t>
      </w:r>
    </w:p>
    <w:p w:rsidR="00223E0C" w:rsidRDefault="00223E0C">
      <w:pPr>
        <w:rPr>
          <w:sz w:val="24"/>
        </w:rPr>
        <w:sectPr w:rsidR="00223E0C">
          <w:pgSz w:w="11910" w:h="16840"/>
          <w:pgMar w:top="660" w:right="860" w:bottom="1580" w:left="880" w:header="0" w:footer="1388" w:gutter="0"/>
          <w:cols w:space="720"/>
        </w:sect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1"/>
        <w:gridCol w:w="1654"/>
        <w:gridCol w:w="3257"/>
        <w:gridCol w:w="1646"/>
        <w:gridCol w:w="1949"/>
      </w:tblGrid>
      <w:tr w:rsidR="00223E0C">
        <w:trPr>
          <w:trHeight w:val="585"/>
        </w:trPr>
        <w:tc>
          <w:tcPr>
            <w:tcW w:w="1421" w:type="dxa"/>
            <w:vMerge w:val="restart"/>
          </w:tcPr>
          <w:p w:rsidR="00223E0C" w:rsidRDefault="00223E0C">
            <w:pPr>
              <w:pStyle w:val="TableParagraph"/>
              <w:ind w:left="0"/>
              <w:rPr>
                <w:rFonts w:ascii="Times New Roman"/>
                <w:b/>
                <w:i/>
                <w:sz w:val="20"/>
              </w:rPr>
            </w:pPr>
          </w:p>
          <w:p w:rsidR="00223E0C" w:rsidRDefault="00223E0C">
            <w:pPr>
              <w:pStyle w:val="TableParagraph"/>
              <w:ind w:left="0"/>
              <w:rPr>
                <w:rFonts w:ascii="Times New Roman"/>
                <w:b/>
                <w:i/>
                <w:sz w:val="20"/>
              </w:rPr>
            </w:pPr>
          </w:p>
          <w:p w:rsidR="00223E0C" w:rsidRDefault="00223E0C">
            <w:pPr>
              <w:pStyle w:val="TableParagraph"/>
              <w:spacing w:before="4"/>
              <w:ind w:left="0"/>
              <w:rPr>
                <w:rFonts w:ascii="Times New Roman"/>
                <w:b/>
                <w:i/>
                <w:sz w:val="20"/>
              </w:rPr>
            </w:pPr>
          </w:p>
          <w:p w:rsidR="00223E0C" w:rsidRDefault="00C35CFC">
            <w:pPr>
              <w:pStyle w:val="TableParagraph"/>
              <w:ind w:left="186"/>
              <w:rPr>
                <w:rFonts w:ascii="Times New Roman"/>
                <w:sz w:val="20"/>
              </w:rPr>
            </w:pPr>
            <w:r>
              <w:rPr>
                <w:rFonts w:ascii="Times New Roman"/>
                <w:noProof/>
                <w:sz w:val="20"/>
                <w:lang w:bidi="ar-SA"/>
              </w:rPr>
              <w:drawing>
                <wp:inline distT="0" distB="0" distL="0" distR="0">
                  <wp:extent cx="666436" cy="809244"/>
                  <wp:effectExtent l="0" t="0" r="0" b="0"/>
                  <wp:docPr id="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8" cstate="print"/>
                          <a:stretch>
                            <a:fillRect/>
                          </a:stretch>
                        </pic:blipFill>
                        <pic:spPr>
                          <a:xfrm>
                            <a:off x="0" y="0"/>
                            <a:ext cx="666436" cy="809244"/>
                          </a:xfrm>
                          <a:prstGeom prst="rect">
                            <a:avLst/>
                          </a:prstGeom>
                        </pic:spPr>
                      </pic:pic>
                    </a:graphicData>
                  </a:graphic>
                </wp:inline>
              </w:drawing>
            </w:r>
          </w:p>
        </w:tc>
        <w:tc>
          <w:tcPr>
            <w:tcW w:w="8506" w:type="dxa"/>
            <w:gridSpan w:val="4"/>
          </w:tcPr>
          <w:p w:rsidR="00223E0C" w:rsidRDefault="00C35CFC">
            <w:pPr>
              <w:pStyle w:val="TableParagraph"/>
              <w:spacing w:line="565" w:lineRule="exact"/>
              <w:ind w:left="576"/>
              <w:rPr>
                <w:b/>
                <w:sz w:val="48"/>
              </w:rPr>
            </w:pPr>
            <w:r>
              <w:rPr>
                <w:b/>
                <w:sz w:val="48"/>
              </w:rPr>
              <w:t>Glumslövs Fotbollsförening</w:t>
            </w:r>
          </w:p>
        </w:tc>
      </w:tr>
      <w:tr w:rsidR="00223E0C">
        <w:trPr>
          <w:trHeight w:val="765"/>
        </w:trPr>
        <w:tc>
          <w:tcPr>
            <w:tcW w:w="1421" w:type="dxa"/>
            <w:vMerge/>
            <w:tcBorders>
              <w:top w:val="nil"/>
            </w:tcBorders>
          </w:tcPr>
          <w:p w:rsidR="00223E0C" w:rsidRDefault="00223E0C">
            <w:pPr>
              <w:rPr>
                <w:sz w:val="2"/>
                <w:szCs w:val="2"/>
              </w:rPr>
            </w:pPr>
          </w:p>
        </w:tc>
        <w:tc>
          <w:tcPr>
            <w:tcW w:w="8506" w:type="dxa"/>
            <w:gridSpan w:val="4"/>
          </w:tcPr>
          <w:p w:rsidR="00223E0C" w:rsidRDefault="00223E0C">
            <w:pPr>
              <w:pStyle w:val="TableParagraph"/>
              <w:spacing w:before="6"/>
              <w:ind w:left="0"/>
              <w:rPr>
                <w:rFonts w:ascii="Times New Roman"/>
                <w:b/>
                <w:i/>
                <w:sz w:val="24"/>
              </w:rPr>
            </w:pPr>
          </w:p>
          <w:p w:rsidR="00223E0C" w:rsidRDefault="00C35CFC">
            <w:pPr>
              <w:pStyle w:val="TableParagraph"/>
              <w:ind w:left="3338" w:right="3332"/>
              <w:jc w:val="center"/>
              <w:rPr>
                <w:sz w:val="24"/>
              </w:rPr>
            </w:pPr>
            <w:r>
              <w:rPr>
                <w:sz w:val="24"/>
              </w:rPr>
              <w:t>Styrdokument</w:t>
            </w:r>
            <w:r>
              <w:rPr>
                <w:sz w:val="24"/>
                <w:vertAlign w:val="subscript"/>
              </w:rPr>
              <w:t>:</w:t>
            </w:r>
          </w:p>
        </w:tc>
      </w:tr>
      <w:tr w:rsidR="00223E0C">
        <w:trPr>
          <w:trHeight w:val="582"/>
        </w:trPr>
        <w:tc>
          <w:tcPr>
            <w:tcW w:w="1421" w:type="dxa"/>
            <w:vMerge/>
            <w:tcBorders>
              <w:top w:val="nil"/>
            </w:tcBorders>
          </w:tcPr>
          <w:p w:rsidR="00223E0C" w:rsidRDefault="00223E0C">
            <w:pPr>
              <w:rPr>
                <w:sz w:val="2"/>
                <w:szCs w:val="2"/>
              </w:rPr>
            </w:pPr>
          </w:p>
        </w:tc>
        <w:tc>
          <w:tcPr>
            <w:tcW w:w="1654" w:type="dxa"/>
          </w:tcPr>
          <w:p w:rsidR="00223E0C" w:rsidRDefault="00C35CFC">
            <w:pPr>
              <w:pStyle w:val="TableParagraph"/>
              <w:spacing w:line="237" w:lineRule="exact"/>
              <w:rPr>
                <w:sz w:val="20"/>
              </w:rPr>
            </w:pPr>
            <w:r>
              <w:rPr>
                <w:sz w:val="20"/>
              </w:rPr>
              <w:t>Titel/ämne:</w:t>
            </w:r>
          </w:p>
        </w:tc>
        <w:tc>
          <w:tcPr>
            <w:tcW w:w="6852" w:type="dxa"/>
            <w:gridSpan w:val="3"/>
          </w:tcPr>
          <w:p w:rsidR="00223E0C" w:rsidRDefault="00C35CFC">
            <w:pPr>
              <w:pStyle w:val="TableParagraph"/>
              <w:spacing w:line="284" w:lineRule="exact"/>
              <w:rPr>
                <w:b/>
                <w:sz w:val="24"/>
              </w:rPr>
            </w:pPr>
            <w:r>
              <w:rPr>
                <w:b/>
                <w:color w:val="00AF50"/>
                <w:sz w:val="24"/>
              </w:rPr>
              <w:t>GRÖNA TRÅDEN</w:t>
            </w:r>
          </w:p>
          <w:p w:rsidR="00223E0C" w:rsidRDefault="00C35CFC">
            <w:pPr>
              <w:pStyle w:val="TableParagraph"/>
              <w:spacing w:before="1" w:line="278" w:lineRule="exact"/>
              <w:rPr>
                <w:b/>
                <w:sz w:val="24"/>
              </w:rPr>
            </w:pPr>
            <w:r>
              <w:rPr>
                <w:b/>
                <w:sz w:val="24"/>
              </w:rPr>
              <w:t>för ungdomsfotboll i Glumslövs FF</w:t>
            </w:r>
          </w:p>
        </w:tc>
      </w:tr>
      <w:tr w:rsidR="00223E0C">
        <w:trPr>
          <w:trHeight w:val="244"/>
        </w:trPr>
        <w:tc>
          <w:tcPr>
            <w:tcW w:w="1421" w:type="dxa"/>
            <w:vMerge/>
            <w:tcBorders>
              <w:top w:val="nil"/>
            </w:tcBorders>
          </w:tcPr>
          <w:p w:rsidR="00223E0C" w:rsidRDefault="00223E0C">
            <w:pPr>
              <w:rPr>
                <w:sz w:val="2"/>
                <w:szCs w:val="2"/>
              </w:rPr>
            </w:pPr>
          </w:p>
        </w:tc>
        <w:tc>
          <w:tcPr>
            <w:tcW w:w="1654" w:type="dxa"/>
          </w:tcPr>
          <w:p w:rsidR="00223E0C" w:rsidRDefault="00C35CFC">
            <w:pPr>
              <w:pStyle w:val="TableParagraph"/>
              <w:spacing w:line="224" w:lineRule="exact"/>
              <w:rPr>
                <w:sz w:val="20"/>
              </w:rPr>
            </w:pPr>
            <w:r>
              <w:rPr>
                <w:sz w:val="20"/>
              </w:rPr>
              <w:t>Författad av:</w:t>
            </w:r>
          </w:p>
        </w:tc>
        <w:tc>
          <w:tcPr>
            <w:tcW w:w="3257" w:type="dxa"/>
          </w:tcPr>
          <w:p w:rsidR="00223E0C" w:rsidRDefault="00C35CFC">
            <w:pPr>
              <w:pStyle w:val="TableParagraph"/>
              <w:spacing w:line="224" w:lineRule="exact"/>
              <w:rPr>
                <w:sz w:val="20"/>
              </w:rPr>
            </w:pPr>
            <w:r>
              <w:rPr>
                <w:sz w:val="20"/>
              </w:rPr>
              <w:t>Styrelsen</w:t>
            </w:r>
          </w:p>
        </w:tc>
        <w:tc>
          <w:tcPr>
            <w:tcW w:w="1646" w:type="dxa"/>
          </w:tcPr>
          <w:p w:rsidR="00223E0C" w:rsidRDefault="00C35CFC">
            <w:pPr>
              <w:pStyle w:val="TableParagraph"/>
              <w:spacing w:line="224" w:lineRule="exact"/>
              <w:rPr>
                <w:sz w:val="20"/>
              </w:rPr>
            </w:pPr>
            <w:r>
              <w:rPr>
                <w:sz w:val="20"/>
              </w:rPr>
              <w:t>Datum:</w:t>
            </w:r>
          </w:p>
        </w:tc>
        <w:tc>
          <w:tcPr>
            <w:tcW w:w="1949" w:type="dxa"/>
          </w:tcPr>
          <w:p w:rsidR="00223E0C" w:rsidRDefault="00B714E8">
            <w:pPr>
              <w:pStyle w:val="TableParagraph"/>
              <w:spacing w:line="224" w:lineRule="exact"/>
              <w:ind w:left="111"/>
              <w:rPr>
                <w:sz w:val="20"/>
              </w:rPr>
            </w:pPr>
            <w:r>
              <w:rPr>
                <w:sz w:val="20"/>
              </w:rPr>
              <w:t>2020-02-01</w:t>
            </w:r>
          </w:p>
        </w:tc>
      </w:tr>
      <w:tr w:rsidR="00223E0C">
        <w:trPr>
          <w:trHeight w:val="242"/>
        </w:trPr>
        <w:tc>
          <w:tcPr>
            <w:tcW w:w="1421" w:type="dxa"/>
            <w:vMerge/>
            <w:tcBorders>
              <w:top w:val="nil"/>
            </w:tcBorders>
          </w:tcPr>
          <w:p w:rsidR="00223E0C" w:rsidRDefault="00223E0C">
            <w:pPr>
              <w:rPr>
                <w:sz w:val="2"/>
                <w:szCs w:val="2"/>
              </w:rPr>
            </w:pPr>
          </w:p>
        </w:tc>
        <w:tc>
          <w:tcPr>
            <w:tcW w:w="1654" w:type="dxa"/>
          </w:tcPr>
          <w:p w:rsidR="00223E0C" w:rsidRDefault="00C35CFC">
            <w:pPr>
              <w:pStyle w:val="TableParagraph"/>
              <w:spacing w:line="222" w:lineRule="exact"/>
              <w:rPr>
                <w:sz w:val="20"/>
              </w:rPr>
            </w:pPr>
            <w:r>
              <w:rPr>
                <w:sz w:val="20"/>
              </w:rPr>
              <w:t>Godkänd av:</w:t>
            </w:r>
          </w:p>
        </w:tc>
        <w:tc>
          <w:tcPr>
            <w:tcW w:w="3257" w:type="dxa"/>
          </w:tcPr>
          <w:p w:rsidR="00223E0C" w:rsidRDefault="00C35CFC">
            <w:pPr>
              <w:pStyle w:val="TableParagraph"/>
              <w:spacing w:line="222" w:lineRule="exact"/>
              <w:rPr>
                <w:sz w:val="20"/>
              </w:rPr>
            </w:pPr>
            <w:r>
              <w:rPr>
                <w:sz w:val="20"/>
              </w:rPr>
              <w:t>Styrelsen</w:t>
            </w:r>
          </w:p>
        </w:tc>
        <w:tc>
          <w:tcPr>
            <w:tcW w:w="1646" w:type="dxa"/>
          </w:tcPr>
          <w:p w:rsidR="00223E0C" w:rsidRDefault="00C35CFC">
            <w:pPr>
              <w:pStyle w:val="TableParagraph"/>
              <w:spacing w:line="222" w:lineRule="exact"/>
              <w:rPr>
                <w:sz w:val="20"/>
              </w:rPr>
            </w:pPr>
            <w:r>
              <w:rPr>
                <w:sz w:val="20"/>
              </w:rPr>
              <w:t>Datum:</w:t>
            </w:r>
          </w:p>
        </w:tc>
        <w:tc>
          <w:tcPr>
            <w:tcW w:w="1949" w:type="dxa"/>
          </w:tcPr>
          <w:p w:rsidR="00223E0C" w:rsidRDefault="00A57AE1">
            <w:pPr>
              <w:pStyle w:val="TableParagraph"/>
              <w:spacing w:line="222" w:lineRule="exact"/>
              <w:ind w:left="111"/>
              <w:rPr>
                <w:sz w:val="20"/>
              </w:rPr>
            </w:pPr>
            <w:proofErr w:type="gramStart"/>
            <w:r>
              <w:rPr>
                <w:sz w:val="20"/>
              </w:rPr>
              <w:t>2</w:t>
            </w:r>
            <w:r w:rsidR="00B714E8">
              <w:rPr>
                <w:sz w:val="20"/>
              </w:rPr>
              <w:t>2020-02</w:t>
            </w:r>
            <w:proofErr w:type="gramEnd"/>
            <w:r w:rsidR="00B714E8">
              <w:rPr>
                <w:sz w:val="20"/>
              </w:rPr>
              <w:t>-01</w:t>
            </w:r>
          </w:p>
        </w:tc>
      </w:tr>
      <w:tr w:rsidR="00223E0C">
        <w:trPr>
          <w:trHeight w:val="241"/>
        </w:trPr>
        <w:tc>
          <w:tcPr>
            <w:tcW w:w="1421" w:type="dxa"/>
            <w:vMerge/>
            <w:tcBorders>
              <w:top w:val="nil"/>
            </w:tcBorders>
          </w:tcPr>
          <w:p w:rsidR="00223E0C" w:rsidRDefault="00223E0C">
            <w:pPr>
              <w:rPr>
                <w:sz w:val="2"/>
                <w:szCs w:val="2"/>
              </w:rPr>
            </w:pPr>
          </w:p>
        </w:tc>
        <w:tc>
          <w:tcPr>
            <w:tcW w:w="1654" w:type="dxa"/>
          </w:tcPr>
          <w:p w:rsidR="00223E0C" w:rsidRDefault="00C35CFC">
            <w:pPr>
              <w:pStyle w:val="TableParagraph"/>
              <w:spacing w:line="222" w:lineRule="exact"/>
              <w:rPr>
                <w:sz w:val="20"/>
              </w:rPr>
            </w:pPr>
            <w:r>
              <w:rPr>
                <w:sz w:val="20"/>
              </w:rPr>
              <w:t>Giltig från:</w:t>
            </w:r>
          </w:p>
        </w:tc>
        <w:tc>
          <w:tcPr>
            <w:tcW w:w="6852" w:type="dxa"/>
            <w:gridSpan w:val="3"/>
          </w:tcPr>
          <w:p w:rsidR="00223E0C" w:rsidRDefault="00C35CFC">
            <w:pPr>
              <w:pStyle w:val="TableParagraph"/>
              <w:spacing w:line="222" w:lineRule="exact"/>
              <w:rPr>
                <w:sz w:val="20"/>
              </w:rPr>
            </w:pPr>
            <w:r>
              <w:rPr>
                <w:sz w:val="20"/>
              </w:rPr>
              <w:t>2016-01-01</w:t>
            </w:r>
          </w:p>
        </w:tc>
      </w:tr>
      <w:tr w:rsidR="00223E0C">
        <w:trPr>
          <w:trHeight w:val="244"/>
        </w:trPr>
        <w:tc>
          <w:tcPr>
            <w:tcW w:w="1421" w:type="dxa"/>
            <w:vMerge/>
            <w:tcBorders>
              <w:top w:val="nil"/>
            </w:tcBorders>
          </w:tcPr>
          <w:p w:rsidR="00223E0C" w:rsidRDefault="00223E0C">
            <w:pPr>
              <w:rPr>
                <w:sz w:val="2"/>
                <w:szCs w:val="2"/>
              </w:rPr>
            </w:pPr>
          </w:p>
        </w:tc>
        <w:tc>
          <w:tcPr>
            <w:tcW w:w="1654" w:type="dxa"/>
          </w:tcPr>
          <w:p w:rsidR="00223E0C" w:rsidRDefault="00C35CFC">
            <w:pPr>
              <w:pStyle w:val="TableParagraph"/>
              <w:spacing w:line="224" w:lineRule="exact"/>
              <w:rPr>
                <w:sz w:val="20"/>
              </w:rPr>
            </w:pPr>
            <w:r>
              <w:rPr>
                <w:sz w:val="20"/>
              </w:rPr>
              <w:t>Giltig till:</w:t>
            </w:r>
          </w:p>
        </w:tc>
        <w:tc>
          <w:tcPr>
            <w:tcW w:w="6852" w:type="dxa"/>
            <w:gridSpan w:val="3"/>
          </w:tcPr>
          <w:p w:rsidR="00223E0C" w:rsidRDefault="00C35CFC">
            <w:pPr>
              <w:pStyle w:val="TableParagraph"/>
              <w:spacing w:line="224" w:lineRule="exact"/>
              <w:rPr>
                <w:sz w:val="20"/>
              </w:rPr>
            </w:pPr>
            <w:r>
              <w:rPr>
                <w:sz w:val="20"/>
              </w:rPr>
              <w:t>Tillsvidare</w:t>
            </w:r>
          </w:p>
        </w:tc>
      </w:tr>
    </w:tbl>
    <w:p w:rsidR="00223E0C" w:rsidRDefault="00223E0C">
      <w:pPr>
        <w:pStyle w:val="Brdtext"/>
        <w:spacing w:before="6"/>
        <w:rPr>
          <w:b/>
          <w:i/>
          <w:sz w:val="15"/>
        </w:rPr>
      </w:pPr>
    </w:p>
    <w:p w:rsidR="00223E0C" w:rsidRDefault="00C35CFC">
      <w:pPr>
        <w:pStyle w:val="Rubrik1"/>
      </w:pPr>
      <w:r>
        <w:t>METOD OCH UTVECKLINGSFASER</w:t>
      </w:r>
    </w:p>
    <w:p w:rsidR="00223E0C" w:rsidRDefault="00C35CFC">
      <w:pPr>
        <w:pStyle w:val="Brdtext"/>
        <w:spacing w:before="178"/>
        <w:ind w:left="536" w:right="810"/>
      </w:pPr>
      <w:r>
        <w:t>Barn är barn och inte små vuxna. De skall tränas med metoder anpassade till deras mognad. Rätt träning i rätt ålder är en förutsättning för att nå optimal utveckling.</w:t>
      </w:r>
    </w:p>
    <w:p w:rsidR="00223E0C" w:rsidRDefault="00223E0C">
      <w:pPr>
        <w:pStyle w:val="Brdtext"/>
      </w:pPr>
    </w:p>
    <w:p w:rsidR="00223E0C" w:rsidRDefault="00C35CFC">
      <w:pPr>
        <w:pStyle w:val="Brdtext"/>
        <w:ind w:left="536" w:right="623"/>
      </w:pPr>
      <w:r>
        <w:t>Ungdomsträningen kan delas in i tre utvecklingsfaser. Dessa baseras på barnens utveckling och förutsättningar att lära in saker i olika åldrar. Det kan dock skilja många år i utvecklingen inom en åldersgrupp.</w:t>
      </w:r>
    </w:p>
    <w:p w:rsidR="00223E0C" w:rsidRDefault="00223E0C">
      <w:pPr>
        <w:pStyle w:val="Brdtext"/>
        <w:spacing w:before="1"/>
      </w:pPr>
    </w:p>
    <w:p w:rsidR="00223E0C" w:rsidRDefault="00C35CFC">
      <w:pPr>
        <w:pStyle w:val="Brdtext"/>
        <w:ind w:left="536" w:right="823"/>
      </w:pPr>
      <w:r>
        <w:t>I ungdomsåren kan det vara stor skillnad hur långt man har nått i sin utveckling. Därför kan nivån på spelarna skilja sig mycket inom ett lag. Efter puberteten, i 15-17 årsåldern har skillnaderna oftast jämnats ut.</w:t>
      </w:r>
    </w:p>
    <w:p w:rsidR="00223E0C" w:rsidRDefault="00C35CFC">
      <w:pPr>
        <w:pStyle w:val="Brdtext"/>
        <w:ind w:left="536" w:right="1497"/>
      </w:pPr>
      <w:r>
        <w:t>I GFF är det därför viktigt att alla får vara med och spela matcher, även om man inte utvecklats lika långt som sina kamrater.</w:t>
      </w:r>
    </w:p>
    <w:p w:rsidR="00711CD3" w:rsidRDefault="00C35CFC" w:rsidP="00711CD3">
      <w:pPr>
        <w:pStyle w:val="Brdtext"/>
        <w:ind w:left="536" w:right="1557"/>
      </w:pPr>
      <w:r>
        <w:t>När vi åker på cuper och turneringar skall självklart alla få chansen att spela med på matcherna.</w:t>
      </w:r>
      <w:r w:rsidR="00711CD3">
        <w:t xml:space="preserve"> </w:t>
      </w:r>
    </w:p>
    <w:p w:rsidR="00711CD3" w:rsidRPr="008974B9" w:rsidRDefault="00711CD3" w:rsidP="00711CD3">
      <w:pPr>
        <w:pStyle w:val="Brdtext"/>
        <w:ind w:left="536" w:right="1557"/>
      </w:pPr>
      <w:r w:rsidRPr="008974B9">
        <w:t xml:space="preserve">GFF vill även tydliggöra att permanenta uppflyttningar av spelare till andra lag än sin egen årskull inte är aktuella. Detta för att det inte skall bli spekulationer bland föräldrar och viktigast av allt, att barnen/spelarna skall känna sig lika behövda som sina kompisar. Inget barn skall känna sig sämre på grund av att en kompis flyttas upp i ett äldre lag. </w:t>
      </w:r>
    </w:p>
    <w:p w:rsidR="00223E0C" w:rsidRDefault="00C35CFC">
      <w:pPr>
        <w:pStyle w:val="Brdtext"/>
        <w:ind w:left="536" w:right="963"/>
      </w:pPr>
      <w:r>
        <w:t>På detta sätt är förutsättningarna att laganda och kamratskap stärks, barnen inte känner sig utanför samt så är förutsättningarna större att spelarna stannar kvar i GFF.</w:t>
      </w:r>
    </w:p>
    <w:p w:rsidR="00223E0C" w:rsidRDefault="00C35CFC">
      <w:pPr>
        <w:pStyle w:val="Brdtext"/>
        <w:ind w:left="536" w:right="949"/>
      </w:pPr>
      <w:r>
        <w:t>Självklart vill vi vinna matcher men det är prestationen vi utfört som är det viktigaste, inte resultatet.</w:t>
      </w:r>
    </w:p>
    <w:p w:rsidR="00711CD3" w:rsidRDefault="00711CD3">
      <w:pPr>
        <w:pStyle w:val="Brdtext"/>
        <w:ind w:left="536" w:right="949"/>
      </w:pPr>
    </w:p>
    <w:p w:rsidR="00711CD3" w:rsidRPr="008974B9" w:rsidRDefault="00711CD3">
      <w:pPr>
        <w:pStyle w:val="Brdtext"/>
        <w:ind w:left="536" w:right="949"/>
      </w:pPr>
      <w:r w:rsidRPr="008974B9">
        <w:t xml:space="preserve">GFF </w:t>
      </w:r>
      <w:r w:rsidR="008974B9" w:rsidRPr="008974B9">
        <w:t>följer de</w:t>
      </w:r>
      <w:r w:rsidRPr="008974B9">
        <w:t xml:space="preserve"> nya spelformer som SvFF tagit fram med start 2019</w:t>
      </w:r>
    </w:p>
    <w:p w:rsidR="00711CD3" w:rsidRPr="008974B9" w:rsidRDefault="00711CD3">
      <w:pPr>
        <w:pStyle w:val="Brdtext"/>
        <w:ind w:left="536" w:right="949"/>
      </w:pPr>
      <w:proofErr w:type="gramStart"/>
      <w:r w:rsidRPr="008974B9">
        <w:t>Dvs</w:t>
      </w:r>
      <w:proofErr w:type="gramEnd"/>
      <w:r w:rsidRPr="008974B9">
        <w:t xml:space="preserve"> 3 mot 3, 5 mot 5, 7 mot 7, 9-manna och slutligen 11-mannafotboll</w:t>
      </w:r>
    </w:p>
    <w:p w:rsidR="00223E0C" w:rsidRDefault="00223E0C">
      <w:pPr>
        <w:pStyle w:val="Brdtext"/>
      </w:pPr>
    </w:p>
    <w:p w:rsidR="00223E0C" w:rsidRDefault="00C35CFC">
      <w:pPr>
        <w:pStyle w:val="Brdtext"/>
        <w:spacing w:before="1"/>
        <w:ind w:left="536"/>
      </w:pPr>
      <w:r>
        <w:t>De olika faserna går i varandra. Träningen övergår gradvis från en fas till nästa fas:</w:t>
      </w:r>
    </w:p>
    <w:p w:rsidR="00223E0C" w:rsidRDefault="00223E0C">
      <w:pPr>
        <w:pStyle w:val="Brdtext"/>
        <w:spacing w:before="4"/>
      </w:pPr>
    </w:p>
    <w:p w:rsidR="00223E0C" w:rsidRDefault="00C35CFC">
      <w:pPr>
        <w:pStyle w:val="Liststycke"/>
        <w:numPr>
          <w:ilvl w:val="0"/>
          <w:numId w:val="1"/>
        </w:numPr>
        <w:tabs>
          <w:tab w:val="left" w:pos="1257"/>
        </w:tabs>
        <w:spacing w:line="275" w:lineRule="exact"/>
        <w:rPr>
          <w:sz w:val="24"/>
        </w:rPr>
      </w:pPr>
      <w:r>
        <w:rPr>
          <w:sz w:val="24"/>
        </w:rPr>
        <w:t>Nybörjarfasen, 5- 8 år (5-6 år interna matcher, 7-8</w:t>
      </w:r>
      <w:r>
        <w:rPr>
          <w:spacing w:val="-1"/>
          <w:sz w:val="24"/>
        </w:rPr>
        <w:t xml:space="preserve"> </w:t>
      </w:r>
      <w:r>
        <w:rPr>
          <w:sz w:val="24"/>
        </w:rPr>
        <w:t>sammandrag)</w:t>
      </w:r>
    </w:p>
    <w:p w:rsidR="00223E0C" w:rsidRDefault="00C35CFC">
      <w:pPr>
        <w:pStyle w:val="Liststycke"/>
        <w:numPr>
          <w:ilvl w:val="0"/>
          <w:numId w:val="1"/>
        </w:numPr>
        <w:tabs>
          <w:tab w:val="left" w:pos="1257"/>
        </w:tabs>
        <w:spacing w:line="275" w:lineRule="exact"/>
        <w:rPr>
          <w:sz w:val="24"/>
        </w:rPr>
      </w:pPr>
      <w:r>
        <w:rPr>
          <w:sz w:val="24"/>
        </w:rPr>
        <w:t>Inlärningsfasen, 9-12 år (serie,</w:t>
      </w:r>
      <w:r>
        <w:rPr>
          <w:spacing w:val="-1"/>
          <w:sz w:val="24"/>
        </w:rPr>
        <w:t xml:space="preserve"> </w:t>
      </w:r>
      <w:r>
        <w:rPr>
          <w:sz w:val="24"/>
        </w:rPr>
        <w:t>cuper)</w:t>
      </w:r>
    </w:p>
    <w:p w:rsidR="00223E0C" w:rsidRDefault="00C35CFC">
      <w:pPr>
        <w:pStyle w:val="Liststycke"/>
        <w:numPr>
          <w:ilvl w:val="0"/>
          <w:numId w:val="1"/>
        </w:numPr>
        <w:tabs>
          <w:tab w:val="left" w:pos="1257"/>
        </w:tabs>
        <w:spacing w:line="240" w:lineRule="auto"/>
        <w:rPr>
          <w:sz w:val="24"/>
        </w:rPr>
      </w:pPr>
      <w:r>
        <w:rPr>
          <w:sz w:val="24"/>
        </w:rPr>
        <w:t>Utvecklingsfasen, 13-16 år (från 14 år DM)</w:t>
      </w:r>
    </w:p>
    <w:p w:rsidR="00223E0C" w:rsidRDefault="00223E0C">
      <w:pPr>
        <w:rPr>
          <w:sz w:val="24"/>
        </w:rPr>
        <w:sectPr w:rsidR="00223E0C">
          <w:pgSz w:w="11910" w:h="16840"/>
          <w:pgMar w:top="660" w:right="860" w:bottom="1580" w:left="880" w:header="0" w:footer="1388" w:gutter="0"/>
          <w:cols w:space="720"/>
        </w:sect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1"/>
        <w:gridCol w:w="1654"/>
        <w:gridCol w:w="3257"/>
        <w:gridCol w:w="1646"/>
        <w:gridCol w:w="1949"/>
      </w:tblGrid>
      <w:tr w:rsidR="00223E0C">
        <w:trPr>
          <w:trHeight w:val="585"/>
        </w:trPr>
        <w:tc>
          <w:tcPr>
            <w:tcW w:w="1421" w:type="dxa"/>
            <w:vMerge w:val="restart"/>
          </w:tcPr>
          <w:p w:rsidR="00223E0C" w:rsidRDefault="00223E0C">
            <w:pPr>
              <w:pStyle w:val="TableParagraph"/>
              <w:ind w:left="0"/>
              <w:rPr>
                <w:rFonts w:ascii="Times New Roman"/>
                <w:sz w:val="20"/>
              </w:rPr>
            </w:pPr>
          </w:p>
          <w:p w:rsidR="00223E0C" w:rsidRDefault="00223E0C">
            <w:pPr>
              <w:pStyle w:val="TableParagraph"/>
              <w:ind w:left="0"/>
              <w:rPr>
                <w:rFonts w:ascii="Times New Roman"/>
                <w:sz w:val="20"/>
              </w:rPr>
            </w:pPr>
          </w:p>
          <w:p w:rsidR="00223E0C" w:rsidRDefault="00223E0C">
            <w:pPr>
              <w:pStyle w:val="TableParagraph"/>
              <w:spacing w:before="4"/>
              <w:ind w:left="0"/>
              <w:rPr>
                <w:rFonts w:ascii="Times New Roman"/>
                <w:sz w:val="20"/>
              </w:rPr>
            </w:pPr>
          </w:p>
          <w:p w:rsidR="00223E0C" w:rsidRDefault="00C35CFC">
            <w:pPr>
              <w:pStyle w:val="TableParagraph"/>
              <w:ind w:left="186"/>
              <w:rPr>
                <w:rFonts w:ascii="Times New Roman"/>
                <w:sz w:val="20"/>
              </w:rPr>
            </w:pPr>
            <w:r>
              <w:rPr>
                <w:rFonts w:ascii="Times New Roman"/>
                <w:noProof/>
                <w:sz w:val="20"/>
                <w:lang w:bidi="ar-SA"/>
              </w:rPr>
              <w:drawing>
                <wp:inline distT="0" distB="0" distL="0" distR="0">
                  <wp:extent cx="666436" cy="809244"/>
                  <wp:effectExtent l="0" t="0" r="0" b="0"/>
                  <wp:docPr id="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jpeg"/>
                          <pic:cNvPicPr/>
                        </pic:nvPicPr>
                        <pic:blipFill>
                          <a:blip r:embed="rId8" cstate="print"/>
                          <a:stretch>
                            <a:fillRect/>
                          </a:stretch>
                        </pic:blipFill>
                        <pic:spPr>
                          <a:xfrm>
                            <a:off x="0" y="0"/>
                            <a:ext cx="666436" cy="809244"/>
                          </a:xfrm>
                          <a:prstGeom prst="rect">
                            <a:avLst/>
                          </a:prstGeom>
                        </pic:spPr>
                      </pic:pic>
                    </a:graphicData>
                  </a:graphic>
                </wp:inline>
              </w:drawing>
            </w:r>
          </w:p>
        </w:tc>
        <w:tc>
          <w:tcPr>
            <w:tcW w:w="8506" w:type="dxa"/>
            <w:gridSpan w:val="4"/>
          </w:tcPr>
          <w:p w:rsidR="00223E0C" w:rsidRDefault="00C35CFC">
            <w:pPr>
              <w:pStyle w:val="TableParagraph"/>
              <w:spacing w:line="565" w:lineRule="exact"/>
              <w:ind w:left="576"/>
              <w:rPr>
                <w:b/>
                <w:sz w:val="48"/>
              </w:rPr>
            </w:pPr>
            <w:r>
              <w:rPr>
                <w:b/>
                <w:sz w:val="48"/>
              </w:rPr>
              <w:t>Glumslövs Fotbollsförening</w:t>
            </w:r>
          </w:p>
        </w:tc>
      </w:tr>
      <w:tr w:rsidR="00223E0C">
        <w:trPr>
          <w:trHeight w:val="765"/>
        </w:trPr>
        <w:tc>
          <w:tcPr>
            <w:tcW w:w="1421" w:type="dxa"/>
            <w:vMerge/>
            <w:tcBorders>
              <w:top w:val="nil"/>
            </w:tcBorders>
          </w:tcPr>
          <w:p w:rsidR="00223E0C" w:rsidRDefault="00223E0C">
            <w:pPr>
              <w:rPr>
                <w:sz w:val="2"/>
                <w:szCs w:val="2"/>
              </w:rPr>
            </w:pPr>
          </w:p>
        </w:tc>
        <w:tc>
          <w:tcPr>
            <w:tcW w:w="8506" w:type="dxa"/>
            <w:gridSpan w:val="4"/>
          </w:tcPr>
          <w:p w:rsidR="00223E0C" w:rsidRDefault="00223E0C">
            <w:pPr>
              <w:pStyle w:val="TableParagraph"/>
              <w:spacing w:before="6"/>
              <w:ind w:left="0"/>
              <w:rPr>
                <w:rFonts w:ascii="Times New Roman"/>
                <w:sz w:val="24"/>
              </w:rPr>
            </w:pPr>
          </w:p>
          <w:p w:rsidR="00223E0C" w:rsidRDefault="00C35CFC">
            <w:pPr>
              <w:pStyle w:val="TableParagraph"/>
              <w:ind w:left="3338" w:right="3332"/>
              <w:jc w:val="center"/>
              <w:rPr>
                <w:sz w:val="24"/>
              </w:rPr>
            </w:pPr>
            <w:r>
              <w:rPr>
                <w:sz w:val="24"/>
              </w:rPr>
              <w:t>Styrdokument</w:t>
            </w:r>
            <w:r>
              <w:rPr>
                <w:sz w:val="24"/>
                <w:vertAlign w:val="subscript"/>
              </w:rPr>
              <w:t>:</w:t>
            </w:r>
          </w:p>
        </w:tc>
      </w:tr>
      <w:tr w:rsidR="00223E0C">
        <w:trPr>
          <w:trHeight w:val="582"/>
        </w:trPr>
        <w:tc>
          <w:tcPr>
            <w:tcW w:w="1421" w:type="dxa"/>
            <w:vMerge/>
            <w:tcBorders>
              <w:top w:val="nil"/>
            </w:tcBorders>
          </w:tcPr>
          <w:p w:rsidR="00223E0C" w:rsidRDefault="00223E0C">
            <w:pPr>
              <w:rPr>
                <w:sz w:val="2"/>
                <w:szCs w:val="2"/>
              </w:rPr>
            </w:pPr>
          </w:p>
        </w:tc>
        <w:tc>
          <w:tcPr>
            <w:tcW w:w="1654" w:type="dxa"/>
          </w:tcPr>
          <w:p w:rsidR="00223E0C" w:rsidRDefault="00C35CFC">
            <w:pPr>
              <w:pStyle w:val="TableParagraph"/>
              <w:spacing w:line="237" w:lineRule="exact"/>
              <w:rPr>
                <w:sz w:val="20"/>
              </w:rPr>
            </w:pPr>
            <w:r>
              <w:rPr>
                <w:sz w:val="20"/>
              </w:rPr>
              <w:t>Titel/ämne:</w:t>
            </w:r>
          </w:p>
        </w:tc>
        <w:tc>
          <w:tcPr>
            <w:tcW w:w="6852" w:type="dxa"/>
            <w:gridSpan w:val="3"/>
          </w:tcPr>
          <w:p w:rsidR="00223E0C" w:rsidRDefault="00C35CFC">
            <w:pPr>
              <w:pStyle w:val="TableParagraph"/>
              <w:spacing w:line="284" w:lineRule="exact"/>
              <w:rPr>
                <w:b/>
                <w:sz w:val="24"/>
              </w:rPr>
            </w:pPr>
            <w:r>
              <w:rPr>
                <w:b/>
                <w:color w:val="00AF50"/>
                <w:sz w:val="24"/>
              </w:rPr>
              <w:t>GRÖNA TRÅDEN</w:t>
            </w:r>
          </w:p>
          <w:p w:rsidR="00223E0C" w:rsidRDefault="00C35CFC">
            <w:pPr>
              <w:pStyle w:val="TableParagraph"/>
              <w:spacing w:before="1" w:line="278" w:lineRule="exact"/>
              <w:rPr>
                <w:b/>
                <w:sz w:val="24"/>
              </w:rPr>
            </w:pPr>
            <w:r>
              <w:rPr>
                <w:b/>
                <w:sz w:val="24"/>
              </w:rPr>
              <w:t>för ungdomsfotboll i Glumslövs FF</w:t>
            </w:r>
          </w:p>
        </w:tc>
      </w:tr>
      <w:tr w:rsidR="00223E0C">
        <w:trPr>
          <w:trHeight w:val="244"/>
        </w:trPr>
        <w:tc>
          <w:tcPr>
            <w:tcW w:w="1421" w:type="dxa"/>
            <w:vMerge/>
            <w:tcBorders>
              <w:top w:val="nil"/>
            </w:tcBorders>
          </w:tcPr>
          <w:p w:rsidR="00223E0C" w:rsidRDefault="00223E0C">
            <w:pPr>
              <w:rPr>
                <w:sz w:val="2"/>
                <w:szCs w:val="2"/>
              </w:rPr>
            </w:pPr>
          </w:p>
        </w:tc>
        <w:tc>
          <w:tcPr>
            <w:tcW w:w="1654" w:type="dxa"/>
          </w:tcPr>
          <w:p w:rsidR="00223E0C" w:rsidRDefault="00C35CFC">
            <w:pPr>
              <w:pStyle w:val="TableParagraph"/>
              <w:spacing w:line="224" w:lineRule="exact"/>
              <w:rPr>
                <w:sz w:val="20"/>
              </w:rPr>
            </w:pPr>
            <w:r>
              <w:rPr>
                <w:sz w:val="20"/>
              </w:rPr>
              <w:t>Författad av:</w:t>
            </w:r>
          </w:p>
        </w:tc>
        <w:tc>
          <w:tcPr>
            <w:tcW w:w="3257" w:type="dxa"/>
          </w:tcPr>
          <w:p w:rsidR="00223E0C" w:rsidRDefault="00C35CFC">
            <w:pPr>
              <w:pStyle w:val="TableParagraph"/>
              <w:spacing w:line="224" w:lineRule="exact"/>
              <w:rPr>
                <w:sz w:val="20"/>
              </w:rPr>
            </w:pPr>
            <w:r>
              <w:rPr>
                <w:sz w:val="20"/>
              </w:rPr>
              <w:t>Styrelsen</w:t>
            </w:r>
          </w:p>
        </w:tc>
        <w:tc>
          <w:tcPr>
            <w:tcW w:w="1646" w:type="dxa"/>
          </w:tcPr>
          <w:p w:rsidR="00223E0C" w:rsidRDefault="00C35CFC">
            <w:pPr>
              <w:pStyle w:val="TableParagraph"/>
              <w:spacing w:line="224" w:lineRule="exact"/>
              <w:rPr>
                <w:sz w:val="20"/>
              </w:rPr>
            </w:pPr>
            <w:r>
              <w:rPr>
                <w:sz w:val="20"/>
              </w:rPr>
              <w:t>Datum:</w:t>
            </w:r>
          </w:p>
        </w:tc>
        <w:tc>
          <w:tcPr>
            <w:tcW w:w="1949" w:type="dxa"/>
          </w:tcPr>
          <w:p w:rsidR="00223E0C" w:rsidRDefault="00B714E8">
            <w:pPr>
              <w:pStyle w:val="TableParagraph"/>
              <w:spacing w:line="224" w:lineRule="exact"/>
              <w:ind w:left="111"/>
              <w:rPr>
                <w:sz w:val="20"/>
              </w:rPr>
            </w:pPr>
            <w:r>
              <w:rPr>
                <w:sz w:val="20"/>
              </w:rPr>
              <w:t>2020-02-01</w:t>
            </w:r>
          </w:p>
        </w:tc>
      </w:tr>
      <w:tr w:rsidR="00223E0C">
        <w:trPr>
          <w:trHeight w:val="242"/>
        </w:trPr>
        <w:tc>
          <w:tcPr>
            <w:tcW w:w="1421" w:type="dxa"/>
            <w:vMerge/>
            <w:tcBorders>
              <w:top w:val="nil"/>
            </w:tcBorders>
          </w:tcPr>
          <w:p w:rsidR="00223E0C" w:rsidRDefault="00223E0C">
            <w:pPr>
              <w:rPr>
                <w:sz w:val="2"/>
                <w:szCs w:val="2"/>
              </w:rPr>
            </w:pPr>
          </w:p>
        </w:tc>
        <w:tc>
          <w:tcPr>
            <w:tcW w:w="1654" w:type="dxa"/>
          </w:tcPr>
          <w:p w:rsidR="00223E0C" w:rsidRDefault="00C35CFC">
            <w:pPr>
              <w:pStyle w:val="TableParagraph"/>
              <w:spacing w:line="222" w:lineRule="exact"/>
              <w:rPr>
                <w:sz w:val="20"/>
              </w:rPr>
            </w:pPr>
            <w:r>
              <w:rPr>
                <w:sz w:val="20"/>
              </w:rPr>
              <w:t>Godkänd av:</w:t>
            </w:r>
          </w:p>
        </w:tc>
        <w:tc>
          <w:tcPr>
            <w:tcW w:w="3257" w:type="dxa"/>
          </w:tcPr>
          <w:p w:rsidR="00223E0C" w:rsidRDefault="00C35CFC">
            <w:pPr>
              <w:pStyle w:val="TableParagraph"/>
              <w:spacing w:line="222" w:lineRule="exact"/>
              <w:rPr>
                <w:sz w:val="20"/>
              </w:rPr>
            </w:pPr>
            <w:r>
              <w:rPr>
                <w:sz w:val="20"/>
              </w:rPr>
              <w:t>Styrelsen</w:t>
            </w:r>
          </w:p>
        </w:tc>
        <w:tc>
          <w:tcPr>
            <w:tcW w:w="1646" w:type="dxa"/>
          </w:tcPr>
          <w:p w:rsidR="00223E0C" w:rsidRDefault="00C35CFC">
            <w:pPr>
              <w:pStyle w:val="TableParagraph"/>
              <w:spacing w:line="222" w:lineRule="exact"/>
              <w:rPr>
                <w:sz w:val="20"/>
              </w:rPr>
            </w:pPr>
            <w:r>
              <w:rPr>
                <w:sz w:val="20"/>
              </w:rPr>
              <w:t>Datum:</w:t>
            </w:r>
          </w:p>
        </w:tc>
        <w:tc>
          <w:tcPr>
            <w:tcW w:w="1949" w:type="dxa"/>
          </w:tcPr>
          <w:p w:rsidR="00223E0C" w:rsidRDefault="00B714E8">
            <w:pPr>
              <w:pStyle w:val="TableParagraph"/>
              <w:spacing w:line="222" w:lineRule="exact"/>
              <w:ind w:left="111"/>
              <w:rPr>
                <w:sz w:val="20"/>
              </w:rPr>
            </w:pPr>
            <w:r>
              <w:rPr>
                <w:sz w:val="20"/>
              </w:rPr>
              <w:t>2020-02-01</w:t>
            </w:r>
          </w:p>
        </w:tc>
      </w:tr>
      <w:tr w:rsidR="00223E0C">
        <w:trPr>
          <w:trHeight w:val="241"/>
        </w:trPr>
        <w:tc>
          <w:tcPr>
            <w:tcW w:w="1421" w:type="dxa"/>
            <w:vMerge/>
            <w:tcBorders>
              <w:top w:val="nil"/>
            </w:tcBorders>
          </w:tcPr>
          <w:p w:rsidR="00223E0C" w:rsidRDefault="00223E0C">
            <w:pPr>
              <w:rPr>
                <w:sz w:val="2"/>
                <w:szCs w:val="2"/>
              </w:rPr>
            </w:pPr>
          </w:p>
        </w:tc>
        <w:tc>
          <w:tcPr>
            <w:tcW w:w="1654" w:type="dxa"/>
          </w:tcPr>
          <w:p w:rsidR="00223E0C" w:rsidRDefault="00C35CFC">
            <w:pPr>
              <w:pStyle w:val="TableParagraph"/>
              <w:spacing w:line="222" w:lineRule="exact"/>
              <w:rPr>
                <w:sz w:val="20"/>
              </w:rPr>
            </w:pPr>
            <w:r>
              <w:rPr>
                <w:sz w:val="20"/>
              </w:rPr>
              <w:t>Giltig från:</w:t>
            </w:r>
          </w:p>
        </w:tc>
        <w:tc>
          <w:tcPr>
            <w:tcW w:w="6852" w:type="dxa"/>
            <w:gridSpan w:val="3"/>
          </w:tcPr>
          <w:p w:rsidR="00223E0C" w:rsidRDefault="00C35CFC">
            <w:pPr>
              <w:pStyle w:val="TableParagraph"/>
              <w:spacing w:line="222" w:lineRule="exact"/>
              <w:rPr>
                <w:sz w:val="20"/>
              </w:rPr>
            </w:pPr>
            <w:r>
              <w:rPr>
                <w:sz w:val="20"/>
              </w:rPr>
              <w:t>2016-01-01</w:t>
            </w:r>
          </w:p>
        </w:tc>
      </w:tr>
      <w:tr w:rsidR="00223E0C">
        <w:trPr>
          <w:trHeight w:val="244"/>
        </w:trPr>
        <w:tc>
          <w:tcPr>
            <w:tcW w:w="1421" w:type="dxa"/>
            <w:vMerge/>
            <w:tcBorders>
              <w:top w:val="nil"/>
            </w:tcBorders>
          </w:tcPr>
          <w:p w:rsidR="00223E0C" w:rsidRDefault="00223E0C">
            <w:pPr>
              <w:rPr>
                <w:sz w:val="2"/>
                <w:szCs w:val="2"/>
              </w:rPr>
            </w:pPr>
          </w:p>
        </w:tc>
        <w:tc>
          <w:tcPr>
            <w:tcW w:w="1654" w:type="dxa"/>
          </w:tcPr>
          <w:p w:rsidR="00223E0C" w:rsidRDefault="00C35CFC">
            <w:pPr>
              <w:pStyle w:val="TableParagraph"/>
              <w:spacing w:line="224" w:lineRule="exact"/>
              <w:rPr>
                <w:sz w:val="20"/>
              </w:rPr>
            </w:pPr>
            <w:r>
              <w:rPr>
                <w:sz w:val="20"/>
              </w:rPr>
              <w:t>Giltig till:</w:t>
            </w:r>
          </w:p>
        </w:tc>
        <w:tc>
          <w:tcPr>
            <w:tcW w:w="6852" w:type="dxa"/>
            <w:gridSpan w:val="3"/>
          </w:tcPr>
          <w:p w:rsidR="00223E0C" w:rsidRDefault="00C35CFC">
            <w:pPr>
              <w:pStyle w:val="TableParagraph"/>
              <w:spacing w:line="224" w:lineRule="exact"/>
              <w:rPr>
                <w:sz w:val="20"/>
              </w:rPr>
            </w:pPr>
            <w:r>
              <w:rPr>
                <w:sz w:val="20"/>
              </w:rPr>
              <w:t>Tillsvidare</w:t>
            </w:r>
          </w:p>
        </w:tc>
      </w:tr>
    </w:tbl>
    <w:p w:rsidR="00223E0C" w:rsidRDefault="00223E0C">
      <w:pPr>
        <w:pStyle w:val="Brdtext"/>
        <w:spacing w:before="8"/>
        <w:rPr>
          <w:sz w:val="15"/>
        </w:rPr>
      </w:pPr>
    </w:p>
    <w:p w:rsidR="00223E0C" w:rsidRDefault="00C35CFC">
      <w:pPr>
        <w:pStyle w:val="Rubrik2"/>
        <w:spacing w:before="89"/>
        <w:rPr>
          <w:u w:val="none"/>
        </w:rPr>
      </w:pPr>
      <w:r>
        <w:rPr>
          <w:u w:val="thick"/>
        </w:rPr>
        <w:t xml:space="preserve">Nybörjarfasen </w:t>
      </w:r>
      <w:r w:rsidR="008974B9">
        <w:rPr>
          <w:u w:val="thick"/>
        </w:rPr>
        <w:t>4</w:t>
      </w:r>
      <w:r>
        <w:rPr>
          <w:u w:val="thick"/>
        </w:rPr>
        <w:t>-8 år</w:t>
      </w:r>
    </w:p>
    <w:p w:rsidR="00223E0C" w:rsidRDefault="00C35CFC">
      <w:pPr>
        <w:pStyle w:val="Brdtext"/>
        <w:ind w:left="536" w:right="803"/>
      </w:pPr>
      <w:r>
        <w:t>Målet är att ha en tränare, enligt nedanstående utbildning och en lagledare per tio spelare. Det viktigaste är att ledarna på denna nivå även agerar ”föräldrar”.</w:t>
      </w:r>
    </w:p>
    <w:p w:rsidR="00223E0C" w:rsidRDefault="00223E0C">
      <w:pPr>
        <w:pStyle w:val="Brdtext"/>
        <w:spacing w:before="7"/>
        <w:rPr>
          <w:sz w:val="23"/>
        </w:rPr>
      </w:pPr>
    </w:p>
    <w:p w:rsidR="00223E0C" w:rsidRDefault="00C35CFC">
      <w:pPr>
        <w:ind w:left="536"/>
        <w:rPr>
          <w:sz w:val="24"/>
        </w:rPr>
      </w:pPr>
      <w:r>
        <w:rPr>
          <w:i/>
          <w:sz w:val="24"/>
        </w:rPr>
        <w:t>Utbildning</w:t>
      </w:r>
      <w:r>
        <w:rPr>
          <w:sz w:val="24"/>
        </w:rPr>
        <w:t xml:space="preserve">: </w:t>
      </w:r>
      <w:r w:rsidR="008974B9">
        <w:rPr>
          <w:sz w:val="24"/>
        </w:rPr>
        <w:t>Tränar/ledarutbildning C-diplom</w:t>
      </w:r>
    </w:p>
    <w:p w:rsidR="00223E0C" w:rsidRDefault="00223E0C">
      <w:pPr>
        <w:pStyle w:val="Brdtext"/>
        <w:spacing w:before="1"/>
      </w:pPr>
    </w:p>
    <w:p w:rsidR="00223E0C" w:rsidRDefault="00C35CFC">
      <w:pPr>
        <w:pStyle w:val="Brdtext"/>
        <w:ind w:left="536" w:right="756"/>
      </w:pPr>
      <w:r>
        <w:t>Träningen skall bestå av lek och kärlek till bollen, allt skall vara roligt. Det är viktigt att lära barnen att tycka om fotboll. Alla skall spela lika mycket och på olika platser i laget.</w:t>
      </w:r>
    </w:p>
    <w:p w:rsidR="00223E0C" w:rsidRDefault="00C35CFC">
      <w:pPr>
        <w:pStyle w:val="Brdtext"/>
        <w:ind w:left="536" w:right="1476"/>
      </w:pPr>
      <w:r>
        <w:t>Träningen måste utgå från barnens mognadsnivå och utveckla ett allmänt och brett rörelsemönster. Inriktningen på träningen skall vara allsidig med olika idrottsformer.</w:t>
      </w:r>
    </w:p>
    <w:p w:rsidR="00223E0C" w:rsidRDefault="00223E0C">
      <w:pPr>
        <w:pStyle w:val="Brdtext"/>
        <w:spacing w:before="5"/>
      </w:pPr>
    </w:p>
    <w:p w:rsidR="00223E0C" w:rsidRDefault="00C35CFC">
      <w:pPr>
        <w:pStyle w:val="Rubrik3"/>
        <w:spacing w:line="274" w:lineRule="exact"/>
      </w:pPr>
      <w:r>
        <w:t>Träningsinnehåll</w:t>
      </w:r>
    </w:p>
    <w:p w:rsidR="00223E0C" w:rsidRPr="00711CD3" w:rsidRDefault="00C35CFC" w:rsidP="008974B9">
      <w:pPr>
        <w:pStyle w:val="Brdtext"/>
        <w:ind w:left="536" w:right="963"/>
        <w:rPr>
          <w:color w:val="FF0000"/>
        </w:rPr>
      </w:pPr>
      <w:r>
        <w:t xml:space="preserve">Lekar med och utan boll. Smålagsspel med tre till fem spelare per lag. Olika idrottsformer som utvecklar barnens motorik, t ex. gymnastik och friidrott. </w:t>
      </w:r>
    </w:p>
    <w:p w:rsidR="00223E0C" w:rsidRPr="00711CD3" w:rsidRDefault="00223E0C">
      <w:pPr>
        <w:pStyle w:val="Brdtext"/>
        <w:spacing w:before="9"/>
        <w:rPr>
          <w:color w:val="FF0000"/>
          <w:sz w:val="23"/>
        </w:rPr>
      </w:pPr>
    </w:p>
    <w:p w:rsidR="00223E0C" w:rsidRDefault="00C35CFC">
      <w:pPr>
        <w:pStyle w:val="Brdtext"/>
        <w:ind w:left="536" w:right="990"/>
      </w:pPr>
      <w:r>
        <w:t>Träning en till två gånger i veckan. Barnen bör träna året runt med olika idrottsaktiviteter. Ingen får hindras att delta i andra idrotter. Träningsläger på hemmaplan kan övervägas.</w:t>
      </w:r>
    </w:p>
    <w:p w:rsidR="00223E0C" w:rsidRDefault="00C35CFC">
      <w:pPr>
        <w:pStyle w:val="Rubrik3"/>
        <w:rPr>
          <w:b w:val="0"/>
        </w:rPr>
      </w:pPr>
      <w:r>
        <w:t>Träning och match skall karakteriseras av</w:t>
      </w:r>
      <w:r>
        <w:rPr>
          <w:b w:val="0"/>
        </w:rPr>
        <w:t>:</w:t>
      </w:r>
    </w:p>
    <w:p w:rsidR="00223E0C" w:rsidRDefault="00223E0C">
      <w:pPr>
        <w:pStyle w:val="Brdtext"/>
        <w:spacing w:before="5"/>
      </w:pPr>
    </w:p>
    <w:p w:rsidR="00223E0C" w:rsidRDefault="00C35CFC">
      <w:pPr>
        <w:pStyle w:val="Liststycke"/>
        <w:numPr>
          <w:ilvl w:val="0"/>
          <w:numId w:val="2"/>
        </w:numPr>
        <w:tabs>
          <w:tab w:val="left" w:pos="896"/>
          <w:tab w:val="left" w:pos="897"/>
        </w:tabs>
        <w:spacing w:line="240" w:lineRule="auto"/>
        <w:rPr>
          <w:sz w:val="24"/>
        </w:rPr>
      </w:pPr>
      <w:r>
        <w:rPr>
          <w:sz w:val="24"/>
        </w:rPr>
        <w:t>många</w:t>
      </w:r>
      <w:r>
        <w:rPr>
          <w:spacing w:val="-2"/>
          <w:sz w:val="24"/>
        </w:rPr>
        <w:t xml:space="preserve"> </w:t>
      </w:r>
      <w:r>
        <w:rPr>
          <w:sz w:val="24"/>
        </w:rPr>
        <w:t>bollkontakter</w:t>
      </w:r>
    </w:p>
    <w:p w:rsidR="00223E0C" w:rsidRDefault="00C35CFC">
      <w:pPr>
        <w:pStyle w:val="Liststycke"/>
        <w:numPr>
          <w:ilvl w:val="0"/>
          <w:numId w:val="2"/>
        </w:numPr>
        <w:tabs>
          <w:tab w:val="left" w:pos="896"/>
          <w:tab w:val="left" w:pos="897"/>
        </w:tabs>
        <w:spacing w:before="1"/>
        <w:rPr>
          <w:sz w:val="24"/>
        </w:rPr>
      </w:pPr>
      <w:r>
        <w:rPr>
          <w:sz w:val="24"/>
        </w:rPr>
        <w:t>enkla</w:t>
      </w:r>
      <w:r>
        <w:rPr>
          <w:spacing w:val="-1"/>
          <w:sz w:val="24"/>
        </w:rPr>
        <w:t xml:space="preserve"> </w:t>
      </w:r>
      <w:r>
        <w:rPr>
          <w:sz w:val="24"/>
        </w:rPr>
        <w:t>övningar</w:t>
      </w:r>
    </w:p>
    <w:p w:rsidR="00223E0C" w:rsidRDefault="00C35CFC">
      <w:pPr>
        <w:pStyle w:val="Liststycke"/>
        <w:numPr>
          <w:ilvl w:val="0"/>
          <w:numId w:val="2"/>
        </w:numPr>
        <w:tabs>
          <w:tab w:val="left" w:pos="896"/>
          <w:tab w:val="left" w:pos="897"/>
        </w:tabs>
        <w:spacing w:line="292" w:lineRule="exact"/>
        <w:rPr>
          <w:sz w:val="24"/>
        </w:rPr>
      </w:pPr>
      <w:r>
        <w:rPr>
          <w:sz w:val="24"/>
        </w:rPr>
        <w:t>lek</w:t>
      </w:r>
    </w:p>
    <w:p w:rsidR="00223E0C" w:rsidRDefault="00C35CFC">
      <w:pPr>
        <w:pStyle w:val="Liststycke"/>
        <w:numPr>
          <w:ilvl w:val="0"/>
          <w:numId w:val="2"/>
        </w:numPr>
        <w:tabs>
          <w:tab w:val="left" w:pos="896"/>
          <w:tab w:val="left" w:pos="897"/>
        </w:tabs>
        <w:spacing w:line="292" w:lineRule="exact"/>
        <w:rPr>
          <w:sz w:val="24"/>
        </w:rPr>
      </w:pPr>
      <w:r>
        <w:rPr>
          <w:sz w:val="24"/>
        </w:rPr>
        <w:t>teknik-bollbehandling</w:t>
      </w:r>
    </w:p>
    <w:p w:rsidR="00223E0C" w:rsidRDefault="00223E0C">
      <w:pPr>
        <w:pStyle w:val="Brdtext"/>
        <w:spacing w:before="4"/>
      </w:pPr>
    </w:p>
    <w:p w:rsidR="00223E0C" w:rsidRDefault="00C35CFC">
      <w:pPr>
        <w:pStyle w:val="Rubrik3"/>
        <w:rPr>
          <w:b w:val="0"/>
        </w:rPr>
      </w:pPr>
      <w:r>
        <w:t>Teknisk träning</w:t>
      </w:r>
      <w:r>
        <w:rPr>
          <w:b w:val="0"/>
        </w:rPr>
        <w:t>:</w:t>
      </w:r>
    </w:p>
    <w:p w:rsidR="00223E0C" w:rsidRDefault="00223E0C">
      <w:pPr>
        <w:pStyle w:val="Brdtext"/>
        <w:spacing w:before="4"/>
      </w:pPr>
    </w:p>
    <w:p w:rsidR="00223E0C" w:rsidRDefault="00C35CFC">
      <w:pPr>
        <w:pStyle w:val="Liststycke"/>
        <w:numPr>
          <w:ilvl w:val="0"/>
          <w:numId w:val="2"/>
        </w:numPr>
        <w:tabs>
          <w:tab w:val="left" w:pos="896"/>
          <w:tab w:val="left" w:pos="897"/>
        </w:tabs>
        <w:spacing w:before="1" w:line="240" w:lineRule="auto"/>
        <w:rPr>
          <w:sz w:val="24"/>
        </w:rPr>
      </w:pPr>
      <w:r>
        <w:rPr>
          <w:sz w:val="24"/>
        </w:rPr>
        <w:t>bollkontroll</w:t>
      </w:r>
    </w:p>
    <w:p w:rsidR="00223E0C" w:rsidRDefault="00C35CFC">
      <w:pPr>
        <w:pStyle w:val="Liststycke"/>
        <w:numPr>
          <w:ilvl w:val="0"/>
          <w:numId w:val="2"/>
        </w:numPr>
        <w:tabs>
          <w:tab w:val="left" w:pos="896"/>
          <w:tab w:val="left" w:pos="897"/>
        </w:tabs>
        <w:spacing w:before="1"/>
        <w:rPr>
          <w:sz w:val="24"/>
        </w:rPr>
      </w:pPr>
      <w:r>
        <w:rPr>
          <w:sz w:val="24"/>
        </w:rPr>
        <w:t>finter</w:t>
      </w:r>
    </w:p>
    <w:p w:rsidR="00223E0C" w:rsidRDefault="00C35CFC">
      <w:pPr>
        <w:pStyle w:val="Liststycke"/>
        <w:numPr>
          <w:ilvl w:val="0"/>
          <w:numId w:val="2"/>
        </w:numPr>
        <w:tabs>
          <w:tab w:val="left" w:pos="896"/>
          <w:tab w:val="left" w:pos="897"/>
        </w:tabs>
        <w:rPr>
          <w:sz w:val="24"/>
        </w:rPr>
      </w:pPr>
      <w:r>
        <w:rPr>
          <w:sz w:val="24"/>
        </w:rPr>
        <w:t>mottagningar (stoppa</w:t>
      </w:r>
      <w:r>
        <w:rPr>
          <w:spacing w:val="-1"/>
          <w:sz w:val="24"/>
        </w:rPr>
        <w:t xml:space="preserve"> </w:t>
      </w:r>
      <w:r>
        <w:rPr>
          <w:sz w:val="24"/>
        </w:rPr>
        <w:t>boll)</w:t>
      </w:r>
    </w:p>
    <w:p w:rsidR="00223E0C" w:rsidRDefault="00C35CFC">
      <w:pPr>
        <w:pStyle w:val="Liststycke"/>
        <w:numPr>
          <w:ilvl w:val="0"/>
          <w:numId w:val="2"/>
        </w:numPr>
        <w:tabs>
          <w:tab w:val="left" w:pos="896"/>
          <w:tab w:val="left" w:pos="897"/>
        </w:tabs>
        <w:spacing w:line="292" w:lineRule="exact"/>
        <w:rPr>
          <w:sz w:val="24"/>
        </w:rPr>
      </w:pPr>
      <w:r>
        <w:rPr>
          <w:sz w:val="24"/>
        </w:rPr>
        <w:t>passningar</w:t>
      </w:r>
      <w:r>
        <w:rPr>
          <w:spacing w:val="-1"/>
          <w:sz w:val="24"/>
        </w:rPr>
        <w:t xml:space="preserve"> </w:t>
      </w:r>
      <w:r>
        <w:rPr>
          <w:sz w:val="24"/>
        </w:rPr>
        <w:t>(korta)</w:t>
      </w:r>
    </w:p>
    <w:p w:rsidR="00223E0C" w:rsidRDefault="00C35CFC">
      <w:pPr>
        <w:pStyle w:val="Liststycke"/>
        <w:numPr>
          <w:ilvl w:val="0"/>
          <w:numId w:val="2"/>
        </w:numPr>
        <w:tabs>
          <w:tab w:val="left" w:pos="896"/>
          <w:tab w:val="left" w:pos="897"/>
        </w:tabs>
        <w:spacing w:line="292" w:lineRule="exact"/>
        <w:rPr>
          <w:sz w:val="24"/>
        </w:rPr>
      </w:pPr>
      <w:r>
        <w:rPr>
          <w:sz w:val="24"/>
        </w:rPr>
        <w:t>skott (få göra</w:t>
      </w:r>
      <w:r>
        <w:rPr>
          <w:spacing w:val="-1"/>
          <w:sz w:val="24"/>
        </w:rPr>
        <w:t xml:space="preserve"> </w:t>
      </w:r>
      <w:r>
        <w:rPr>
          <w:sz w:val="24"/>
        </w:rPr>
        <w:t>mål)</w:t>
      </w:r>
    </w:p>
    <w:p w:rsidR="00223E0C" w:rsidRDefault="00223E0C">
      <w:pPr>
        <w:pStyle w:val="Brdtext"/>
        <w:spacing w:before="9"/>
      </w:pPr>
    </w:p>
    <w:p w:rsidR="00223E0C" w:rsidRDefault="00C35CFC">
      <w:pPr>
        <w:pStyle w:val="Rubrik3"/>
        <w:spacing w:line="274" w:lineRule="exact"/>
      </w:pPr>
      <w:r>
        <w:t>Matcher och laguttagning:</w:t>
      </w:r>
    </w:p>
    <w:p w:rsidR="00223E0C" w:rsidRDefault="00C35CFC">
      <w:pPr>
        <w:pStyle w:val="Brdtext"/>
        <w:ind w:left="536" w:right="544"/>
      </w:pPr>
      <w:r>
        <w:t>I denna ålder är det stor skillnad på barnens utveckling och hur länge barnen spelat fotboll. Vissa är fortfarande nybörjare och skillnaderna i barnens fotbollsutveckling är stora. I denna fas början barnen spela matcher och vi fokuserar på att barnen ska lära sig lite kring regler och hur man beter sig på matcher. Matcherna spelas utan att vi räknar resultat och alla är med lika</w:t>
      </w:r>
    </w:p>
    <w:p w:rsidR="00223E0C" w:rsidRDefault="00223E0C">
      <w:pPr>
        <w:sectPr w:rsidR="00223E0C">
          <w:pgSz w:w="11910" w:h="16840"/>
          <w:pgMar w:top="660" w:right="860" w:bottom="1580" w:left="880" w:header="0" w:footer="1388" w:gutter="0"/>
          <w:cols w:space="720"/>
        </w:sect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1"/>
        <w:gridCol w:w="1654"/>
        <w:gridCol w:w="3257"/>
        <w:gridCol w:w="1646"/>
        <w:gridCol w:w="1949"/>
      </w:tblGrid>
      <w:tr w:rsidR="00223E0C">
        <w:trPr>
          <w:trHeight w:val="585"/>
        </w:trPr>
        <w:tc>
          <w:tcPr>
            <w:tcW w:w="1421" w:type="dxa"/>
            <w:vMerge w:val="restart"/>
          </w:tcPr>
          <w:p w:rsidR="00223E0C" w:rsidRDefault="00223E0C">
            <w:pPr>
              <w:pStyle w:val="TableParagraph"/>
              <w:ind w:left="0"/>
              <w:rPr>
                <w:rFonts w:ascii="Times New Roman"/>
                <w:sz w:val="20"/>
              </w:rPr>
            </w:pPr>
          </w:p>
          <w:p w:rsidR="00223E0C" w:rsidRDefault="00223E0C">
            <w:pPr>
              <w:pStyle w:val="TableParagraph"/>
              <w:ind w:left="0"/>
              <w:rPr>
                <w:rFonts w:ascii="Times New Roman"/>
                <w:sz w:val="20"/>
              </w:rPr>
            </w:pPr>
          </w:p>
          <w:p w:rsidR="00223E0C" w:rsidRDefault="00223E0C">
            <w:pPr>
              <w:pStyle w:val="TableParagraph"/>
              <w:spacing w:before="4"/>
              <w:ind w:left="0"/>
              <w:rPr>
                <w:rFonts w:ascii="Times New Roman"/>
                <w:sz w:val="20"/>
              </w:rPr>
            </w:pPr>
          </w:p>
          <w:p w:rsidR="00223E0C" w:rsidRDefault="00C35CFC">
            <w:pPr>
              <w:pStyle w:val="TableParagraph"/>
              <w:ind w:left="186"/>
              <w:rPr>
                <w:rFonts w:ascii="Times New Roman"/>
                <w:sz w:val="20"/>
              </w:rPr>
            </w:pPr>
            <w:r>
              <w:rPr>
                <w:rFonts w:ascii="Times New Roman"/>
                <w:noProof/>
                <w:sz w:val="20"/>
                <w:lang w:bidi="ar-SA"/>
              </w:rPr>
              <w:drawing>
                <wp:inline distT="0" distB="0" distL="0" distR="0">
                  <wp:extent cx="666436" cy="809244"/>
                  <wp:effectExtent l="0" t="0" r="0" b="0"/>
                  <wp:docPr id="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jpeg"/>
                          <pic:cNvPicPr/>
                        </pic:nvPicPr>
                        <pic:blipFill>
                          <a:blip r:embed="rId8" cstate="print"/>
                          <a:stretch>
                            <a:fillRect/>
                          </a:stretch>
                        </pic:blipFill>
                        <pic:spPr>
                          <a:xfrm>
                            <a:off x="0" y="0"/>
                            <a:ext cx="666436" cy="809244"/>
                          </a:xfrm>
                          <a:prstGeom prst="rect">
                            <a:avLst/>
                          </a:prstGeom>
                        </pic:spPr>
                      </pic:pic>
                    </a:graphicData>
                  </a:graphic>
                </wp:inline>
              </w:drawing>
            </w:r>
          </w:p>
        </w:tc>
        <w:tc>
          <w:tcPr>
            <w:tcW w:w="8506" w:type="dxa"/>
            <w:gridSpan w:val="4"/>
          </w:tcPr>
          <w:p w:rsidR="00223E0C" w:rsidRDefault="00C35CFC">
            <w:pPr>
              <w:pStyle w:val="TableParagraph"/>
              <w:spacing w:line="565" w:lineRule="exact"/>
              <w:ind w:left="576"/>
              <w:rPr>
                <w:b/>
                <w:sz w:val="48"/>
              </w:rPr>
            </w:pPr>
            <w:r>
              <w:rPr>
                <w:b/>
                <w:sz w:val="48"/>
              </w:rPr>
              <w:t>Glumslövs Fotbollsförening</w:t>
            </w:r>
          </w:p>
        </w:tc>
      </w:tr>
      <w:tr w:rsidR="00223E0C">
        <w:trPr>
          <w:trHeight w:val="765"/>
        </w:trPr>
        <w:tc>
          <w:tcPr>
            <w:tcW w:w="1421" w:type="dxa"/>
            <w:vMerge/>
            <w:tcBorders>
              <w:top w:val="nil"/>
            </w:tcBorders>
          </w:tcPr>
          <w:p w:rsidR="00223E0C" w:rsidRDefault="00223E0C">
            <w:pPr>
              <w:rPr>
                <w:sz w:val="2"/>
                <w:szCs w:val="2"/>
              </w:rPr>
            </w:pPr>
          </w:p>
        </w:tc>
        <w:tc>
          <w:tcPr>
            <w:tcW w:w="8506" w:type="dxa"/>
            <w:gridSpan w:val="4"/>
          </w:tcPr>
          <w:p w:rsidR="00223E0C" w:rsidRDefault="00223E0C">
            <w:pPr>
              <w:pStyle w:val="TableParagraph"/>
              <w:spacing w:before="6"/>
              <w:ind w:left="0"/>
              <w:rPr>
                <w:rFonts w:ascii="Times New Roman"/>
                <w:sz w:val="24"/>
              </w:rPr>
            </w:pPr>
          </w:p>
          <w:p w:rsidR="00223E0C" w:rsidRDefault="00C35CFC">
            <w:pPr>
              <w:pStyle w:val="TableParagraph"/>
              <w:ind w:left="3338" w:right="3332"/>
              <w:jc w:val="center"/>
              <w:rPr>
                <w:sz w:val="24"/>
              </w:rPr>
            </w:pPr>
            <w:r>
              <w:rPr>
                <w:sz w:val="24"/>
              </w:rPr>
              <w:t>Styrdokument</w:t>
            </w:r>
            <w:r>
              <w:rPr>
                <w:sz w:val="24"/>
                <w:vertAlign w:val="subscript"/>
              </w:rPr>
              <w:t>:</w:t>
            </w:r>
          </w:p>
        </w:tc>
      </w:tr>
      <w:tr w:rsidR="00223E0C">
        <w:trPr>
          <w:trHeight w:val="582"/>
        </w:trPr>
        <w:tc>
          <w:tcPr>
            <w:tcW w:w="1421" w:type="dxa"/>
            <w:vMerge/>
            <w:tcBorders>
              <w:top w:val="nil"/>
            </w:tcBorders>
          </w:tcPr>
          <w:p w:rsidR="00223E0C" w:rsidRDefault="00223E0C">
            <w:pPr>
              <w:rPr>
                <w:sz w:val="2"/>
                <w:szCs w:val="2"/>
              </w:rPr>
            </w:pPr>
          </w:p>
        </w:tc>
        <w:tc>
          <w:tcPr>
            <w:tcW w:w="1654" w:type="dxa"/>
          </w:tcPr>
          <w:p w:rsidR="00223E0C" w:rsidRDefault="00C35CFC">
            <w:pPr>
              <w:pStyle w:val="TableParagraph"/>
              <w:spacing w:line="237" w:lineRule="exact"/>
              <w:rPr>
                <w:sz w:val="20"/>
              </w:rPr>
            </w:pPr>
            <w:r>
              <w:rPr>
                <w:sz w:val="20"/>
              </w:rPr>
              <w:t>Titel/ämne:</w:t>
            </w:r>
          </w:p>
        </w:tc>
        <w:tc>
          <w:tcPr>
            <w:tcW w:w="6852" w:type="dxa"/>
            <w:gridSpan w:val="3"/>
          </w:tcPr>
          <w:p w:rsidR="00223E0C" w:rsidRDefault="00C35CFC">
            <w:pPr>
              <w:pStyle w:val="TableParagraph"/>
              <w:spacing w:line="284" w:lineRule="exact"/>
              <w:rPr>
                <w:b/>
                <w:sz w:val="24"/>
              </w:rPr>
            </w:pPr>
            <w:r>
              <w:rPr>
                <w:b/>
                <w:color w:val="00AF50"/>
                <w:sz w:val="24"/>
              </w:rPr>
              <w:t>GRÖNA TRÅDEN</w:t>
            </w:r>
          </w:p>
          <w:p w:rsidR="00223E0C" w:rsidRDefault="00C35CFC">
            <w:pPr>
              <w:pStyle w:val="TableParagraph"/>
              <w:spacing w:before="1" w:line="278" w:lineRule="exact"/>
              <w:rPr>
                <w:b/>
                <w:sz w:val="24"/>
              </w:rPr>
            </w:pPr>
            <w:r>
              <w:rPr>
                <w:b/>
                <w:sz w:val="24"/>
              </w:rPr>
              <w:t>för ungdomsfotboll i Glumslövs FF</w:t>
            </w:r>
          </w:p>
        </w:tc>
      </w:tr>
      <w:tr w:rsidR="00223E0C">
        <w:trPr>
          <w:trHeight w:val="244"/>
        </w:trPr>
        <w:tc>
          <w:tcPr>
            <w:tcW w:w="1421" w:type="dxa"/>
            <w:vMerge/>
            <w:tcBorders>
              <w:top w:val="nil"/>
            </w:tcBorders>
          </w:tcPr>
          <w:p w:rsidR="00223E0C" w:rsidRDefault="00223E0C">
            <w:pPr>
              <w:rPr>
                <w:sz w:val="2"/>
                <w:szCs w:val="2"/>
              </w:rPr>
            </w:pPr>
          </w:p>
        </w:tc>
        <w:tc>
          <w:tcPr>
            <w:tcW w:w="1654" w:type="dxa"/>
          </w:tcPr>
          <w:p w:rsidR="00223E0C" w:rsidRDefault="00C35CFC">
            <w:pPr>
              <w:pStyle w:val="TableParagraph"/>
              <w:spacing w:line="224" w:lineRule="exact"/>
              <w:rPr>
                <w:sz w:val="20"/>
              </w:rPr>
            </w:pPr>
            <w:r>
              <w:rPr>
                <w:sz w:val="20"/>
              </w:rPr>
              <w:t>Författad av:</w:t>
            </w:r>
          </w:p>
        </w:tc>
        <w:tc>
          <w:tcPr>
            <w:tcW w:w="3257" w:type="dxa"/>
          </w:tcPr>
          <w:p w:rsidR="00223E0C" w:rsidRDefault="00C35CFC">
            <w:pPr>
              <w:pStyle w:val="TableParagraph"/>
              <w:spacing w:line="224" w:lineRule="exact"/>
              <w:rPr>
                <w:sz w:val="20"/>
              </w:rPr>
            </w:pPr>
            <w:r>
              <w:rPr>
                <w:sz w:val="20"/>
              </w:rPr>
              <w:t>Styrelsen</w:t>
            </w:r>
          </w:p>
        </w:tc>
        <w:tc>
          <w:tcPr>
            <w:tcW w:w="1646" w:type="dxa"/>
          </w:tcPr>
          <w:p w:rsidR="00223E0C" w:rsidRDefault="00C35CFC">
            <w:pPr>
              <w:pStyle w:val="TableParagraph"/>
              <w:spacing w:line="224" w:lineRule="exact"/>
              <w:rPr>
                <w:sz w:val="20"/>
              </w:rPr>
            </w:pPr>
            <w:r>
              <w:rPr>
                <w:sz w:val="20"/>
              </w:rPr>
              <w:t>Datum:</w:t>
            </w:r>
          </w:p>
        </w:tc>
        <w:tc>
          <w:tcPr>
            <w:tcW w:w="1949" w:type="dxa"/>
          </w:tcPr>
          <w:p w:rsidR="00223E0C" w:rsidRDefault="00B714E8">
            <w:pPr>
              <w:pStyle w:val="TableParagraph"/>
              <w:spacing w:line="224" w:lineRule="exact"/>
              <w:ind w:left="111"/>
              <w:rPr>
                <w:sz w:val="20"/>
              </w:rPr>
            </w:pPr>
            <w:r>
              <w:rPr>
                <w:sz w:val="20"/>
              </w:rPr>
              <w:t>2020-02-01</w:t>
            </w:r>
          </w:p>
        </w:tc>
      </w:tr>
      <w:tr w:rsidR="00223E0C">
        <w:trPr>
          <w:trHeight w:val="242"/>
        </w:trPr>
        <w:tc>
          <w:tcPr>
            <w:tcW w:w="1421" w:type="dxa"/>
            <w:vMerge/>
            <w:tcBorders>
              <w:top w:val="nil"/>
            </w:tcBorders>
          </w:tcPr>
          <w:p w:rsidR="00223E0C" w:rsidRDefault="00223E0C">
            <w:pPr>
              <w:rPr>
                <w:sz w:val="2"/>
                <w:szCs w:val="2"/>
              </w:rPr>
            </w:pPr>
          </w:p>
        </w:tc>
        <w:tc>
          <w:tcPr>
            <w:tcW w:w="1654" w:type="dxa"/>
          </w:tcPr>
          <w:p w:rsidR="00223E0C" w:rsidRDefault="00C35CFC">
            <w:pPr>
              <w:pStyle w:val="TableParagraph"/>
              <w:spacing w:line="222" w:lineRule="exact"/>
              <w:rPr>
                <w:sz w:val="20"/>
              </w:rPr>
            </w:pPr>
            <w:r>
              <w:rPr>
                <w:sz w:val="20"/>
              </w:rPr>
              <w:t>Godkänd av:</w:t>
            </w:r>
          </w:p>
        </w:tc>
        <w:tc>
          <w:tcPr>
            <w:tcW w:w="3257" w:type="dxa"/>
          </w:tcPr>
          <w:p w:rsidR="00223E0C" w:rsidRDefault="00C35CFC">
            <w:pPr>
              <w:pStyle w:val="TableParagraph"/>
              <w:spacing w:line="222" w:lineRule="exact"/>
              <w:rPr>
                <w:sz w:val="20"/>
              </w:rPr>
            </w:pPr>
            <w:r>
              <w:rPr>
                <w:sz w:val="20"/>
              </w:rPr>
              <w:t>Styrelsen</w:t>
            </w:r>
          </w:p>
        </w:tc>
        <w:tc>
          <w:tcPr>
            <w:tcW w:w="1646" w:type="dxa"/>
          </w:tcPr>
          <w:p w:rsidR="00223E0C" w:rsidRDefault="00C35CFC">
            <w:pPr>
              <w:pStyle w:val="TableParagraph"/>
              <w:spacing w:line="222" w:lineRule="exact"/>
              <w:rPr>
                <w:sz w:val="20"/>
              </w:rPr>
            </w:pPr>
            <w:r>
              <w:rPr>
                <w:sz w:val="20"/>
              </w:rPr>
              <w:t>Datum:</w:t>
            </w:r>
          </w:p>
        </w:tc>
        <w:tc>
          <w:tcPr>
            <w:tcW w:w="1949" w:type="dxa"/>
          </w:tcPr>
          <w:p w:rsidR="00223E0C" w:rsidRDefault="00B714E8">
            <w:pPr>
              <w:pStyle w:val="TableParagraph"/>
              <w:spacing w:line="222" w:lineRule="exact"/>
              <w:ind w:left="111"/>
              <w:rPr>
                <w:sz w:val="20"/>
              </w:rPr>
            </w:pPr>
            <w:r>
              <w:rPr>
                <w:sz w:val="20"/>
              </w:rPr>
              <w:t>2020-02-01</w:t>
            </w:r>
          </w:p>
        </w:tc>
      </w:tr>
      <w:tr w:rsidR="00223E0C">
        <w:trPr>
          <w:trHeight w:val="241"/>
        </w:trPr>
        <w:tc>
          <w:tcPr>
            <w:tcW w:w="1421" w:type="dxa"/>
            <w:vMerge/>
            <w:tcBorders>
              <w:top w:val="nil"/>
            </w:tcBorders>
          </w:tcPr>
          <w:p w:rsidR="00223E0C" w:rsidRDefault="00223E0C">
            <w:pPr>
              <w:rPr>
                <w:sz w:val="2"/>
                <w:szCs w:val="2"/>
              </w:rPr>
            </w:pPr>
          </w:p>
        </w:tc>
        <w:tc>
          <w:tcPr>
            <w:tcW w:w="1654" w:type="dxa"/>
          </w:tcPr>
          <w:p w:rsidR="00223E0C" w:rsidRDefault="00C35CFC">
            <w:pPr>
              <w:pStyle w:val="TableParagraph"/>
              <w:spacing w:line="222" w:lineRule="exact"/>
              <w:rPr>
                <w:sz w:val="20"/>
              </w:rPr>
            </w:pPr>
            <w:r>
              <w:rPr>
                <w:sz w:val="20"/>
              </w:rPr>
              <w:t>Giltig från:</w:t>
            </w:r>
          </w:p>
        </w:tc>
        <w:tc>
          <w:tcPr>
            <w:tcW w:w="6852" w:type="dxa"/>
            <w:gridSpan w:val="3"/>
          </w:tcPr>
          <w:p w:rsidR="00223E0C" w:rsidRDefault="00C35CFC">
            <w:pPr>
              <w:pStyle w:val="TableParagraph"/>
              <w:spacing w:line="222" w:lineRule="exact"/>
              <w:rPr>
                <w:sz w:val="20"/>
              </w:rPr>
            </w:pPr>
            <w:r>
              <w:rPr>
                <w:sz w:val="20"/>
              </w:rPr>
              <w:t>2016-01-01</w:t>
            </w:r>
          </w:p>
        </w:tc>
      </w:tr>
      <w:tr w:rsidR="00223E0C">
        <w:trPr>
          <w:trHeight w:val="244"/>
        </w:trPr>
        <w:tc>
          <w:tcPr>
            <w:tcW w:w="1421" w:type="dxa"/>
            <w:vMerge/>
            <w:tcBorders>
              <w:top w:val="nil"/>
            </w:tcBorders>
          </w:tcPr>
          <w:p w:rsidR="00223E0C" w:rsidRDefault="00223E0C">
            <w:pPr>
              <w:rPr>
                <w:sz w:val="2"/>
                <w:szCs w:val="2"/>
              </w:rPr>
            </w:pPr>
          </w:p>
        </w:tc>
        <w:tc>
          <w:tcPr>
            <w:tcW w:w="1654" w:type="dxa"/>
          </w:tcPr>
          <w:p w:rsidR="00223E0C" w:rsidRDefault="00C35CFC">
            <w:pPr>
              <w:pStyle w:val="TableParagraph"/>
              <w:spacing w:line="224" w:lineRule="exact"/>
              <w:rPr>
                <w:sz w:val="20"/>
              </w:rPr>
            </w:pPr>
            <w:r>
              <w:rPr>
                <w:sz w:val="20"/>
              </w:rPr>
              <w:t>Giltig till:</w:t>
            </w:r>
          </w:p>
        </w:tc>
        <w:tc>
          <w:tcPr>
            <w:tcW w:w="6852" w:type="dxa"/>
            <w:gridSpan w:val="3"/>
          </w:tcPr>
          <w:p w:rsidR="00223E0C" w:rsidRDefault="00C35CFC">
            <w:pPr>
              <w:pStyle w:val="TableParagraph"/>
              <w:spacing w:line="224" w:lineRule="exact"/>
              <w:rPr>
                <w:sz w:val="20"/>
              </w:rPr>
            </w:pPr>
            <w:r>
              <w:rPr>
                <w:sz w:val="20"/>
              </w:rPr>
              <w:t>Tillsvidare</w:t>
            </w:r>
          </w:p>
        </w:tc>
      </w:tr>
    </w:tbl>
    <w:p w:rsidR="00223E0C" w:rsidRDefault="00223E0C">
      <w:pPr>
        <w:pStyle w:val="Brdtext"/>
        <w:spacing w:before="10"/>
        <w:rPr>
          <w:sz w:val="14"/>
        </w:rPr>
      </w:pPr>
    </w:p>
    <w:p w:rsidR="00223E0C" w:rsidRDefault="00C35CFC">
      <w:pPr>
        <w:pStyle w:val="Brdtext"/>
        <w:spacing w:before="90"/>
        <w:ind w:left="536" w:right="597"/>
      </w:pPr>
      <w:r>
        <w:t>mycket. Vinna matcher är helt oväsentligt, vi spelar matcher för att det är roligt. Laguttagning görs helt baserat på lika villkor och alla ges möjlighet till att spela lika mycket.</w:t>
      </w:r>
    </w:p>
    <w:p w:rsidR="00223E0C" w:rsidRDefault="00223E0C">
      <w:pPr>
        <w:pStyle w:val="Brdtext"/>
        <w:rPr>
          <w:sz w:val="26"/>
        </w:rPr>
      </w:pPr>
    </w:p>
    <w:p w:rsidR="00223E0C" w:rsidRDefault="00223E0C">
      <w:pPr>
        <w:pStyle w:val="Brdtext"/>
        <w:spacing w:before="5"/>
        <w:rPr>
          <w:sz w:val="22"/>
        </w:rPr>
      </w:pPr>
    </w:p>
    <w:p w:rsidR="00223E0C" w:rsidRDefault="00C35CFC">
      <w:pPr>
        <w:pStyle w:val="Rubrik3"/>
        <w:spacing w:line="274" w:lineRule="exact"/>
      </w:pPr>
      <w:r>
        <w:t>Övrigt</w:t>
      </w:r>
    </w:p>
    <w:p w:rsidR="00223E0C" w:rsidRDefault="00C35CFC">
      <w:pPr>
        <w:pStyle w:val="Brdtext"/>
        <w:ind w:left="536" w:right="1503"/>
      </w:pPr>
      <w:r>
        <w:t>I denna ålder är fokus på att man ha KUL i samband med fotbollen. Gör gärna andra aktiviteter tillsammans, det är viktigt för sammanhållningen.</w:t>
      </w:r>
    </w:p>
    <w:p w:rsidR="00223E0C" w:rsidRDefault="00C35CFC">
      <w:pPr>
        <w:pStyle w:val="Brdtext"/>
        <w:ind w:left="536"/>
      </w:pPr>
      <w:r>
        <w:t>Tanken med ovan är att man skall utvecklas både fotbollsmässigt och socialt.</w:t>
      </w:r>
    </w:p>
    <w:p w:rsidR="00223E0C" w:rsidRDefault="00223E0C">
      <w:pPr>
        <w:pStyle w:val="Brdtext"/>
        <w:spacing w:before="6"/>
        <w:rPr>
          <w:sz w:val="28"/>
        </w:rPr>
      </w:pPr>
    </w:p>
    <w:p w:rsidR="00223E0C" w:rsidRDefault="00C35CFC">
      <w:pPr>
        <w:pStyle w:val="Rubrik2"/>
        <w:rPr>
          <w:u w:val="none"/>
        </w:rPr>
      </w:pPr>
      <w:r>
        <w:rPr>
          <w:u w:val="thick"/>
        </w:rPr>
        <w:t>Inlärningsfasen 9-12 år</w:t>
      </w:r>
    </w:p>
    <w:p w:rsidR="00223E0C" w:rsidRDefault="00C35CFC">
      <w:pPr>
        <w:pStyle w:val="Brdtext"/>
        <w:ind w:left="536"/>
      </w:pPr>
      <w:r>
        <w:t>Målet är att ha en tränare, enligt nedanstående utbildning, och en lagledare per tio spelare. Fotbollsinriktad träning med prioritet – teknik</w:t>
      </w:r>
    </w:p>
    <w:p w:rsidR="00223E0C" w:rsidRDefault="00223E0C">
      <w:pPr>
        <w:pStyle w:val="Brdtext"/>
        <w:spacing w:before="7"/>
        <w:rPr>
          <w:sz w:val="23"/>
        </w:rPr>
      </w:pPr>
    </w:p>
    <w:p w:rsidR="00223E0C" w:rsidRDefault="00C35CFC">
      <w:pPr>
        <w:pStyle w:val="Brdtext"/>
        <w:spacing w:before="1"/>
        <w:ind w:left="536"/>
      </w:pPr>
      <w:r>
        <w:rPr>
          <w:i/>
        </w:rPr>
        <w:t>Utbildning</w:t>
      </w:r>
      <w:r>
        <w:t>:</w:t>
      </w:r>
      <w:r w:rsidR="00E3142B">
        <w:t xml:space="preserve"> </w:t>
      </w:r>
      <w:r w:rsidR="00E3142B" w:rsidRPr="00E3142B">
        <w:t>Tränar/ledarutbildning C-diplom</w:t>
      </w:r>
    </w:p>
    <w:p w:rsidR="00E3142B" w:rsidRDefault="00E3142B">
      <w:pPr>
        <w:pStyle w:val="Brdtext"/>
        <w:ind w:left="536" w:right="604"/>
      </w:pPr>
    </w:p>
    <w:p w:rsidR="00223E0C" w:rsidRDefault="00C35CFC">
      <w:pPr>
        <w:pStyle w:val="Brdtext"/>
        <w:ind w:left="536" w:right="604"/>
      </w:pPr>
      <w:r>
        <w:t>Detta är gyllene åldrar för teknikinlärning. Fotbollsträningen skall kompletteras med allsidig motorisk träning. Alla momenten ska tränas med båda fötterna. Barn i denna ålder är mycket mottagliga och intresserade av att lära sig nya saker. Barnen behöver ofta konkreta situationer vid instruktion.</w:t>
      </w:r>
    </w:p>
    <w:p w:rsidR="00223E0C" w:rsidRDefault="00223E0C">
      <w:pPr>
        <w:pStyle w:val="Brdtext"/>
        <w:spacing w:before="5"/>
      </w:pPr>
    </w:p>
    <w:p w:rsidR="00223E0C" w:rsidRDefault="00C35CFC">
      <w:pPr>
        <w:pStyle w:val="Rubrik3"/>
        <w:spacing w:line="274" w:lineRule="exact"/>
      </w:pPr>
      <w:r>
        <w:t>Träningsinnehåll</w:t>
      </w:r>
    </w:p>
    <w:p w:rsidR="00223E0C" w:rsidRDefault="00C35CFC">
      <w:pPr>
        <w:pStyle w:val="Brdtext"/>
        <w:ind w:left="536" w:right="783"/>
      </w:pPr>
      <w:r>
        <w:t>Träning två gånger per vecka. Kontinuerlig träning med aktivitet året runt. Betona vikten av laganda och kamratskap. Träningsläger eller cuper med övernattning.</w:t>
      </w:r>
    </w:p>
    <w:p w:rsidR="00223E0C" w:rsidRDefault="00223E0C">
      <w:pPr>
        <w:pStyle w:val="Brdtext"/>
        <w:spacing w:before="9"/>
        <w:rPr>
          <w:sz w:val="23"/>
        </w:rPr>
      </w:pPr>
    </w:p>
    <w:p w:rsidR="00223E0C" w:rsidRDefault="00C35CFC" w:rsidP="008974B9">
      <w:pPr>
        <w:pStyle w:val="Brdtext"/>
        <w:ind w:left="536" w:right="617"/>
        <w:rPr>
          <w:sz w:val="26"/>
        </w:rPr>
      </w:pPr>
      <w:r>
        <w:t xml:space="preserve">I denna utvecklingsfas kan de skickligare spelarna träna och spela med en äldre åldersgrupp men endast om samtliga parter är överens om det. Det innebär att ungdomen själv, föräldrar och ledarna i de inblandade lagen ska vara överens. </w:t>
      </w:r>
    </w:p>
    <w:p w:rsidR="00223E0C" w:rsidRDefault="00223E0C">
      <w:pPr>
        <w:pStyle w:val="Brdtext"/>
        <w:spacing w:before="4"/>
        <w:rPr>
          <w:sz w:val="22"/>
        </w:rPr>
      </w:pPr>
    </w:p>
    <w:p w:rsidR="00223E0C" w:rsidRDefault="00C35CFC">
      <w:pPr>
        <w:pStyle w:val="Liststycke"/>
        <w:numPr>
          <w:ilvl w:val="0"/>
          <w:numId w:val="2"/>
        </w:numPr>
        <w:tabs>
          <w:tab w:val="left" w:pos="896"/>
          <w:tab w:val="left" w:pos="897"/>
        </w:tabs>
        <w:spacing w:before="1" w:line="240" w:lineRule="auto"/>
        <w:rPr>
          <w:sz w:val="24"/>
        </w:rPr>
      </w:pPr>
      <w:r>
        <w:rPr>
          <w:sz w:val="24"/>
        </w:rPr>
        <w:t>Många bollkontakter, enkla övningar,</w:t>
      </w:r>
      <w:r>
        <w:rPr>
          <w:spacing w:val="-2"/>
          <w:sz w:val="24"/>
        </w:rPr>
        <w:t xml:space="preserve"> </w:t>
      </w:r>
      <w:r>
        <w:rPr>
          <w:sz w:val="24"/>
        </w:rPr>
        <w:t>teknik-bollbehandling</w:t>
      </w:r>
    </w:p>
    <w:p w:rsidR="00223E0C" w:rsidRDefault="00C35CFC">
      <w:pPr>
        <w:pStyle w:val="Liststycke"/>
        <w:numPr>
          <w:ilvl w:val="0"/>
          <w:numId w:val="2"/>
        </w:numPr>
        <w:tabs>
          <w:tab w:val="left" w:pos="896"/>
          <w:tab w:val="left" w:pos="897"/>
        </w:tabs>
        <w:spacing w:before="1" w:line="294" w:lineRule="exact"/>
        <w:rPr>
          <w:sz w:val="24"/>
        </w:rPr>
      </w:pPr>
      <w:r>
        <w:rPr>
          <w:sz w:val="24"/>
        </w:rPr>
        <w:t>Passningar med båda fötterna (korta/långa med</w:t>
      </w:r>
      <w:r>
        <w:rPr>
          <w:spacing w:val="-3"/>
          <w:sz w:val="24"/>
        </w:rPr>
        <w:t xml:space="preserve"> </w:t>
      </w:r>
      <w:r>
        <w:rPr>
          <w:sz w:val="24"/>
        </w:rPr>
        <w:t>in/utsida)</w:t>
      </w:r>
    </w:p>
    <w:p w:rsidR="00223E0C" w:rsidRDefault="00C35CFC">
      <w:pPr>
        <w:pStyle w:val="Liststycke"/>
        <w:numPr>
          <w:ilvl w:val="0"/>
          <w:numId w:val="2"/>
        </w:numPr>
        <w:tabs>
          <w:tab w:val="left" w:pos="896"/>
          <w:tab w:val="left" w:pos="897"/>
        </w:tabs>
        <w:rPr>
          <w:sz w:val="24"/>
        </w:rPr>
      </w:pPr>
      <w:r>
        <w:rPr>
          <w:sz w:val="24"/>
        </w:rPr>
        <w:t>Bollmottagning/vändning (båda</w:t>
      </w:r>
      <w:r>
        <w:rPr>
          <w:spacing w:val="-5"/>
          <w:sz w:val="24"/>
        </w:rPr>
        <w:t xml:space="preserve"> </w:t>
      </w:r>
      <w:r>
        <w:rPr>
          <w:sz w:val="24"/>
        </w:rPr>
        <w:t>fötter)</w:t>
      </w:r>
    </w:p>
    <w:p w:rsidR="00223E0C" w:rsidRDefault="00C35CFC">
      <w:pPr>
        <w:pStyle w:val="Liststycke"/>
        <w:numPr>
          <w:ilvl w:val="0"/>
          <w:numId w:val="2"/>
        </w:numPr>
        <w:tabs>
          <w:tab w:val="left" w:pos="896"/>
          <w:tab w:val="left" w:pos="897"/>
        </w:tabs>
        <w:rPr>
          <w:sz w:val="24"/>
        </w:rPr>
      </w:pPr>
      <w:r>
        <w:rPr>
          <w:sz w:val="24"/>
        </w:rPr>
        <w:t>Driva boll med riktningsförändring (båda</w:t>
      </w:r>
      <w:r>
        <w:rPr>
          <w:spacing w:val="-5"/>
          <w:sz w:val="24"/>
        </w:rPr>
        <w:t xml:space="preserve"> </w:t>
      </w:r>
      <w:r>
        <w:rPr>
          <w:sz w:val="24"/>
        </w:rPr>
        <w:t>fötter)</w:t>
      </w:r>
    </w:p>
    <w:p w:rsidR="00223E0C" w:rsidRDefault="00C35CFC">
      <w:pPr>
        <w:pStyle w:val="Liststycke"/>
        <w:numPr>
          <w:ilvl w:val="0"/>
          <w:numId w:val="2"/>
        </w:numPr>
        <w:tabs>
          <w:tab w:val="left" w:pos="896"/>
          <w:tab w:val="left" w:pos="897"/>
        </w:tabs>
        <w:rPr>
          <w:sz w:val="24"/>
        </w:rPr>
      </w:pPr>
      <w:r>
        <w:rPr>
          <w:sz w:val="24"/>
        </w:rPr>
        <w:t>Nicka</w:t>
      </w:r>
    </w:p>
    <w:p w:rsidR="00223E0C" w:rsidRDefault="00C35CFC">
      <w:pPr>
        <w:pStyle w:val="Liststycke"/>
        <w:numPr>
          <w:ilvl w:val="0"/>
          <w:numId w:val="2"/>
        </w:numPr>
        <w:tabs>
          <w:tab w:val="left" w:pos="896"/>
          <w:tab w:val="left" w:pos="897"/>
        </w:tabs>
        <w:spacing w:before="1"/>
        <w:rPr>
          <w:sz w:val="24"/>
        </w:rPr>
      </w:pPr>
      <w:r>
        <w:rPr>
          <w:sz w:val="24"/>
        </w:rPr>
        <w:t>Skott</w:t>
      </w:r>
    </w:p>
    <w:p w:rsidR="00223E0C" w:rsidRDefault="00C35CFC">
      <w:pPr>
        <w:pStyle w:val="Liststycke"/>
        <w:numPr>
          <w:ilvl w:val="0"/>
          <w:numId w:val="2"/>
        </w:numPr>
        <w:tabs>
          <w:tab w:val="left" w:pos="896"/>
          <w:tab w:val="left" w:pos="897"/>
        </w:tabs>
        <w:rPr>
          <w:sz w:val="24"/>
        </w:rPr>
      </w:pPr>
      <w:r>
        <w:rPr>
          <w:sz w:val="24"/>
        </w:rPr>
        <w:t>Finter/dribblingar (fotbollsnabbhet med</w:t>
      </w:r>
      <w:r>
        <w:rPr>
          <w:spacing w:val="-3"/>
          <w:sz w:val="24"/>
        </w:rPr>
        <w:t xml:space="preserve"> </w:t>
      </w:r>
      <w:r>
        <w:rPr>
          <w:sz w:val="24"/>
        </w:rPr>
        <w:t>boll)</w:t>
      </w:r>
    </w:p>
    <w:p w:rsidR="00223E0C" w:rsidRDefault="00223E0C">
      <w:pPr>
        <w:spacing w:line="293" w:lineRule="exact"/>
        <w:rPr>
          <w:sz w:val="24"/>
        </w:rPr>
        <w:sectPr w:rsidR="00223E0C">
          <w:pgSz w:w="11910" w:h="16840"/>
          <w:pgMar w:top="660" w:right="860" w:bottom="1580" w:left="880" w:header="0" w:footer="1388" w:gutter="0"/>
          <w:cols w:space="720"/>
        </w:sect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1"/>
        <w:gridCol w:w="1654"/>
        <w:gridCol w:w="3257"/>
        <w:gridCol w:w="1646"/>
        <w:gridCol w:w="1949"/>
      </w:tblGrid>
      <w:tr w:rsidR="00223E0C">
        <w:trPr>
          <w:trHeight w:val="585"/>
        </w:trPr>
        <w:tc>
          <w:tcPr>
            <w:tcW w:w="1421" w:type="dxa"/>
            <w:vMerge w:val="restart"/>
          </w:tcPr>
          <w:p w:rsidR="00223E0C" w:rsidRDefault="00223E0C">
            <w:pPr>
              <w:pStyle w:val="TableParagraph"/>
              <w:ind w:left="0"/>
              <w:rPr>
                <w:rFonts w:ascii="Times New Roman"/>
                <w:sz w:val="20"/>
              </w:rPr>
            </w:pPr>
          </w:p>
          <w:p w:rsidR="00223E0C" w:rsidRDefault="00223E0C">
            <w:pPr>
              <w:pStyle w:val="TableParagraph"/>
              <w:ind w:left="0"/>
              <w:rPr>
                <w:rFonts w:ascii="Times New Roman"/>
                <w:sz w:val="20"/>
              </w:rPr>
            </w:pPr>
          </w:p>
          <w:p w:rsidR="00223E0C" w:rsidRDefault="00223E0C">
            <w:pPr>
              <w:pStyle w:val="TableParagraph"/>
              <w:spacing w:before="4"/>
              <w:ind w:left="0"/>
              <w:rPr>
                <w:rFonts w:ascii="Times New Roman"/>
                <w:sz w:val="20"/>
              </w:rPr>
            </w:pPr>
          </w:p>
          <w:p w:rsidR="00223E0C" w:rsidRDefault="00C35CFC">
            <w:pPr>
              <w:pStyle w:val="TableParagraph"/>
              <w:ind w:left="186"/>
              <w:rPr>
                <w:rFonts w:ascii="Times New Roman"/>
                <w:sz w:val="20"/>
              </w:rPr>
            </w:pPr>
            <w:r>
              <w:rPr>
                <w:rFonts w:ascii="Times New Roman"/>
                <w:noProof/>
                <w:sz w:val="20"/>
                <w:lang w:bidi="ar-SA"/>
              </w:rPr>
              <w:drawing>
                <wp:inline distT="0" distB="0" distL="0" distR="0">
                  <wp:extent cx="666436" cy="809244"/>
                  <wp:effectExtent l="0" t="0" r="0" b="0"/>
                  <wp:docPr id="1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jpeg"/>
                          <pic:cNvPicPr/>
                        </pic:nvPicPr>
                        <pic:blipFill>
                          <a:blip r:embed="rId8" cstate="print"/>
                          <a:stretch>
                            <a:fillRect/>
                          </a:stretch>
                        </pic:blipFill>
                        <pic:spPr>
                          <a:xfrm>
                            <a:off x="0" y="0"/>
                            <a:ext cx="666436" cy="809244"/>
                          </a:xfrm>
                          <a:prstGeom prst="rect">
                            <a:avLst/>
                          </a:prstGeom>
                        </pic:spPr>
                      </pic:pic>
                    </a:graphicData>
                  </a:graphic>
                </wp:inline>
              </w:drawing>
            </w:r>
          </w:p>
        </w:tc>
        <w:tc>
          <w:tcPr>
            <w:tcW w:w="8506" w:type="dxa"/>
            <w:gridSpan w:val="4"/>
          </w:tcPr>
          <w:p w:rsidR="00223E0C" w:rsidRDefault="00C35CFC">
            <w:pPr>
              <w:pStyle w:val="TableParagraph"/>
              <w:spacing w:line="565" w:lineRule="exact"/>
              <w:ind w:left="576"/>
              <w:rPr>
                <w:b/>
                <w:sz w:val="48"/>
              </w:rPr>
            </w:pPr>
            <w:r>
              <w:rPr>
                <w:b/>
                <w:sz w:val="48"/>
              </w:rPr>
              <w:t>Glumslövs Fotbollsförening</w:t>
            </w:r>
          </w:p>
        </w:tc>
      </w:tr>
      <w:tr w:rsidR="00223E0C">
        <w:trPr>
          <w:trHeight w:val="765"/>
        </w:trPr>
        <w:tc>
          <w:tcPr>
            <w:tcW w:w="1421" w:type="dxa"/>
            <w:vMerge/>
            <w:tcBorders>
              <w:top w:val="nil"/>
            </w:tcBorders>
          </w:tcPr>
          <w:p w:rsidR="00223E0C" w:rsidRDefault="00223E0C">
            <w:pPr>
              <w:rPr>
                <w:sz w:val="2"/>
                <w:szCs w:val="2"/>
              </w:rPr>
            </w:pPr>
          </w:p>
        </w:tc>
        <w:tc>
          <w:tcPr>
            <w:tcW w:w="8506" w:type="dxa"/>
            <w:gridSpan w:val="4"/>
          </w:tcPr>
          <w:p w:rsidR="00223E0C" w:rsidRDefault="00223E0C">
            <w:pPr>
              <w:pStyle w:val="TableParagraph"/>
              <w:spacing w:before="6"/>
              <w:ind w:left="0"/>
              <w:rPr>
                <w:rFonts w:ascii="Times New Roman"/>
                <w:sz w:val="24"/>
              </w:rPr>
            </w:pPr>
          </w:p>
          <w:p w:rsidR="00223E0C" w:rsidRDefault="00C35CFC">
            <w:pPr>
              <w:pStyle w:val="TableParagraph"/>
              <w:ind w:left="3338" w:right="3332"/>
              <w:jc w:val="center"/>
              <w:rPr>
                <w:sz w:val="24"/>
              </w:rPr>
            </w:pPr>
            <w:r>
              <w:rPr>
                <w:sz w:val="24"/>
              </w:rPr>
              <w:t>Styrdokument</w:t>
            </w:r>
            <w:r>
              <w:rPr>
                <w:sz w:val="24"/>
                <w:vertAlign w:val="subscript"/>
              </w:rPr>
              <w:t>:</w:t>
            </w:r>
          </w:p>
        </w:tc>
      </w:tr>
      <w:tr w:rsidR="00223E0C">
        <w:trPr>
          <w:trHeight w:val="582"/>
        </w:trPr>
        <w:tc>
          <w:tcPr>
            <w:tcW w:w="1421" w:type="dxa"/>
            <w:vMerge/>
            <w:tcBorders>
              <w:top w:val="nil"/>
            </w:tcBorders>
          </w:tcPr>
          <w:p w:rsidR="00223E0C" w:rsidRDefault="00223E0C">
            <w:pPr>
              <w:rPr>
                <w:sz w:val="2"/>
                <w:szCs w:val="2"/>
              </w:rPr>
            </w:pPr>
          </w:p>
        </w:tc>
        <w:tc>
          <w:tcPr>
            <w:tcW w:w="1654" w:type="dxa"/>
          </w:tcPr>
          <w:p w:rsidR="00223E0C" w:rsidRDefault="00C35CFC">
            <w:pPr>
              <w:pStyle w:val="TableParagraph"/>
              <w:spacing w:line="237" w:lineRule="exact"/>
              <w:rPr>
                <w:sz w:val="20"/>
              </w:rPr>
            </w:pPr>
            <w:r>
              <w:rPr>
                <w:sz w:val="20"/>
              </w:rPr>
              <w:t>Titel/ämne:</w:t>
            </w:r>
          </w:p>
        </w:tc>
        <w:tc>
          <w:tcPr>
            <w:tcW w:w="6852" w:type="dxa"/>
            <w:gridSpan w:val="3"/>
          </w:tcPr>
          <w:p w:rsidR="00223E0C" w:rsidRDefault="00C35CFC">
            <w:pPr>
              <w:pStyle w:val="TableParagraph"/>
              <w:spacing w:line="284" w:lineRule="exact"/>
              <w:rPr>
                <w:b/>
                <w:sz w:val="24"/>
              </w:rPr>
            </w:pPr>
            <w:r>
              <w:rPr>
                <w:b/>
                <w:color w:val="00AF50"/>
                <w:sz w:val="24"/>
              </w:rPr>
              <w:t>GRÖNA TRÅDEN</w:t>
            </w:r>
          </w:p>
          <w:p w:rsidR="00223E0C" w:rsidRDefault="00C35CFC">
            <w:pPr>
              <w:pStyle w:val="TableParagraph"/>
              <w:spacing w:before="1" w:line="278" w:lineRule="exact"/>
              <w:rPr>
                <w:b/>
                <w:sz w:val="24"/>
              </w:rPr>
            </w:pPr>
            <w:r>
              <w:rPr>
                <w:b/>
                <w:sz w:val="24"/>
              </w:rPr>
              <w:t>för ungdomsfotboll i Glumslövs FF</w:t>
            </w:r>
          </w:p>
        </w:tc>
      </w:tr>
      <w:tr w:rsidR="00223E0C">
        <w:trPr>
          <w:trHeight w:val="244"/>
        </w:trPr>
        <w:tc>
          <w:tcPr>
            <w:tcW w:w="1421" w:type="dxa"/>
            <w:vMerge/>
            <w:tcBorders>
              <w:top w:val="nil"/>
            </w:tcBorders>
          </w:tcPr>
          <w:p w:rsidR="00223E0C" w:rsidRDefault="00223E0C">
            <w:pPr>
              <w:rPr>
                <w:sz w:val="2"/>
                <w:szCs w:val="2"/>
              </w:rPr>
            </w:pPr>
          </w:p>
        </w:tc>
        <w:tc>
          <w:tcPr>
            <w:tcW w:w="1654" w:type="dxa"/>
          </w:tcPr>
          <w:p w:rsidR="00223E0C" w:rsidRDefault="00C35CFC">
            <w:pPr>
              <w:pStyle w:val="TableParagraph"/>
              <w:spacing w:line="224" w:lineRule="exact"/>
              <w:rPr>
                <w:sz w:val="20"/>
              </w:rPr>
            </w:pPr>
            <w:r>
              <w:rPr>
                <w:sz w:val="20"/>
              </w:rPr>
              <w:t>Författad av:</w:t>
            </w:r>
          </w:p>
        </w:tc>
        <w:tc>
          <w:tcPr>
            <w:tcW w:w="3257" w:type="dxa"/>
          </w:tcPr>
          <w:p w:rsidR="00223E0C" w:rsidRDefault="00C35CFC">
            <w:pPr>
              <w:pStyle w:val="TableParagraph"/>
              <w:spacing w:line="224" w:lineRule="exact"/>
              <w:rPr>
                <w:sz w:val="20"/>
              </w:rPr>
            </w:pPr>
            <w:r>
              <w:rPr>
                <w:sz w:val="20"/>
              </w:rPr>
              <w:t>Styrelsen</w:t>
            </w:r>
          </w:p>
        </w:tc>
        <w:tc>
          <w:tcPr>
            <w:tcW w:w="1646" w:type="dxa"/>
          </w:tcPr>
          <w:p w:rsidR="00223E0C" w:rsidRDefault="00C35CFC">
            <w:pPr>
              <w:pStyle w:val="TableParagraph"/>
              <w:spacing w:line="224" w:lineRule="exact"/>
              <w:rPr>
                <w:sz w:val="20"/>
              </w:rPr>
            </w:pPr>
            <w:r>
              <w:rPr>
                <w:sz w:val="20"/>
              </w:rPr>
              <w:t>Datum:</w:t>
            </w:r>
          </w:p>
        </w:tc>
        <w:tc>
          <w:tcPr>
            <w:tcW w:w="1949" w:type="dxa"/>
          </w:tcPr>
          <w:p w:rsidR="00223E0C" w:rsidRDefault="00B714E8">
            <w:pPr>
              <w:pStyle w:val="TableParagraph"/>
              <w:spacing w:line="224" w:lineRule="exact"/>
              <w:ind w:left="111"/>
              <w:rPr>
                <w:sz w:val="20"/>
              </w:rPr>
            </w:pPr>
            <w:r>
              <w:rPr>
                <w:sz w:val="20"/>
              </w:rPr>
              <w:t>2020-02-01</w:t>
            </w:r>
          </w:p>
        </w:tc>
      </w:tr>
      <w:tr w:rsidR="00223E0C">
        <w:trPr>
          <w:trHeight w:val="242"/>
        </w:trPr>
        <w:tc>
          <w:tcPr>
            <w:tcW w:w="1421" w:type="dxa"/>
            <w:vMerge/>
            <w:tcBorders>
              <w:top w:val="nil"/>
            </w:tcBorders>
          </w:tcPr>
          <w:p w:rsidR="00223E0C" w:rsidRDefault="00223E0C">
            <w:pPr>
              <w:rPr>
                <w:sz w:val="2"/>
                <w:szCs w:val="2"/>
              </w:rPr>
            </w:pPr>
          </w:p>
        </w:tc>
        <w:tc>
          <w:tcPr>
            <w:tcW w:w="1654" w:type="dxa"/>
          </w:tcPr>
          <w:p w:rsidR="00223E0C" w:rsidRDefault="00C35CFC">
            <w:pPr>
              <w:pStyle w:val="TableParagraph"/>
              <w:spacing w:line="222" w:lineRule="exact"/>
              <w:rPr>
                <w:sz w:val="20"/>
              </w:rPr>
            </w:pPr>
            <w:r>
              <w:rPr>
                <w:sz w:val="20"/>
              </w:rPr>
              <w:t>Godkänd av:</w:t>
            </w:r>
          </w:p>
        </w:tc>
        <w:tc>
          <w:tcPr>
            <w:tcW w:w="3257" w:type="dxa"/>
          </w:tcPr>
          <w:p w:rsidR="00223E0C" w:rsidRDefault="00C35CFC">
            <w:pPr>
              <w:pStyle w:val="TableParagraph"/>
              <w:spacing w:line="222" w:lineRule="exact"/>
              <w:rPr>
                <w:sz w:val="20"/>
              </w:rPr>
            </w:pPr>
            <w:r>
              <w:rPr>
                <w:sz w:val="20"/>
              </w:rPr>
              <w:t>Styrelsen</w:t>
            </w:r>
          </w:p>
        </w:tc>
        <w:tc>
          <w:tcPr>
            <w:tcW w:w="1646" w:type="dxa"/>
          </w:tcPr>
          <w:p w:rsidR="00223E0C" w:rsidRDefault="00C35CFC">
            <w:pPr>
              <w:pStyle w:val="TableParagraph"/>
              <w:spacing w:line="222" w:lineRule="exact"/>
              <w:rPr>
                <w:sz w:val="20"/>
              </w:rPr>
            </w:pPr>
            <w:r>
              <w:rPr>
                <w:sz w:val="20"/>
              </w:rPr>
              <w:t>Datum:</w:t>
            </w:r>
          </w:p>
        </w:tc>
        <w:tc>
          <w:tcPr>
            <w:tcW w:w="1949" w:type="dxa"/>
          </w:tcPr>
          <w:p w:rsidR="00223E0C" w:rsidRDefault="00B714E8" w:rsidP="00C54286">
            <w:pPr>
              <w:pStyle w:val="TableParagraph"/>
              <w:spacing w:line="222" w:lineRule="exact"/>
              <w:ind w:left="111"/>
              <w:rPr>
                <w:sz w:val="20"/>
              </w:rPr>
            </w:pPr>
            <w:r>
              <w:rPr>
                <w:sz w:val="20"/>
              </w:rPr>
              <w:t>2020-02-01</w:t>
            </w:r>
          </w:p>
        </w:tc>
      </w:tr>
      <w:tr w:rsidR="00223E0C">
        <w:trPr>
          <w:trHeight w:val="241"/>
        </w:trPr>
        <w:tc>
          <w:tcPr>
            <w:tcW w:w="1421" w:type="dxa"/>
            <w:vMerge/>
            <w:tcBorders>
              <w:top w:val="nil"/>
            </w:tcBorders>
          </w:tcPr>
          <w:p w:rsidR="00223E0C" w:rsidRDefault="00223E0C">
            <w:pPr>
              <w:rPr>
                <w:sz w:val="2"/>
                <w:szCs w:val="2"/>
              </w:rPr>
            </w:pPr>
          </w:p>
        </w:tc>
        <w:tc>
          <w:tcPr>
            <w:tcW w:w="1654" w:type="dxa"/>
          </w:tcPr>
          <w:p w:rsidR="00223E0C" w:rsidRDefault="00C35CFC">
            <w:pPr>
              <w:pStyle w:val="TableParagraph"/>
              <w:spacing w:line="222" w:lineRule="exact"/>
              <w:rPr>
                <w:sz w:val="20"/>
              </w:rPr>
            </w:pPr>
            <w:r>
              <w:rPr>
                <w:sz w:val="20"/>
              </w:rPr>
              <w:t>Giltig från:</w:t>
            </w:r>
          </w:p>
        </w:tc>
        <w:tc>
          <w:tcPr>
            <w:tcW w:w="6852" w:type="dxa"/>
            <w:gridSpan w:val="3"/>
          </w:tcPr>
          <w:p w:rsidR="00223E0C" w:rsidRDefault="00C35CFC">
            <w:pPr>
              <w:pStyle w:val="TableParagraph"/>
              <w:spacing w:line="222" w:lineRule="exact"/>
              <w:rPr>
                <w:sz w:val="20"/>
              </w:rPr>
            </w:pPr>
            <w:r>
              <w:rPr>
                <w:sz w:val="20"/>
              </w:rPr>
              <w:t>2016-01-01</w:t>
            </w:r>
          </w:p>
        </w:tc>
      </w:tr>
      <w:tr w:rsidR="00223E0C">
        <w:trPr>
          <w:trHeight w:val="244"/>
        </w:trPr>
        <w:tc>
          <w:tcPr>
            <w:tcW w:w="1421" w:type="dxa"/>
            <w:vMerge/>
            <w:tcBorders>
              <w:top w:val="nil"/>
            </w:tcBorders>
          </w:tcPr>
          <w:p w:rsidR="00223E0C" w:rsidRDefault="00223E0C">
            <w:pPr>
              <w:rPr>
                <w:sz w:val="2"/>
                <w:szCs w:val="2"/>
              </w:rPr>
            </w:pPr>
          </w:p>
        </w:tc>
        <w:tc>
          <w:tcPr>
            <w:tcW w:w="1654" w:type="dxa"/>
          </w:tcPr>
          <w:p w:rsidR="00223E0C" w:rsidRDefault="00C35CFC">
            <w:pPr>
              <w:pStyle w:val="TableParagraph"/>
              <w:spacing w:line="224" w:lineRule="exact"/>
              <w:rPr>
                <w:sz w:val="20"/>
              </w:rPr>
            </w:pPr>
            <w:r>
              <w:rPr>
                <w:sz w:val="20"/>
              </w:rPr>
              <w:t>Giltig till:</w:t>
            </w:r>
          </w:p>
        </w:tc>
        <w:tc>
          <w:tcPr>
            <w:tcW w:w="6852" w:type="dxa"/>
            <w:gridSpan w:val="3"/>
          </w:tcPr>
          <w:p w:rsidR="00223E0C" w:rsidRDefault="00C35CFC">
            <w:pPr>
              <w:pStyle w:val="TableParagraph"/>
              <w:spacing w:line="224" w:lineRule="exact"/>
              <w:rPr>
                <w:sz w:val="20"/>
              </w:rPr>
            </w:pPr>
            <w:r>
              <w:rPr>
                <w:sz w:val="20"/>
              </w:rPr>
              <w:t>Tillsvidare</w:t>
            </w:r>
          </w:p>
        </w:tc>
      </w:tr>
    </w:tbl>
    <w:p w:rsidR="00223E0C" w:rsidRDefault="00223E0C">
      <w:pPr>
        <w:pStyle w:val="Brdtext"/>
        <w:spacing w:before="2"/>
        <w:rPr>
          <w:sz w:val="14"/>
        </w:rPr>
      </w:pPr>
    </w:p>
    <w:p w:rsidR="00223E0C" w:rsidRDefault="00C35CFC">
      <w:pPr>
        <w:pStyle w:val="Liststycke"/>
        <w:numPr>
          <w:ilvl w:val="0"/>
          <w:numId w:val="2"/>
        </w:numPr>
        <w:tabs>
          <w:tab w:val="left" w:pos="896"/>
          <w:tab w:val="left" w:pos="897"/>
        </w:tabs>
        <w:spacing w:before="100"/>
        <w:rPr>
          <w:sz w:val="24"/>
        </w:rPr>
      </w:pPr>
      <w:r>
        <w:rPr>
          <w:sz w:val="24"/>
        </w:rPr>
        <w:t>Målvaktsträning</w:t>
      </w:r>
    </w:p>
    <w:p w:rsidR="00223E0C" w:rsidRDefault="00C35CFC">
      <w:pPr>
        <w:pStyle w:val="Liststycke"/>
        <w:numPr>
          <w:ilvl w:val="0"/>
          <w:numId w:val="2"/>
        </w:numPr>
        <w:tabs>
          <w:tab w:val="left" w:pos="896"/>
          <w:tab w:val="left" w:pos="897"/>
        </w:tabs>
        <w:spacing w:line="292" w:lineRule="exact"/>
        <w:rPr>
          <w:sz w:val="24"/>
        </w:rPr>
      </w:pPr>
      <w:r>
        <w:rPr>
          <w:sz w:val="24"/>
        </w:rPr>
        <w:t>Spelförståelse</w:t>
      </w:r>
    </w:p>
    <w:p w:rsidR="00223E0C" w:rsidRDefault="00C35CFC">
      <w:pPr>
        <w:pStyle w:val="Liststycke"/>
        <w:numPr>
          <w:ilvl w:val="0"/>
          <w:numId w:val="2"/>
        </w:numPr>
        <w:tabs>
          <w:tab w:val="left" w:pos="896"/>
          <w:tab w:val="left" w:pos="897"/>
        </w:tabs>
        <w:spacing w:line="292" w:lineRule="exact"/>
        <w:rPr>
          <w:sz w:val="24"/>
        </w:rPr>
      </w:pPr>
      <w:r>
        <w:rPr>
          <w:sz w:val="24"/>
        </w:rPr>
        <w:t>Uthållighet med</w:t>
      </w:r>
      <w:r>
        <w:rPr>
          <w:spacing w:val="-1"/>
          <w:sz w:val="24"/>
        </w:rPr>
        <w:t xml:space="preserve"> </w:t>
      </w:r>
      <w:r>
        <w:rPr>
          <w:sz w:val="24"/>
        </w:rPr>
        <w:t>boll</w:t>
      </w:r>
    </w:p>
    <w:p w:rsidR="00223E0C" w:rsidRDefault="00223E0C">
      <w:pPr>
        <w:pStyle w:val="Brdtext"/>
        <w:rPr>
          <w:sz w:val="28"/>
        </w:rPr>
      </w:pPr>
    </w:p>
    <w:p w:rsidR="00223E0C" w:rsidRDefault="00C35CFC">
      <w:pPr>
        <w:pStyle w:val="Rubrik3"/>
        <w:spacing w:before="239" w:line="274" w:lineRule="exact"/>
      </w:pPr>
      <w:r>
        <w:t>Anfallsspel</w:t>
      </w:r>
    </w:p>
    <w:p w:rsidR="00223E0C" w:rsidRDefault="00C35CFC">
      <w:pPr>
        <w:pStyle w:val="Brdtext"/>
        <w:spacing w:line="274" w:lineRule="exact"/>
        <w:ind w:left="536"/>
      </w:pPr>
      <w:r>
        <w:t>Spelbarhet</w:t>
      </w:r>
    </w:p>
    <w:p w:rsidR="00223E0C" w:rsidRDefault="00223E0C">
      <w:pPr>
        <w:pStyle w:val="Brdtext"/>
        <w:spacing w:before="5"/>
      </w:pPr>
    </w:p>
    <w:p w:rsidR="00223E0C" w:rsidRDefault="00C35CFC">
      <w:pPr>
        <w:pStyle w:val="Rubrik3"/>
        <w:spacing w:line="274" w:lineRule="exact"/>
      </w:pPr>
      <w:r>
        <w:t>Läger</w:t>
      </w:r>
    </w:p>
    <w:p w:rsidR="00223E0C" w:rsidRDefault="00C35CFC">
      <w:pPr>
        <w:pStyle w:val="Brdtext"/>
        <w:ind w:left="536" w:right="576"/>
      </w:pPr>
      <w:r>
        <w:t xml:space="preserve">Det är bra om spelarna börjar vänjas vid att bo under enklare förhållande t ex skolsal. </w:t>
      </w:r>
      <w:r>
        <w:rPr>
          <w:b/>
        </w:rPr>
        <w:t xml:space="preserve">”Ha Kul” </w:t>
      </w:r>
      <w:r>
        <w:t>på dessa läger är ett motto samt att man skall utvecklas både fotbollsmässigt och socialt. Bollkallar till A-lagsmatcherna är en viktig del i utbildningen.</w:t>
      </w:r>
    </w:p>
    <w:p w:rsidR="00223E0C" w:rsidRDefault="00223E0C">
      <w:pPr>
        <w:pStyle w:val="Brdtext"/>
        <w:spacing w:before="2"/>
      </w:pPr>
    </w:p>
    <w:p w:rsidR="00223E0C" w:rsidRDefault="00C35CFC">
      <w:pPr>
        <w:pStyle w:val="Rubrik3"/>
        <w:spacing w:line="274" w:lineRule="exact"/>
      </w:pPr>
      <w:r>
        <w:t>Matcher och laguttagning:</w:t>
      </w:r>
    </w:p>
    <w:p w:rsidR="00223E0C" w:rsidRDefault="00C35CFC">
      <w:pPr>
        <w:pStyle w:val="Brdtext"/>
        <w:ind w:left="536" w:right="738"/>
      </w:pPr>
      <w:r>
        <w:t>I denna ålder är det fortfarande stor skillnad på barnens utveckling. I denna fas spelar vi matcher regelbundet och registrerar resultaten. Vår inställning är fortfarande att resultaten är helt oviktiga och vi spelar matcher för att utvecklas och för att ha roligt. Vi prioriterar vår prestation och kamratskapen. Vinna är kul men inte viktigt och styr inte laguttagning och matchning. Alla är med på lika villkor. På så sätt ökar vi sannolikheten att samtliga spelare känner sig delaktiga och tycker att fotboll är kul. Detta ökar i sin tur sannolikheten för att spelarna fortsätter spela fotboll in i nästa fas.</w:t>
      </w:r>
    </w:p>
    <w:p w:rsidR="00223E0C" w:rsidRDefault="00223E0C">
      <w:pPr>
        <w:pStyle w:val="Brdtext"/>
        <w:rPr>
          <w:sz w:val="26"/>
        </w:rPr>
      </w:pPr>
    </w:p>
    <w:p w:rsidR="00223E0C" w:rsidRDefault="00223E0C">
      <w:pPr>
        <w:pStyle w:val="Brdtext"/>
        <w:spacing w:before="6"/>
        <w:rPr>
          <w:sz w:val="26"/>
        </w:rPr>
      </w:pPr>
    </w:p>
    <w:p w:rsidR="00223E0C" w:rsidRDefault="00C35CFC">
      <w:pPr>
        <w:pStyle w:val="Rubrik2"/>
        <w:rPr>
          <w:u w:val="none"/>
        </w:rPr>
      </w:pPr>
      <w:r>
        <w:rPr>
          <w:u w:val="thick"/>
        </w:rPr>
        <w:t>Utvecklingsfasen 13-16 år</w:t>
      </w:r>
    </w:p>
    <w:p w:rsidR="00223E0C" w:rsidRDefault="00C35CFC">
      <w:pPr>
        <w:pStyle w:val="Brdtext"/>
        <w:spacing w:line="272" w:lineRule="exact"/>
        <w:ind w:left="536"/>
      </w:pPr>
      <w:r>
        <w:t>Målet att ha en erfaren och fotbollskunnig tränare</w:t>
      </w:r>
    </w:p>
    <w:p w:rsidR="00E3142B" w:rsidRPr="00E3142B" w:rsidRDefault="00C35CFC">
      <w:pPr>
        <w:pStyle w:val="Brdtext"/>
        <w:spacing w:before="2" w:line="550" w:lineRule="atLeast"/>
        <w:ind w:left="536" w:right="2161"/>
      </w:pPr>
      <w:r w:rsidRPr="00E3142B">
        <w:rPr>
          <w:i/>
        </w:rPr>
        <w:t>Utbildning</w:t>
      </w:r>
      <w:r w:rsidRPr="00E3142B">
        <w:t xml:space="preserve">: </w:t>
      </w:r>
      <w:r w:rsidR="00E3142B" w:rsidRPr="00E3142B">
        <w:t xml:space="preserve">Tränar/ledarutbildning B-ungdom 13-19 år </w:t>
      </w:r>
    </w:p>
    <w:p w:rsidR="00223E0C" w:rsidRDefault="00C35CFC">
      <w:pPr>
        <w:pStyle w:val="Brdtext"/>
        <w:spacing w:before="2" w:line="550" w:lineRule="atLeast"/>
        <w:ind w:left="536" w:right="2161"/>
      </w:pPr>
      <w:r>
        <w:t>Glumslövs FF bekostar alla ledares utbildning och uppmuntrar till utbildning.</w:t>
      </w:r>
    </w:p>
    <w:p w:rsidR="00223E0C" w:rsidRDefault="00C35CFC">
      <w:pPr>
        <w:pStyle w:val="Brdtext"/>
        <w:spacing w:before="3"/>
        <w:ind w:left="536"/>
      </w:pPr>
      <w:r>
        <w:t>Huvudtemat för träningen ska vara att befästa tidigare inlärda tekniska färdigheter</w:t>
      </w:r>
    </w:p>
    <w:p w:rsidR="00223E0C" w:rsidRDefault="00C35CFC">
      <w:pPr>
        <w:pStyle w:val="Brdtext"/>
        <w:ind w:left="536" w:right="1122"/>
      </w:pPr>
      <w:r>
        <w:t xml:space="preserve">samt övergång i </w:t>
      </w:r>
      <w:r w:rsidR="00711CD3">
        <w:t xml:space="preserve">9-manna resp. </w:t>
      </w:r>
      <w:r>
        <w:t>11-mannafotboll. Under denna period införs konditions- och fysträning, speciellt efter puberteten har denna träning god effekt. Rörlighetsträning är viktig då muskelmassan ökar.</w:t>
      </w:r>
    </w:p>
    <w:p w:rsidR="00223E0C" w:rsidRDefault="00223E0C">
      <w:pPr>
        <w:pStyle w:val="Brdtext"/>
        <w:spacing w:before="5"/>
      </w:pPr>
    </w:p>
    <w:p w:rsidR="00223E0C" w:rsidRDefault="00C35CFC">
      <w:pPr>
        <w:pStyle w:val="Rubrik3"/>
        <w:spacing w:line="274" w:lineRule="exact"/>
      </w:pPr>
      <w:r>
        <w:t>Träningsinnehåll</w:t>
      </w:r>
    </w:p>
    <w:p w:rsidR="00223E0C" w:rsidRDefault="00C35CFC">
      <w:pPr>
        <w:pStyle w:val="Brdtext"/>
        <w:ind w:left="536" w:right="591"/>
      </w:pPr>
      <w:r>
        <w:t>Träning tre gånger per vecka kan övervägas. Det är av stor vikt att spelarna tränar kontinuerligt året runt. Spelarna ska lära sig att träna på egen hand. Ingen spelare är den andre lik, därför är individuell träning ytterst viktig. Träningen inriktas på teknikträning med</w:t>
      </w:r>
    </w:p>
    <w:p w:rsidR="00223E0C" w:rsidRDefault="00223E0C">
      <w:pPr>
        <w:sectPr w:rsidR="00223E0C">
          <w:pgSz w:w="11910" w:h="16840"/>
          <w:pgMar w:top="660" w:right="860" w:bottom="1580" w:left="880" w:header="0" w:footer="1388" w:gutter="0"/>
          <w:cols w:space="720"/>
        </w:sect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1"/>
        <w:gridCol w:w="1654"/>
        <w:gridCol w:w="3257"/>
        <w:gridCol w:w="1646"/>
        <w:gridCol w:w="1949"/>
      </w:tblGrid>
      <w:tr w:rsidR="00223E0C">
        <w:trPr>
          <w:trHeight w:val="585"/>
        </w:trPr>
        <w:tc>
          <w:tcPr>
            <w:tcW w:w="1421" w:type="dxa"/>
            <w:vMerge w:val="restart"/>
          </w:tcPr>
          <w:p w:rsidR="00223E0C" w:rsidRDefault="00223E0C">
            <w:pPr>
              <w:pStyle w:val="TableParagraph"/>
              <w:ind w:left="0"/>
              <w:rPr>
                <w:rFonts w:ascii="Times New Roman"/>
                <w:sz w:val="20"/>
              </w:rPr>
            </w:pPr>
          </w:p>
          <w:p w:rsidR="00223E0C" w:rsidRDefault="00223E0C">
            <w:pPr>
              <w:pStyle w:val="TableParagraph"/>
              <w:ind w:left="0"/>
              <w:rPr>
                <w:rFonts w:ascii="Times New Roman"/>
                <w:sz w:val="20"/>
              </w:rPr>
            </w:pPr>
          </w:p>
          <w:p w:rsidR="00223E0C" w:rsidRDefault="00223E0C">
            <w:pPr>
              <w:pStyle w:val="TableParagraph"/>
              <w:spacing w:before="4"/>
              <w:ind w:left="0"/>
              <w:rPr>
                <w:rFonts w:ascii="Times New Roman"/>
                <w:sz w:val="20"/>
              </w:rPr>
            </w:pPr>
          </w:p>
          <w:p w:rsidR="00223E0C" w:rsidRDefault="00C35CFC">
            <w:pPr>
              <w:pStyle w:val="TableParagraph"/>
              <w:ind w:left="186"/>
              <w:rPr>
                <w:rFonts w:ascii="Times New Roman"/>
                <w:sz w:val="20"/>
              </w:rPr>
            </w:pPr>
            <w:r>
              <w:rPr>
                <w:rFonts w:ascii="Times New Roman"/>
                <w:noProof/>
                <w:sz w:val="20"/>
                <w:lang w:bidi="ar-SA"/>
              </w:rPr>
              <w:drawing>
                <wp:inline distT="0" distB="0" distL="0" distR="0">
                  <wp:extent cx="666436" cy="809244"/>
                  <wp:effectExtent l="0" t="0" r="0" b="0"/>
                  <wp:docPr id="1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jpeg"/>
                          <pic:cNvPicPr/>
                        </pic:nvPicPr>
                        <pic:blipFill>
                          <a:blip r:embed="rId8" cstate="print"/>
                          <a:stretch>
                            <a:fillRect/>
                          </a:stretch>
                        </pic:blipFill>
                        <pic:spPr>
                          <a:xfrm>
                            <a:off x="0" y="0"/>
                            <a:ext cx="666436" cy="809244"/>
                          </a:xfrm>
                          <a:prstGeom prst="rect">
                            <a:avLst/>
                          </a:prstGeom>
                        </pic:spPr>
                      </pic:pic>
                    </a:graphicData>
                  </a:graphic>
                </wp:inline>
              </w:drawing>
            </w:r>
          </w:p>
        </w:tc>
        <w:tc>
          <w:tcPr>
            <w:tcW w:w="8506" w:type="dxa"/>
            <w:gridSpan w:val="4"/>
          </w:tcPr>
          <w:p w:rsidR="00223E0C" w:rsidRDefault="00C35CFC">
            <w:pPr>
              <w:pStyle w:val="TableParagraph"/>
              <w:spacing w:line="565" w:lineRule="exact"/>
              <w:ind w:left="576"/>
              <w:rPr>
                <w:b/>
                <w:sz w:val="48"/>
              </w:rPr>
            </w:pPr>
            <w:r>
              <w:rPr>
                <w:b/>
                <w:sz w:val="48"/>
              </w:rPr>
              <w:t>Glumslövs Fotbollsförening</w:t>
            </w:r>
          </w:p>
        </w:tc>
      </w:tr>
      <w:tr w:rsidR="00223E0C">
        <w:trPr>
          <w:trHeight w:val="765"/>
        </w:trPr>
        <w:tc>
          <w:tcPr>
            <w:tcW w:w="1421" w:type="dxa"/>
            <w:vMerge/>
            <w:tcBorders>
              <w:top w:val="nil"/>
            </w:tcBorders>
          </w:tcPr>
          <w:p w:rsidR="00223E0C" w:rsidRDefault="00223E0C">
            <w:pPr>
              <w:rPr>
                <w:sz w:val="2"/>
                <w:szCs w:val="2"/>
              </w:rPr>
            </w:pPr>
          </w:p>
        </w:tc>
        <w:tc>
          <w:tcPr>
            <w:tcW w:w="8506" w:type="dxa"/>
            <w:gridSpan w:val="4"/>
          </w:tcPr>
          <w:p w:rsidR="00223E0C" w:rsidRDefault="00223E0C">
            <w:pPr>
              <w:pStyle w:val="TableParagraph"/>
              <w:spacing w:before="6"/>
              <w:ind w:left="0"/>
              <w:rPr>
                <w:rFonts w:ascii="Times New Roman"/>
                <w:sz w:val="24"/>
              </w:rPr>
            </w:pPr>
          </w:p>
          <w:p w:rsidR="00223E0C" w:rsidRDefault="00C35CFC">
            <w:pPr>
              <w:pStyle w:val="TableParagraph"/>
              <w:ind w:left="3338" w:right="3332"/>
              <w:jc w:val="center"/>
              <w:rPr>
                <w:sz w:val="24"/>
              </w:rPr>
            </w:pPr>
            <w:r>
              <w:rPr>
                <w:sz w:val="24"/>
              </w:rPr>
              <w:t>Styrdokument</w:t>
            </w:r>
            <w:r>
              <w:rPr>
                <w:sz w:val="24"/>
                <w:vertAlign w:val="subscript"/>
              </w:rPr>
              <w:t>:</w:t>
            </w:r>
          </w:p>
        </w:tc>
      </w:tr>
      <w:tr w:rsidR="00223E0C">
        <w:trPr>
          <w:trHeight w:val="582"/>
        </w:trPr>
        <w:tc>
          <w:tcPr>
            <w:tcW w:w="1421" w:type="dxa"/>
            <w:vMerge/>
            <w:tcBorders>
              <w:top w:val="nil"/>
            </w:tcBorders>
          </w:tcPr>
          <w:p w:rsidR="00223E0C" w:rsidRDefault="00223E0C">
            <w:pPr>
              <w:rPr>
                <w:sz w:val="2"/>
                <w:szCs w:val="2"/>
              </w:rPr>
            </w:pPr>
          </w:p>
        </w:tc>
        <w:tc>
          <w:tcPr>
            <w:tcW w:w="1654" w:type="dxa"/>
          </w:tcPr>
          <w:p w:rsidR="00223E0C" w:rsidRDefault="00C35CFC">
            <w:pPr>
              <w:pStyle w:val="TableParagraph"/>
              <w:spacing w:line="237" w:lineRule="exact"/>
              <w:rPr>
                <w:sz w:val="20"/>
              </w:rPr>
            </w:pPr>
            <w:r>
              <w:rPr>
                <w:sz w:val="20"/>
              </w:rPr>
              <w:t>Titel/ämne:</w:t>
            </w:r>
          </w:p>
        </w:tc>
        <w:tc>
          <w:tcPr>
            <w:tcW w:w="6852" w:type="dxa"/>
            <w:gridSpan w:val="3"/>
          </w:tcPr>
          <w:p w:rsidR="00223E0C" w:rsidRDefault="00C35CFC">
            <w:pPr>
              <w:pStyle w:val="TableParagraph"/>
              <w:spacing w:line="284" w:lineRule="exact"/>
              <w:rPr>
                <w:b/>
                <w:sz w:val="24"/>
              </w:rPr>
            </w:pPr>
            <w:r>
              <w:rPr>
                <w:b/>
                <w:color w:val="00AF50"/>
                <w:sz w:val="24"/>
              </w:rPr>
              <w:t>GRÖNA TRÅDEN</w:t>
            </w:r>
          </w:p>
          <w:p w:rsidR="00223E0C" w:rsidRDefault="00C35CFC">
            <w:pPr>
              <w:pStyle w:val="TableParagraph"/>
              <w:spacing w:before="1" w:line="278" w:lineRule="exact"/>
              <w:rPr>
                <w:b/>
                <w:sz w:val="24"/>
              </w:rPr>
            </w:pPr>
            <w:r>
              <w:rPr>
                <w:b/>
                <w:sz w:val="24"/>
              </w:rPr>
              <w:t>för ungdomsfotboll i Glumslövs FF</w:t>
            </w:r>
          </w:p>
        </w:tc>
      </w:tr>
      <w:tr w:rsidR="00223E0C">
        <w:trPr>
          <w:trHeight w:val="244"/>
        </w:trPr>
        <w:tc>
          <w:tcPr>
            <w:tcW w:w="1421" w:type="dxa"/>
            <w:vMerge/>
            <w:tcBorders>
              <w:top w:val="nil"/>
            </w:tcBorders>
          </w:tcPr>
          <w:p w:rsidR="00223E0C" w:rsidRDefault="00223E0C">
            <w:pPr>
              <w:rPr>
                <w:sz w:val="2"/>
                <w:szCs w:val="2"/>
              </w:rPr>
            </w:pPr>
          </w:p>
        </w:tc>
        <w:tc>
          <w:tcPr>
            <w:tcW w:w="1654" w:type="dxa"/>
          </w:tcPr>
          <w:p w:rsidR="00223E0C" w:rsidRDefault="00C35CFC">
            <w:pPr>
              <w:pStyle w:val="TableParagraph"/>
              <w:spacing w:line="224" w:lineRule="exact"/>
              <w:rPr>
                <w:sz w:val="20"/>
              </w:rPr>
            </w:pPr>
            <w:r>
              <w:rPr>
                <w:sz w:val="20"/>
              </w:rPr>
              <w:t>Författad av:</w:t>
            </w:r>
          </w:p>
        </w:tc>
        <w:tc>
          <w:tcPr>
            <w:tcW w:w="3257" w:type="dxa"/>
          </w:tcPr>
          <w:p w:rsidR="00223E0C" w:rsidRDefault="00C35CFC">
            <w:pPr>
              <w:pStyle w:val="TableParagraph"/>
              <w:spacing w:line="224" w:lineRule="exact"/>
              <w:rPr>
                <w:sz w:val="20"/>
              </w:rPr>
            </w:pPr>
            <w:r>
              <w:rPr>
                <w:sz w:val="20"/>
              </w:rPr>
              <w:t>Styrelsen</w:t>
            </w:r>
          </w:p>
        </w:tc>
        <w:tc>
          <w:tcPr>
            <w:tcW w:w="1646" w:type="dxa"/>
          </w:tcPr>
          <w:p w:rsidR="00223E0C" w:rsidRDefault="00C35CFC">
            <w:pPr>
              <w:pStyle w:val="TableParagraph"/>
              <w:spacing w:line="224" w:lineRule="exact"/>
              <w:rPr>
                <w:sz w:val="20"/>
              </w:rPr>
            </w:pPr>
            <w:r>
              <w:rPr>
                <w:sz w:val="20"/>
              </w:rPr>
              <w:t>Datum:</w:t>
            </w:r>
          </w:p>
        </w:tc>
        <w:tc>
          <w:tcPr>
            <w:tcW w:w="1949" w:type="dxa"/>
          </w:tcPr>
          <w:p w:rsidR="00223E0C" w:rsidRDefault="00B714E8" w:rsidP="00C54286">
            <w:pPr>
              <w:pStyle w:val="TableParagraph"/>
              <w:spacing w:line="224" w:lineRule="exact"/>
              <w:ind w:left="111"/>
              <w:rPr>
                <w:sz w:val="20"/>
              </w:rPr>
            </w:pPr>
            <w:r>
              <w:rPr>
                <w:sz w:val="20"/>
              </w:rPr>
              <w:t>2020-02-01</w:t>
            </w:r>
          </w:p>
        </w:tc>
      </w:tr>
      <w:tr w:rsidR="00223E0C">
        <w:trPr>
          <w:trHeight w:val="242"/>
        </w:trPr>
        <w:tc>
          <w:tcPr>
            <w:tcW w:w="1421" w:type="dxa"/>
            <w:vMerge/>
            <w:tcBorders>
              <w:top w:val="nil"/>
            </w:tcBorders>
          </w:tcPr>
          <w:p w:rsidR="00223E0C" w:rsidRDefault="00223E0C">
            <w:pPr>
              <w:rPr>
                <w:sz w:val="2"/>
                <w:szCs w:val="2"/>
              </w:rPr>
            </w:pPr>
          </w:p>
        </w:tc>
        <w:tc>
          <w:tcPr>
            <w:tcW w:w="1654" w:type="dxa"/>
          </w:tcPr>
          <w:p w:rsidR="00223E0C" w:rsidRDefault="00C35CFC">
            <w:pPr>
              <w:pStyle w:val="TableParagraph"/>
              <w:spacing w:line="222" w:lineRule="exact"/>
              <w:rPr>
                <w:sz w:val="20"/>
              </w:rPr>
            </w:pPr>
            <w:r>
              <w:rPr>
                <w:sz w:val="20"/>
              </w:rPr>
              <w:t>Godkänd av:</w:t>
            </w:r>
          </w:p>
        </w:tc>
        <w:tc>
          <w:tcPr>
            <w:tcW w:w="3257" w:type="dxa"/>
          </w:tcPr>
          <w:p w:rsidR="00223E0C" w:rsidRDefault="00C35CFC">
            <w:pPr>
              <w:pStyle w:val="TableParagraph"/>
              <w:spacing w:line="222" w:lineRule="exact"/>
              <w:rPr>
                <w:sz w:val="20"/>
              </w:rPr>
            </w:pPr>
            <w:r>
              <w:rPr>
                <w:sz w:val="20"/>
              </w:rPr>
              <w:t>Styrelsen</w:t>
            </w:r>
          </w:p>
        </w:tc>
        <w:tc>
          <w:tcPr>
            <w:tcW w:w="1646" w:type="dxa"/>
          </w:tcPr>
          <w:p w:rsidR="00223E0C" w:rsidRDefault="00C35CFC">
            <w:pPr>
              <w:pStyle w:val="TableParagraph"/>
              <w:spacing w:line="222" w:lineRule="exact"/>
              <w:rPr>
                <w:sz w:val="20"/>
              </w:rPr>
            </w:pPr>
            <w:r>
              <w:rPr>
                <w:sz w:val="20"/>
              </w:rPr>
              <w:t>Datum:</w:t>
            </w:r>
          </w:p>
        </w:tc>
        <w:tc>
          <w:tcPr>
            <w:tcW w:w="1949" w:type="dxa"/>
          </w:tcPr>
          <w:p w:rsidR="00223E0C" w:rsidRDefault="00B714E8">
            <w:pPr>
              <w:pStyle w:val="TableParagraph"/>
              <w:spacing w:line="222" w:lineRule="exact"/>
              <w:ind w:left="111"/>
              <w:rPr>
                <w:sz w:val="20"/>
              </w:rPr>
            </w:pPr>
            <w:r>
              <w:rPr>
                <w:sz w:val="20"/>
              </w:rPr>
              <w:t>2020-02-01</w:t>
            </w:r>
          </w:p>
        </w:tc>
      </w:tr>
      <w:tr w:rsidR="00223E0C">
        <w:trPr>
          <w:trHeight w:val="241"/>
        </w:trPr>
        <w:tc>
          <w:tcPr>
            <w:tcW w:w="1421" w:type="dxa"/>
            <w:vMerge/>
            <w:tcBorders>
              <w:top w:val="nil"/>
            </w:tcBorders>
          </w:tcPr>
          <w:p w:rsidR="00223E0C" w:rsidRDefault="00223E0C">
            <w:pPr>
              <w:rPr>
                <w:sz w:val="2"/>
                <w:szCs w:val="2"/>
              </w:rPr>
            </w:pPr>
          </w:p>
        </w:tc>
        <w:tc>
          <w:tcPr>
            <w:tcW w:w="1654" w:type="dxa"/>
          </w:tcPr>
          <w:p w:rsidR="00223E0C" w:rsidRDefault="00C35CFC">
            <w:pPr>
              <w:pStyle w:val="TableParagraph"/>
              <w:spacing w:line="222" w:lineRule="exact"/>
              <w:rPr>
                <w:sz w:val="20"/>
              </w:rPr>
            </w:pPr>
            <w:r>
              <w:rPr>
                <w:sz w:val="20"/>
              </w:rPr>
              <w:t>Giltig från:</w:t>
            </w:r>
          </w:p>
        </w:tc>
        <w:tc>
          <w:tcPr>
            <w:tcW w:w="6852" w:type="dxa"/>
            <w:gridSpan w:val="3"/>
          </w:tcPr>
          <w:p w:rsidR="00223E0C" w:rsidRDefault="00C35CFC">
            <w:pPr>
              <w:pStyle w:val="TableParagraph"/>
              <w:spacing w:line="222" w:lineRule="exact"/>
              <w:rPr>
                <w:sz w:val="20"/>
              </w:rPr>
            </w:pPr>
            <w:r>
              <w:rPr>
                <w:sz w:val="20"/>
              </w:rPr>
              <w:t>2016-01-01</w:t>
            </w:r>
          </w:p>
        </w:tc>
      </w:tr>
      <w:tr w:rsidR="00223E0C">
        <w:trPr>
          <w:trHeight w:val="244"/>
        </w:trPr>
        <w:tc>
          <w:tcPr>
            <w:tcW w:w="1421" w:type="dxa"/>
            <w:vMerge/>
            <w:tcBorders>
              <w:top w:val="nil"/>
            </w:tcBorders>
          </w:tcPr>
          <w:p w:rsidR="00223E0C" w:rsidRDefault="00223E0C">
            <w:pPr>
              <w:rPr>
                <w:sz w:val="2"/>
                <w:szCs w:val="2"/>
              </w:rPr>
            </w:pPr>
          </w:p>
        </w:tc>
        <w:tc>
          <w:tcPr>
            <w:tcW w:w="1654" w:type="dxa"/>
          </w:tcPr>
          <w:p w:rsidR="00223E0C" w:rsidRDefault="00C35CFC">
            <w:pPr>
              <w:pStyle w:val="TableParagraph"/>
              <w:spacing w:line="224" w:lineRule="exact"/>
              <w:rPr>
                <w:sz w:val="20"/>
              </w:rPr>
            </w:pPr>
            <w:r>
              <w:rPr>
                <w:sz w:val="20"/>
              </w:rPr>
              <w:t>Giltig till:</w:t>
            </w:r>
          </w:p>
        </w:tc>
        <w:tc>
          <w:tcPr>
            <w:tcW w:w="6852" w:type="dxa"/>
            <w:gridSpan w:val="3"/>
          </w:tcPr>
          <w:p w:rsidR="00223E0C" w:rsidRDefault="00C35CFC">
            <w:pPr>
              <w:pStyle w:val="TableParagraph"/>
              <w:spacing w:line="224" w:lineRule="exact"/>
              <w:rPr>
                <w:sz w:val="20"/>
              </w:rPr>
            </w:pPr>
            <w:r>
              <w:rPr>
                <w:sz w:val="20"/>
              </w:rPr>
              <w:t>Tillsvidare</w:t>
            </w:r>
          </w:p>
        </w:tc>
      </w:tr>
    </w:tbl>
    <w:p w:rsidR="00223E0C" w:rsidRDefault="00223E0C">
      <w:pPr>
        <w:pStyle w:val="Brdtext"/>
        <w:spacing w:before="10"/>
        <w:rPr>
          <w:sz w:val="14"/>
        </w:rPr>
      </w:pPr>
    </w:p>
    <w:p w:rsidR="00223E0C" w:rsidRDefault="00C35CFC">
      <w:pPr>
        <w:pStyle w:val="Brdtext"/>
        <w:spacing w:before="90"/>
        <w:ind w:left="536" w:right="1262"/>
      </w:pPr>
      <w:proofErr w:type="gramStart"/>
      <w:r>
        <w:t>motståndare och i spel med fart.</w:t>
      </w:r>
      <w:proofErr w:type="gramEnd"/>
      <w:r>
        <w:t xml:space="preserve"> Utveckla tillslag på boll och nickteknik med upphopp. Taktisk träning i </w:t>
      </w:r>
      <w:r w:rsidR="00667F32">
        <w:t xml:space="preserve">9-manna och </w:t>
      </w:r>
      <w:r>
        <w:t>11-mannaspel, fasta situationer och försvarsspel.</w:t>
      </w:r>
    </w:p>
    <w:p w:rsidR="00223E0C" w:rsidRDefault="00223E0C">
      <w:pPr>
        <w:pStyle w:val="Brdtext"/>
      </w:pPr>
    </w:p>
    <w:p w:rsidR="00223E0C" w:rsidRPr="00667F32" w:rsidRDefault="00C35CFC">
      <w:pPr>
        <w:pStyle w:val="Brdtext"/>
        <w:ind w:left="536" w:right="617"/>
        <w:rPr>
          <w:color w:val="FF0000"/>
        </w:rPr>
      </w:pPr>
      <w:r>
        <w:t xml:space="preserve">I denna utvecklingsfas kan de skickligare spelarna träna och spela med en äldre åldersgrupp men endast om samtliga parter är överens om det. Det innebär att ungdomen själv, föräldrar och ledarna i de inblandade lagen ska vara överens. </w:t>
      </w:r>
    </w:p>
    <w:p w:rsidR="00223E0C" w:rsidRPr="00667F32" w:rsidRDefault="00223E0C">
      <w:pPr>
        <w:pStyle w:val="Brdtext"/>
        <w:spacing w:before="1"/>
        <w:rPr>
          <w:color w:val="FF0000"/>
        </w:rPr>
      </w:pPr>
    </w:p>
    <w:p w:rsidR="00223E0C" w:rsidRDefault="00C35CFC">
      <w:pPr>
        <w:pStyle w:val="Brdtext"/>
        <w:ind w:left="536"/>
      </w:pPr>
      <w:r>
        <w:t>Föräldrar och spelare ska få insikt om kostens betydelse för maximal prestation.</w:t>
      </w:r>
    </w:p>
    <w:p w:rsidR="00223E0C" w:rsidRDefault="00223E0C">
      <w:pPr>
        <w:pStyle w:val="Brdtext"/>
        <w:spacing w:before="4"/>
      </w:pPr>
    </w:p>
    <w:p w:rsidR="00223E0C" w:rsidRDefault="00C35CFC">
      <w:pPr>
        <w:pStyle w:val="Liststycke"/>
        <w:numPr>
          <w:ilvl w:val="0"/>
          <w:numId w:val="2"/>
        </w:numPr>
        <w:tabs>
          <w:tab w:val="left" w:pos="896"/>
          <w:tab w:val="left" w:pos="897"/>
        </w:tabs>
        <w:spacing w:line="240" w:lineRule="auto"/>
        <w:rPr>
          <w:sz w:val="24"/>
        </w:rPr>
      </w:pPr>
      <w:r>
        <w:rPr>
          <w:sz w:val="24"/>
        </w:rPr>
        <w:t>Passningsspel (två och två samt i spel)</w:t>
      </w:r>
      <w:r>
        <w:rPr>
          <w:spacing w:val="-1"/>
          <w:sz w:val="24"/>
        </w:rPr>
        <w:t xml:space="preserve"> </w:t>
      </w:r>
      <w:r>
        <w:rPr>
          <w:sz w:val="24"/>
        </w:rPr>
        <w:t>långa/korta</w:t>
      </w:r>
    </w:p>
    <w:p w:rsidR="00223E0C" w:rsidRDefault="00C35CFC">
      <w:pPr>
        <w:pStyle w:val="Liststycke"/>
        <w:numPr>
          <w:ilvl w:val="0"/>
          <w:numId w:val="2"/>
        </w:numPr>
        <w:tabs>
          <w:tab w:val="left" w:pos="896"/>
          <w:tab w:val="left" w:pos="897"/>
        </w:tabs>
        <w:spacing w:before="2"/>
        <w:rPr>
          <w:sz w:val="24"/>
        </w:rPr>
      </w:pPr>
      <w:r>
        <w:rPr>
          <w:sz w:val="24"/>
        </w:rPr>
        <w:t>En mot en offensivt/defensivt (två mot</w:t>
      </w:r>
      <w:r>
        <w:rPr>
          <w:spacing w:val="-1"/>
          <w:sz w:val="24"/>
        </w:rPr>
        <w:t xml:space="preserve"> </w:t>
      </w:r>
      <w:r>
        <w:rPr>
          <w:sz w:val="24"/>
        </w:rPr>
        <w:t>två)</w:t>
      </w:r>
    </w:p>
    <w:p w:rsidR="00223E0C" w:rsidRDefault="00C35CFC">
      <w:pPr>
        <w:pStyle w:val="Liststycke"/>
        <w:numPr>
          <w:ilvl w:val="0"/>
          <w:numId w:val="2"/>
        </w:numPr>
        <w:tabs>
          <w:tab w:val="left" w:pos="896"/>
          <w:tab w:val="left" w:pos="897"/>
        </w:tabs>
        <w:spacing w:line="292" w:lineRule="exact"/>
        <w:rPr>
          <w:sz w:val="24"/>
        </w:rPr>
      </w:pPr>
      <w:r>
        <w:rPr>
          <w:sz w:val="24"/>
        </w:rPr>
        <w:t>Pressteknik</w:t>
      </w:r>
    </w:p>
    <w:p w:rsidR="00223E0C" w:rsidRDefault="00C35CFC">
      <w:pPr>
        <w:pStyle w:val="Liststycke"/>
        <w:numPr>
          <w:ilvl w:val="0"/>
          <w:numId w:val="2"/>
        </w:numPr>
        <w:tabs>
          <w:tab w:val="left" w:pos="896"/>
          <w:tab w:val="left" w:pos="897"/>
        </w:tabs>
        <w:spacing w:line="292" w:lineRule="exact"/>
        <w:rPr>
          <w:sz w:val="24"/>
        </w:rPr>
      </w:pPr>
      <w:r>
        <w:rPr>
          <w:sz w:val="24"/>
        </w:rPr>
        <w:t>Överlappning/överlämning/inlägg</w:t>
      </w:r>
    </w:p>
    <w:p w:rsidR="00223E0C" w:rsidRDefault="00223E0C">
      <w:pPr>
        <w:pStyle w:val="Brdtext"/>
        <w:spacing w:before="8"/>
      </w:pPr>
    </w:p>
    <w:p w:rsidR="00223E0C" w:rsidRDefault="00C35CFC">
      <w:pPr>
        <w:pStyle w:val="Rubrik3"/>
      </w:pPr>
      <w:r>
        <w:t>Anfallsspel</w:t>
      </w:r>
    </w:p>
    <w:p w:rsidR="00223E0C" w:rsidRDefault="00223E0C">
      <w:pPr>
        <w:pStyle w:val="Brdtext"/>
        <w:rPr>
          <w:b/>
        </w:rPr>
      </w:pPr>
    </w:p>
    <w:p w:rsidR="00223E0C" w:rsidRDefault="00C35CFC">
      <w:pPr>
        <w:pStyle w:val="Liststycke"/>
        <w:numPr>
          <w:ilvl w:val="0"/>
          <w:numId w:val="2"/>
        </w:numPr>
        <w:tabs>
          <w:tab w:val="left" w:pos="896"/>
          <w:tab w:val="left" w:pos="897"/>
        </w:tabs>
        <w:rPr>
          <w:sz w:val="24"/>
        </w:rPr>
      </w:pPr>
      <w:r>
        <w:rPr>
          <w:sz w:val="24"/>
        </w:rPr>
        <w:t>Spelbarhet, spelavstånd, spelbredd, speldjup</w:t>
      </w:r>
    </w:p>
    <w:p w:rsidR="00223E0C" w:rsidRDefault="00C35CFC">
      <w:pPr>
        <w:pStyle w:val="Liststycke"/>
        <w:numPr>
          <w:ilvl w:val="0"/>
          <w:numId w:val="2"/>
        </w:numPr>
        <w:tabs>
          <w:tab w:val="left" w:pos="896"/>
          <w:tab w:val="left" w:pos="897"/>
        </w:tabs>
        <w:rPr>
          <w:sz w:val="24"/>
        </w:rPr>
      </w:pPr>
      <w:r>
        <w:rPr>
          <w:sz w:val="24"/>
        </w:rPr>
        <w:t>Väggspel, tillbakaspel, vända</w:t>
      </w:r>
      <w:r>
        <w:rPr>
          <w:spacing w:val="-2"/>
          <w:sz w:val="24"/>
        </w:rPr>
        <w:t xml:space="preserve"> </w:t>
      </w:r>
      <w:r>
        <w:rPr>
          <w:sz w:val="24"/>
        </w:rPr>
        <w:t>spelet</w:t>
      </w:r>
    </w:p>
    <w:p w:rsidR="00223E0C" w:rsidRDefault="00223E0C">
      <w:pPr>
        <w:pStyle w:val="Brdtext"/>
        <w:spacing w:before="4"/>
      </w:pPr>
    </w:p>
    <w:p w:rsidR="00223E0C" w:rsidRDefault="00C35CFC">
      <w:pPr>
        <w:pStyle w:val="Rubrik3"/>
        <w:spacing w:before="1"/>
        <w:rPr>
          <w:b w:val="0"/>
        </w:rPr>
      </w:pPr>
      <w:r>
        <w:t>Försvarsspel</w:t>
      </w:r>
      <w:r>
        <w:rPr>
          <w:b w:val="0"/>
        </w:rPr>
        <w:t>:</w:t>
      </w:r>
    </w:p>
    <w:p w:rsidR="00223E0C" w:rsidRDefault="00223E0C">
      <w:pPr>
        <w:pStyle w:val="Brdtext"/>
        <w:spacing w:before="4"/>
      </w:pPr>
    </w:p>
    <w:p w:rsidR="00223E0C" w:rsidRDefault="00C35CFC">
      <w:pPr>
        <w:pStyle w:val="Liststycke"/>
        <w:numPr>
          <w:ilvl w:val="0"/>
          <w:numId w:val="2"/>
        </w:numPr>
        <w:tabs>
          <w:tab w:val="left" w:pos="896"/>
          <w:tab w:val="left" w:pos="897"/>
        </w:tabs>
        <w:rPr>
          <w:sz w:val="24"/>
        </w:rPr>
      </w:pPr>
      <w:r>
        <w:rPr>
          <w:sz w:val="24"/>
        </w:rPr>
        <w:t>Press/understöd</w:t>
      </w:r>
    </w:p>
    <w:p w:rsidR="00223E0C" w:rsidRDefault="00C35CFC">
      <w:pPr>
        <w:pStyle w:val="Liststycke"/>
        <w:numPr>
          <w:ilvl w:val="0"/>
          <w:numId w:val="2"/>
        </w:numPr>
        <w:tabs>
          <w:tab w:val="left" w:pos="896"/>
          <w:tab w:val="left" w:pos="897"/>
        </w:tabs>
        <w:rPr>
          <w:sz w:val="24"/>
        </w:rPr>
      </w:pPr>
      <w:r>
        <w:rPr>
          <w:sz w:val="24"/>
        </w:rPr>
        <w:t>Täckning och</w:t>
      </w:r>
      <w:r>
        <w:rPr>
          <w:spacing w:val="-4"/>
          <w:sz w:val="24"/>
        </w:rPr>
        <w:t xml:space="preserve"> </w:t>
      </w:r>
      <w:r>
        <w:rPr>
          <w:sz w:val="24"/>
        </w:rPr>
        <w:t>överflyttning</w:t>
      </w:r>
    </w:p>
    <w:p w:rsidR="00223E0C" w:rsidRDefault="00C35CFC">
      <w:pPr>
        <w:pStyle w:val="Liststycke"/>
        <w:numPr>
          <w:ilvl w:val="0"/>
          <w:numId w:val="2"/>
        </w:numPr>
        <w:tabs>
          <w:tab w:val="left" w:pos="896"/>
          <w:tab w:val="left" w:pos="897"/>
        </w:tabs>
        <w:spacing w:before="1" w:line="292" w:lineRule="exact"/>
        <w:rPr>
          <w:sz w:val="24"/>
        </w:rPr>
      </w:pPr>
      <w:r>
        <w:rPr>
          <w:sz w:val="24"/>
        </w:rPr>
        <w:t>Zonmarkering, man-man markering</w:t>
      </w:r>
    </w:p>
    <w:p w:rsidR="00223E0C" w:rsidRDefault="00C35CFC">
      <w:pPr>
        <w:pStyle w:val="Liststycke"/>
        <w:numPr>
          <w:ilvl w:val="0"/>
          <w:numId w:val="2"/>
        </w:numPr>
        <w:tabs>
          <w:tab w:val="left" w:pos="896"/>
          <w:tab w:val="left" w:pos="897"/>
        </w:tabs>
        <w:spacing w:line="292" w:lineRule="exact"/>
        <w:rPr>
          <w:sz w:val="24"/>
        </w:rPr>
      </w:pPr>
      <w:r>
        <w:rPr>
          <w:sz w:val="24"/>
        </w:rPr>
        <w:t>Omställning</w:t>
      </w:r>
    </w:p>
    <w:p w:rsidR="00223E0C" w:rsidRDefault="00223E0C">
      <w:pPr>
        <w:pStyle w:val="Brdtext"/>
        <w:spacing w:before="10"/>
      </w:pPr>
    </w:p>
    <w:p w:rsidR="00223E0C" w:rsidRDefault="00C35CFC">
      <w:pPr>
        <w:pStyle w:val="Rubrik1"/>
        <w:spacing w:before="0"/>
        <w:rPr>
          <w:b w:val="0"/>
          <w:sz w:val="24"/>
        </w:rPr>
      </w:pPr>
      <w:r>
        <w:t>TURNERINGAR, CUPER OCH LÄGER</w:t>
      </w:r>
      <w:r>
        <w:rPr>
          <w:b w:val="0"/>
          <w:sz w:val="24"/>
        </w:rPr>
        <w:t>.</w:t>
      </w:r>
    </w:p>
    <w:p w:rsidR="00223E0C" w:rsidRDefault="00223E0C">
      <w:pPr>
        <w:pStyle w:val="Brdtext"/>
        <w:spacing w:before="2"/>
      </w:pPr>
    </w:p>
    <w:p w:rsidR="00223E0C" w:rsidRDefault="00C35CFC">
      <w:pPr>
        <w:pStyle w:val="Rubrik2"/>
        <w:rPr>
          <w:u w:val="none"/>
        </w:rPr>
      </w:pPr>
      <w:r>
        <w:rPr>
          <w:u w:val="thick"/>
        </w:rPr>
        <w:t>Distriktsmästerskap</w:t>
      </w:r>
    </w:p>
    <w:p w:rsidR="00223E0C" w:rsidRDefault="00C35CFC">
      <w:pPr>
        <w:pStyle w:val="Brdtext"/>
        <w:spacing w:line="272" w:lineRule="exact"/>
        <w:ind w:left="536"/>
      </w:pPr>
      <w:r>
        <w:t>GFF’s ungdomslag skall ställa upp i DM.</w:t>
      </w:r>
    </w:p>
    <w:p w:rsidR="00223E0C" w:rsidRDefault="00C35CFC">
      <w:pPr>
        <w:pStyle w:val="Brdtext"/>
        <w:ind w:left="536" w:right="1056"/>
      </w:pPr>
      <w:r>
        <w:t>Deltagande i DM innebär att man spelar med bästa lag. Uppflyttning av spelare, i samråd mellan ledare, kan ske.</w:t>
      </w:r>
    </w:p>
    <w:p w:rsidR="00223E0C" w:rsidRDefault="00223E0C">
      <w:pPr>
        <w:pStyle w:val="Brdtext"/>
        <w:spacing w:before="9"/>
      </w:pPr>
    </w:p>
    <w:p w:rsidR="00223E0C" w:rsidRDefault="00C35CFC">
      <w:pPr>
        <w:pStyle w:val="Rubrik2"/>
        <w:rPr>
          <w:u w:val="none"/>
        </w:rPr>
      </w:pPr>
      <w:r>
        <w:rPr>
          <w:u w:val="thick"/>
        </w:rPr>
        <w:t>Seriespel</w:t>
      </w:r>
    </w:p>
    <w:p w:rsidR="00223E0C" w:rsidRDefault="00C35CFC">
      <w:pPr>
        <w:pStyle w:val="Brdtext"/>
        <w:ind w:left="536" w:right="913"/>
        <w:jc w:val="both"/>
      </w:pPr>
      <w:r>
        <w:t xml:space="preserve">GFF skall sträva efter en </w:t>
      </w:r>
      <w:proofErr w:type="spellStart"/>
      <w:r>
        <w:t>truppbredd</w:t>
      </w:r>
      <w:proofErr w:type="spellEnd"/>
      <w:r>
        <w:t xml:space="preserve"> som möjliggör deltagande med både ett spets- och ett breddlag i varje åldersgruppering, särskilt i de äldre ungdomslagen. Kvalificering till spel i Skåneserien uppmuntras från 14 år och uppåt.</w:t>
      </w:r>
    </w:p>
    <w:p w:rsidR="00223E0C" w:rsidRDefault="00223E0C">
      <w:pPr>
        <w:jc w:val="both"/>
        <w:sectPr w:rsidR="00223E0C">
          <w:pgSz w:w="11910" w:h="16840"/>
          <w:pgMar w:top="660" w:right="860" w:bottom="1580" w:left="880" w:header="0" w:footer="1388" w:gutter="0"/>
          <w:cols w:space="720"/>
        </w:sect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1"/>
        <w:gridCol w:w="1654"/>
        <w:gridCol w:w="3257"/>
        <w:gridCol w:w="1646"/>
        <w:gridCol w:w="1949"/>
      </w:tblGrid>
      <w:tr w:rsidR="00223E0C">
        <w:trPr>
          <w:trHeight w:val="585"/>
        </w:trPr>
        <w:tc>
          <w:tcPr>
            <w:tcW w:w="1421" w:type="dxa"/>
            <w:vMerge w:val="restart"/>
          </w:tcPr>
          <w:p w:rsidR="00223E0C" w:rsidRDefault="00223E0C">
            <w:pPr>
              <w:pStyle w:val="TableParagraph"/>
              <w:ind w:left="0"/>
              <w:rPr>
                <w:rFonts w:ascii="Times New Roman"/>
                <w:sz w:val="20"/>
              </w:rPr>
            </w:pPr>
          </w:p>
          <w:p w:rsidR="00223E0C" w:rsidRDefault="00223E0C">
            <w:pPr>
              <w:pStyle w:val="TableParagraph"/>
              <w:ind w:left="0"/>
              <w:rPr>
                <w:rFonts w:ascii="Times New Roman"/>
                <w:sz w:val="20"/>
              </w:rPr>
            </w:pPr>
          </w:p>
          <w:p w:rsidR="00223E0C" w:rsidRDefault="00223E0C">
            <w:pPr>
              <w:pStyle w:val="TableParagraph"/>
              <w:spacing w:before="4"/>
              <w:ind w:left="0"/>
              <w:rPr>
                <w:rFonts w:ascii="Times New Roman"/>
                <w:sz w:val="20"/>
              </w:rPr>
            </w:pPr>
          </w:p>
          <w:p w:rsidR="00223E0C" w:rsidRDefault="00C35CFC">
            <w:pPr>
              <w:pStyle w:val="TableParagraph"/>
              <w:ind w:left="186"/>
              <w:rPr>
                <w:rFonts w:ascii="Times New Roman"/>
                <w:sz w:val="20"/>
              </w:rPr>
            </w:pPr>
            <w:r>
              <w:rPr>
                <w:rFonts w:ascii="Times New Roman"/>
                <w:noProof/>
                <w:sz w:val="20"/>
                <w:lang w:bidi="ar-SA"/>
              </w:rPr>
              <w:drawing>
                <wp:inline distT="0" distB="0" distL="0" distR="0">
                  <wp:extent cx="666436" cy="809244"/>
                  <wp:effectExtent l="0" t="0" r="0" b="0"/>
                  <wp:docPr id="1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jpeg"/>
                          <pic:cNvPicPr/>
                        </pic:nvPicPr>
                        <pic:blipFill>
                          <a:blip r:embed="rId8" cstate="print"/>
                          <a:stretch>
                            <a:fillRect/>
                          </a:stretch>
                        </pic:blipFill>
                        <pic:spPr>
                          <a:xfrm>
                            <a:off x="0" y="0"/>
                            <a:ext cx="666436" cy="809244"/>
                          </a:xfrm>
                          <a:prstGeom prst="rect">
                            <a:avLst/>
                          </a:prstGeom>
                        </pic:spPr>
                      </pic:pic>
                    </a:graphicData>
                  </a:graphic>
                </wp:inline>
              </w:drawing>
            </w:r>
          </w:p>
        </w:tc>
        <w:tc>
          <w:tcPr>
            <w:tcW w:w="8506" w:type="dxa"/>
            <w:gridSpan w:val="4"/>
          </w:tcPr>
          <w:p w:rsidR="00223E0C" w:rsidRDefault="00C35CFC">
            <w:pPr>
              <w:pStyle w:val="TableParagraph"/>
              <w:spacing w:line="565" w:lineRule="exact"/>
              <w:ind w:left="576"/>
              <w:rPr>
                <w:b/>
                <w:sz w:val="48"/>
              </w:rPr>
            </w:pPr>
            <w:r>
              <w:rPr>
                <w:b/>
                <w:sz w:val="48"/>
              </w:rPr>
              <w:t>Glumslövs Fotbollsförening</w:t>
            </w:r>
          </w:p>
        </w:tc>
      </w:tr>
      <w:tr w:rsidR="00223E0C">
        <w:trPr>
          <w:trHeight w:val="765"/>
        </w:trPr>
        <w:tc>
          <w:tcPr>
            <w:tcW w:w="1421" w:type="dxa"/>
            <w:vMerge/>
            <w:tcBorders>
              <w:top w:val="nil"/>
            </w:tcBorders>
          </w:tcPr>
          <w:p w:rsidR="00223E0C" w:rsidRDefault="00223E0C">
            <w:pPr>
              <w:rPr>
                <w:sz w:val="2"/>
                <w:szCs w:val="2"/>
              </w:rPr>
            </w:pPr>
          </w:p>
        </w:tc>
        <w:tc>
          <w:tcPr>
            <w:tcW w:w="8506" w:type="dxa"/>
            <w:gridSpan w:val="4"/>
          </w:tcPr>
          <w:p w:rsidR="00223E0C" w:rsidRDefault="00223E0C">
            <w:pPr>
              <w:pStyle w:val="TableParagraph"/>
              <w:spacing w:before="6"/>
              <w:ind w:left="0"/>
              <w:rPr>
                <w:rFonts w:ascii="Times New Roman"/>
                <w:sz w:val="24"/>
              </w:rPr>
            </w:pPr>
          </w:p>
          <w:p w:rsidR="00223E0C" w:rsidRDefault="00C35CFC">
            <w:pPr>
              <w:pStyle w:val="TableParagraph"/>
              <w:ind w:left="3338" w:right="3332"/>
              <w:jc w:val="center"/>
              <w:rPr>
                <w:sz w:val="24"/>
              </w:rPr>
            </w:pPr>
            <w:r>
              <w:rPr>
                <w:sz w:val="24"/>
              </w:rPr>
              <w:t>Styrdokument</w:t>
            </w:r>
            <w:r>
              <w:rPr>
                <w:sz w:val="24"/>
                <w:vertAlign w:val="subscript"/>
              </w:rPr>
              <w:t>:</w:t>
            </w:r>
          </w:p>
        </w:tc>
      </w:tr>
      <w:tr w:rsidR="00223E0C">
        <w:trPr>
          <w:trHeight w:val="582"/>
        </w:trPr>
        <w:tc>
          <w:tcPr>
            <w:tcW w:w="1421" w:type="dxa"/>
            <w:vMerge/>
            <w:tcBorders>
              <w:top w:val="nil"/>
            </w:tcBorders>
          </w:tcPr>
          <w:p w:rsidR="00223E0C" w:rsidRDefault="00223E0C">
            <w:pPr>
              <w:rPr>
                <w:sz w:val="2"/>
                <w:szCs w:val="2"/>
              </w:rPr>
            </w:pPr>
          </w:p>
        </w:tc>
        <w:tc>
          <w:tcPr>
            <w:tcW w:w="1654" w:type="dxa"/>
          </w:tcPr>
          <w:p w:rsidR="00223E0C" w:rsidRDefault="00C35CFC">
            <w:pPr>
              <w:pStyle w:val="TableParagraph"/>
              <w:spacing w:line="237" w:lineRule="exact"/>
              <w:rPr>
                <w:sz w:val="20"/>
              </w:rPr>
            </w:pPr>
            <w:r>
              <w:rPr>
                <w:sz w:val="20"/>
              </w:rPr>
              <w:t>Titel/ämne:</w:t>
            </w:r>
          </w:p>
        </w:tc>
        <w:tc>
          <w:tcPr>
            <w:tcW w:w="6852" w:type="dxa"/>
            <w:gridSpan w:val="3"/>
          </w:tcPr>
          <w:p w:rsidR="00223E0C" w:rsidRDefault="00C35CFC">
            <w:pPr>
              <w:pStyle w:val="TableParagraph"/>
              <w:spacing w:line="284" w:lineRule="exact"/>
              <w:rPr>
                <w:b/>
                <w:sz w:val="24"/>
              </w:rPr>
            </w:pPr>
            <w:r>
              <w:rPr>
                <w:b/>
                <w:color w:val="00AF50"/>
                <w:sz w:val="24"/>
              </w:rPr>
              <w:t>GRÖNA TRÅDEN</w:t>
            </w:r>
          </w:p>
          <w:p w:rsidR="00223E0C" w:rsidRDefault="00C35CFC">
            <w:pPr>
              <w:pStyle w:val="TableParagraph"/>
              <w:spacing w:before="1" w:line="278" w:lineRule="exact"/>
              <w:rPr>
                <w:b/>
                <w:sz w:val="24"/>
              </w:rPr>
            </w:pPr>
            <w:r>
              <w:rPr>
                <w:b/>
                <w:sz w:val="24"/>
              </w:rPr>
              <w:t>för ungdomsfotboll i Glumslövs FF</w:t>
            </w:r>
          </w:p>
        </w:tc>
      </w:tr>
      <w:tr w:rsidR="00223E0C">
        <w:trPr>
          <w:trHeight w:val="244"/>
        </w:trPr>
        <w:tc>
          <w:tcPr>
            <w:tcW w:w="1421" w:type="dxa"/>
            <w:vMerge/>
            <w:tcBorders>
              <w:top w:val="nil"/>
            </w:tcBorders>
          </w:tcPr>
          <w:p w:rsidR="00223E0C" w:rsidRDefault="00223E0C">
            <w:pPr>
              <w:rPr>
                <w:sz w:val="2"/>
                <w:szCs w:val="2"/>
              </w:rPr>
            </w:pPr>
          </w:p>
        </w:tc>
        <w:tc>
          <w:tcPr>
            <w:tcW w:w="1654" w:type="dxa"/>
          </w:tcPr>
          <w:p w:rsidR="00223E0C" w:rsidRDefault="00C35CFC">
            <w:pPr>
              <w:pStyle w:val="TableParagraph"/>
              <w:spacing w:line="224" w:lineRule="exact"/>
              <w:rPr>
                <w:sz w:val="20"/>
              </w:rPr>
            </w:pPr>
            <w:r>
              <w:rPr>
                <w:sz w:val="20"/>
              </w:rPr>
              <w:t>Författad av:</w:t>
            </w:r>
          </w:p>
        </w:tc>
        <w:tc>
          <w:tcPr>
            <w:tcW w:w="3257" w:type="dxa"/>
          </w:tcPr>
          <w:p w:rsidR="00223E0C" w:rsidRDefault="00C35CFC">
            <w:pPr>
              <w:pStyle w:val="TableParagraph"/>
              <w:spacing w:line="224" w:lineRule="exact"/>
              <w:rPr>
                <w:sz w:val="20"/>
              </w:rPr>
            </w:pPr>
            <w:r>
              <w:rPr>
                <w:sz w:val="20"/>
              </w:rPr>
              <w:t>Styrelsen</w:t>
            </w:r>
          </w:p>
        </w:tc>
        <w:tc>
          <w:tcPr>
            <w:tcW w:w="1646" w:type="dxa"/>
          </w:tcPr>
          <w:p w:rsidR="00223E0C" w:rsidRDefault="00C35CFC">
            <w:pPr>
              <w:pStyle w:val="TableParagraph"/>
              <w:spacing w:line="224" w:lineRule="exact"/>
              <w:rPr>
                <w:sz w:val="20"/>
              </w:rPr>
            </w:pPr>
            <w:r>
              <w:rPr>
                <w:sz w:val="20"/>
              </w:rPr>
              <w:t>Datum:</w:t>
            </w:r>
          </w:p>
        </w:tc>
        <w:tc>
          <w:tcPr>
            <w:tcW w:w="1949" w:type="dxa"/>
          </w:tcPr>
          <w:p w:rsidR="00223E0C" w:rsidRDefault="00B714E8">
            <w:pPr>
              <w:pStyle w:val="TableParagraph"/>
              <w:spacing w:line="224" w:lineRule="exact"/>
              <w:ind w:left="111"/>
              <w:rPr>
                <w:sz w:val="20"/>
              </w:rPr>
            </w:pPr>
            <w:r>
              <w:rPr>
                <w:sz w:val="20"/>
              </w:rPr>
              <w:t>2020-02-01</w:t>
            </w:r>
          </w:p>
        </w:tc>
      </w:tr>
      <w:tr w:rsidR="00223E0C">
        <w:trPr>
          <w:trHeight w:val="242"/>
        </w:trPr>
        <w:tc>
          <w:tcPr>
            <w:tcW w:w="1421" w:type="dxa"/>
            <w:vMerge/>
            <w:tcBorders>
              <w:top w:val="nil"/>
            </w:tcBorders>
          </w:tcPr>
          <w:p w:rsidR="00223E0C" w:rsidRDefault="00223E0C">
            <w:pPr>
              <w:rPr>
                <w:sz w:val="2"/>
                <w:szCs w:val="2"/>
              </w:rPr>
            </w:pPr>
          </w:p>
        </w:tc>
        <w:tc>
          <w:tcPr>
            <w:tcW w:w="1654" w:type="dxa"/>
          </w:tcPr>
          <w:p w:rsidR="00223E0C" w:rsidRDefault="00C35CFC">
            <w:pPr>
              <w:pStyle w:val="TableParagraph"/>
              <w:spacing w:line="222" w:lineRule="exact"/>
              <w:rPr>
                <w:sz w:val="20"/>
              </w:rPr>
            </w:pPr>
            <w:r>
              <w:rPr>
                <w:sz w:val="20"/>
              </w:rPr>
              <w:t>Godkänd av:</w:t>
            </w:r>
          </w:p>
        </w:tc>
        <w:tc>
          <w:tcPr>
            <w:tcW w:w="3257" w:type="dxa"/>
          </w:tcPr>
          <w:p w:rsidR="00223E0C" w:rsidRDefault="00C35CFC">
            <w:pPr>
              <w:pStyle w:val="TableParagraph"/>
              <w:spacing w:line="222" w:lineRule="exact"/>
              <w:rPr>
                <w:sz w:val="20"/>
              </w:rPr>
            </w:pPr>
            <w:r>
              <w:rPr>
                <w:sz w:val="20"/>
              </w:rPr>
              <w:t>Styrelsen</w:t>
            </w:r>
          </w:p>
        </w:tc>
        <w:tc>
          <w:tcPr>
            <w:tcW w:w="1646" w:type="dxa"/>
          </w:tcPr>
          <w:p w:rsidR="00223E0C" w:rsidRDefault="00C35CFC">
            <w:pPr>
              <w:pStyle w:val="TableParagraph"/>
              <w:spacing w:line="222" w:lineRule="exact"/>
              <w:rPr>
                <w:sz w:val="20"/>
              </w:rPr>
            </w:pPr>
            <w:r>
              <w:rPr>
                <w:sz w:val="20"/>
              </w:rPr>
              <w:t>Datum:</w:t>
            </w:r>
          </w:p>
        </w:tc>
        <w:tc>
          <w:tcPr>
            <w:tcW w:w="1949" w:type="dxa"/>
          </w:tcPr>
          <w:p w:rsidR="00223E0C" w:rsidRDefault="00B714E8">
            <w:pPr>
              <w:pStyle w:val="TableParagraph"/>
              <w:spacing w:line="222" w:lineRule="exact"/>
              <w:ind w:left="111"/>
              <w:rPr>
                <w:sz w:val="20"/>
              </w:rPr>
            </w:pPr>
            <w:r>
              <w:rPr>
                <w:sz w:val="20"/>
              </w:rPr>
              <w:t>2020-02-01</w:t>
            </w:r>
          </w:p>
        </w:tc>
      </w:tr>
      <w:tr w:rsidR="00223E0C">
        <w:trPr>
          <w:trHeight w:val="241"/>
        </w:trPr>
        <w:tc>
          <w:tcPr>
            <w:tcW w:w="1421" w:type="dxa"/>
            <w:vMerge/>
            <w:tcBorders>
              <w:top w:val="nil"/>
            </w:tcBorders>
          </w:tcPr>
          <w:p w:rsidR="00223E0C" w:rsidRDefault="00223E0C">
            <w:pPr>
              <w:rPr>
                <w:sz w:val="2"/>
                <w:szCs w:val="2"/>
              </w:rPr>
            </w:pPr>
          </w:p>
        </w:tc>
        <w:tc>
          <w:tcPr>
            <w:tcW w:w="1654" w:type="dxa"/>
          </w:tcPr>
          <w:p w:rsidR="00223E0C" w:rsidRDefault="00C35CFC">
            <w:pPr>
              <w:pStyle w:val="TableParagraph"/>
              <w:spacing w:line="222" w:lineRule="exact"/>
              <w:rPr>
                <w:sz w:val="20"/>
              </w:rPr>
            </w:pPr>
            <w:r>
              <w:rPr>
                <w:sz w:val="20"/>
              </w:rPr>
              <w:t>Giltig från:</w:t>
            </w:r>
          </w:p>
        </w:tc>
        <w:tc>
          <w:tcPr>
            <w:tcW w:w="6852" w:type="dxa"/>
            <w:gridSpan w:val="3"/>
          </w:tcPr>
          <w:p w:rsidR="00223E0C" w:rsidRDefault="00C35CFC">
            <w:pPr>
              <w:pStyle w:val="TableParagraph"/>
              <w:spacing w:line="222" w:lineRule="exact"/>
              <w:rPr>
                <w:sz w:val="20"/>
              </w:rPr>
            </w:pPr>
            <w:r>
              <w:rPr>
                <w:sz w:val="20"/>
              </w:rPr>
              <w:t>2016-01-01</w:t>
            </w:r>
          </w:p>
        </w:tc>
      </w:tr>
      <w:tr w:rsidR="00223E0C">
        <w:trPr>
          <w:trHeight w:val="244"/>
        </w:trPr>
        <w:tc>
          <w:tcPr>
            <w:tcW w:w="1421" w:type="dxa"/>
            <w:vMerge/>
            <w:tcBorders>
              <w:top w:val="nil"/>
            </w:tcBorders>
          </w:tcPr>
          <w:p w:rsidR="00223E0C" w:rsidRDefault="00223E0C">
            <w:pPr>
              <w:rPr>
                <w:sz w:val="2"/>
                <w:szCs w:val="2"/>
              </w:rPr>
            </w:pPr>
          </w:p>
        </w:tc>
        <w:tc>
          <w:tcPr>
            <w:tcW w:w="1654" w:type="dxa"/>
          </w:tcPr>
          <w:p w:rsidR="00223E0C" w:rsidRDefault="00C35CFC">
            <w:pPr>
              <w:pStyle w:val="TableParagraph"/>
              <w:spacing w:line="224" w:lineRule="exact"/>
              <w:rPr>
                <w:sz w:val="20"/>
              </w:rPr>
            </w:pPr>
            <w:r>
              <w:rPr>
                <w:sz w:val="20"/>
              </w:rPr>
              <w:t>Giltig till:</w:t>
            </w:r>
          </w:p>
        </w:tc>
        <w:tc>
          <w:tcPr>
            <w:tcW w:w="6852" w:type="dxa"/>
            <w:gridSpan w:val="3"/>
          </w:tcPr>
          <w:p w:rsidR="00223E0C" w:rsidRDefault="00C35CFC">
            <w:pPr>
              <w:pStyle w:val="TableParagraph"/>
              <w:spacing w:line="224" w:lineRule="exact"/>
              <w:rPr>
                <w:sz w:val="20"/>
              </w:rPr>
            </w:pPr>
            <w:r>
              <w:rPr>
                <w:sz w:val="20"/>
              </w:rPr>
              <w:t>Tillsvidare</w:t>
            </w:r>
          </w:p>
        </w:tc>
      </w:tr>
    </w:tbl>
    <w:p w:rsidR="00223E0C" w:rsidRDefault="00223E0C">
      <w:pPr>
        <w:pStyle w:val="Brdtext"/>
        <w:rPr>
          <w:sz w:val="20"/>
        </w:rPr>
      </w:pPr>
    </w:p>
    <w:p w:rsidR="00223E0C" w:rsidRDefault="00223E0C">
      <w:pPr>
        <w:pStyle w:val="Brdtext"/>
        <w:spacing w:before="10"/>
        <w:rPr>
          <w:sz w:val="18"/>
        </w:rPr>
      </w:pPr>
    </w:p>
    <w:p w:rsidR="00223E0C" w:rsidRDefault="008974B9">
      <w:pPr>
        <w:spacing w:before="90"/>
        <w:ind w:left="536"/>
        <w:rPr>
          <w:i/>
          <w:sz w:val="24"/>
        </w:rPr>
      </w:pPr>
      <w:r>
        <w:rPr>
          <w:i/>
          <w:sz w:val="24"/>
        </w:rPr>
        <w:t>Samarbete mellan trupper</w:t>
      </w:r>
    </w:p>
    <w:p w:rsidR="00223E0C" w:rsidRDefault="00C35CFC">
      <w:pPr>
        <w:pStyle w:val="Brdtext"/>
        <w:ind w:left="536" w:right="770"/>
      </w:pPr>
      <w:r>
        <w:t>För att kunna erbjuda bästa utveckling till samtliga spelare är det viktigt att alla som tränar regelbundet får tillräcklig speltid i matcher. Breda trupper med många avbytare och t.o.m. överställda spelare till match skapar sällan den lust som får bredden av unga killar och tjejer att vilja fortsätta spela fotboll i längden.</w:t>
      </w:r>
    </w:p>
    <w:p w:rsidR="00EC0B59" w:rsidRPr="008974B9" w:rsidRDefault="00C35CFC" w:rsidP="00770B67">
      <w:pPr>
        <w:pStyle w:val="Brdtext"/>
        <w:spacing w:before="1"/>
        <w:ind w:left="536" w:right="789"/>
      </w:pPr>
      <w:r>
        <w:t xml:space="preserve">Möjligheten att hålla igång lag så alla får regelbunden speltid skapas lämpligen genom samarbete över </w:t>
      </w:r>
      <w:proofErr w:type="spellStart"/>
      <w:r>
        <w:t>truppgränserna</w:t>
      </w:r>
      <w:proofErr w:type="spellEnd"/>
      <w:r>
        <w:t>, där tillfällig frånvaro kan kompletteras med deltagande från underliggande trupp. Det är också viktigt att spelare som kommit långt i sin utveckling får möjlighet, att då och då, prova på att träna och spela i åldersgruppen ovanför</w:t>
      </w:r>
      <w:r w:rsidRPr="008974B9">
        <w:t xml:space="preserve">. </w:t>
      </w:r>
      <w:r w:rsidR="00EC0B59" w:rsidRPr="008974B9">
        <w:t xml:space="preserve">Detta gäller givetvis också möjlighet att spela seniorfotboll i A-samt B-lag. </w:t>
      </w:r>
      <w:r w:rsidRPr="008974B9">
        <w:t xml:space="preserve">Allt för att utveckling på </w:t>
      </w:r>
      <w:r>
        <w:t>individnivå och lagens utveckling går hand i hand. Upplåning av spelare skall ske med fokus på individens vilja och utvecklingsbehov, i samförstånd mellan truppernas ledare, och med godkännande av föräldrarna.</w:t>
      </w:r>
      <w:r w:rsidR="00EC0B59">
        <w:t xml:space="preserve"> </w:t>
      </w:r>
      <w:r w:rsidR="00EC0B59" w:rsidRPr="008974B9">
        <w:t xml:space="preserve">Spelaren skall dock klara av matcherna både </w:t>
      </w:r>
      <w:r w:rsidR="00770B67" w:rsidRPr="008974B9">
        <w:t>mentalt</w:t>
      </w:r>
      <w:r w:rsidR="00EC0B59" w:rsidRPr="008974B9">
        <w:t xml:space="preserve"> och psykiskt. Fotbollsspelandet skall inte vara till en privat belastning utan det skall noga övervägas tillsammans med ledare och vårdnadshavare. </w:t>
      </w:r>
    </w:p>
    <w:p w:rsidR="00223E0C" w:rsidRDefault="00223E0C">
      <w:pPr>
        <w:pStyle w:val="Brdtext"/>
        <w:spacing w:before="1"/>
      </w:pPr>
    </w:p>
    <w:p w:rsidR="00223E0C" w:rsidRDefault="00C35CFC">
      <w:pPr>
        <w:ind w:left="536"/>
        <w:rPr>
          <w:i/>
          <w:sz w:val="24"/>
        </w:rPr>
      </w:pPr>
      <w:r>
        <w:rPr>
          <w:i/>
          <w:sz w:val="24"/>
        </w:rPr>
        <w:t>Övergång i 11-mannaspel:</w:t>
      </w:r>
    </w:p>
    <w:p w:rsidR="00223E0C" w:rsidRDefault="00C35CFC">
      <w:pPr>
        <w:pStyle w:val="Brdtext"/>
        <w:ind w:left="536" w:right="663"/>
      </w:pPr>
      <w:r>
        <w:t>Övergången från 7-manna</w:t>
      </w:r>
      <w:r w:rsidR="00667F32">
        <w:t xml:space="preserve">spel </w:t>
      </w:r>
      <w:r w:rsidR="00667F32" w:rsidRPr="008974B9">
        <w:t>och 9-mannaspel</w:t>
      </w:r>
      <w:r w:rsidRPr="008974B9">
        <w:t xml:space="preserve"> till </w:t>
      </w:r>
      <w:r>
        <w:t xml:space="preserve">11-mannaspel är särskilt känslig. Senast två säsonger innan det är dags bör truppens ledare fundera över hur övergången bäst skall ske. Man ser sällan en enstaka 7-mannatrupp ha tillräcklig </w:t>
      </w:r>
      <w:proofErr w:type="spellStart"/>
      <w:r>
        <w:t>truppbredd</w:t>
      </w:r>
      <w:proofErr w:type="spellEnd"/>
      <w:r>
        <w:t xml:space="preserve"> för att klara övergången i 11-manna självständigt. En övergång i två 7-mannalag senast i P/F11 är idealt, men alternativt kan tre</w:t>
      </w:r>
    </w:p>
    <w:p w:rsidR="00223E0C" w:rsidRDefault="00C35CFC">
      <w:pPr>
        <w:pStyle w:val="Brdtext"/>
        <w:ind w:left="536" w:right="1470"/>
      </w:pPr>
      <w:r>
        <w:t>7-mannalag på två trupper säkerställa den spelarbredd som är nödvändig för att klara övergången.</w:t>
      </w:r>
    </w:p>
    <w:p w:rsidR="00223E0C" w:rsidRDefault="00C35CFC">
      <w:pPr>
        <w:pStyle w:val="Brdtext"/>
        <w:ind w:left="536" w:right="643"/>
      </w:pPr>
      <w:r>
        <w:t xml:space="preserve">Den trupp som saknar egen </w:t>
      </w:r>
      <w:proofErr w:type="spellStart"/>
      <w:r>
        <w:t>truppbredd</w:t>
      </w:r>
      <w:proofErr w:type="spellEnd"/>
      <w:r>
        <w:t xml:space="preserve"> för att klara en enkel övergång i 11-mannaspel, eller vidare spel kommande säsong, har ansvar för att i god tid göra en handlingsplan för nästa steg, och om nödvändigt inleda en dialog med omkringliggande trupper om hur samarbetet skall se ut. Allt för att säkerställa att alla spelare i klubben får spela en rimlig mängd fotbolls- matcher under kommande säsong. Detta bör ske i god tid före anmälan till seriespelet i januari.</w:t>
      </w:r>
    </w:p>
    <w:p w:rsidR="00223E0C" w:rsidRDefault="00C35CFC">
      <w:pPr>
        <w:pStyle w:val="Brdtext"/>
        <w:spacing w:before="1"/>
        <w:ind w:left="536"/>
      </w:pPr>
      <w:r>
        <w:t xml:space="preserve">Vid behov kan styrelsen bistå de inblandade </w:t>
      </w:r>
      <w:proofErr w:type="spellStart"/>
      <w:r>
        <w:t>truppledarna</w:t>
      </w:r>
      <w:proofErr w:type="spellEnd"/>
      <w:r>
        <w:t xml:space="preserve"> för att hitta den bästa lösningen.</w:t>
      </w:r>
    </w:p>
    <w:p w:rsidR="00770B67" w:rsidRDefault="00770B67">
      <w:pPr>
        <w:ind w:left="536"/>
        <w:rPr>
          <w:i/>
          <w:sz w:val="24"/>
        </w:rPr>
      </w:pPr>
    </w:p>
    <w:p w:rsidR="00223E0C" w:rsidRDefault="00C35CFC">
      <w:pPr>
        <w:ind w:left="536"/>
        <w:rPr>
          <w:i/>
          <w:sz w:val="24"/>
        </w:rPr>
      </w:pPr>
      <w:r>
        <w:rPr>
          <w:i/>
          <w:sz w:val="24"/>
        </w:rPr>
        <w:t>Dispenser:</w:t>
      </w:r>
    </w:p>
    <w:p w:rsidR="00223E0C" w:rsidRDefault="00C35CFC">
      <w:pPr>
        <w:pStyle w:val="Brdtext"/>
        <w:ind w:left="536" w:right="1116"/>
      </w:pPr>
      <w:r>
        <w:t>Vi följer fotbollsförbundets rekommendationer att bara söka dispenser för äldre spelare i yngre ålderslag i de fall sociala skäl föreligger.</w:t>
      </w:r>
    </w:p>
    <w:p w:rsidR="00223E0C" w:rsidRDefault="00223E0C"/>
    <w:p w:rsidR="00770B67" w:rsidRDefault="00770B67"/>
    <w:p w:rsidR="00770B67" w:rsidRDefault="00770B67">
      <w:pPr>
        <w:sectPr w:rsidR="00770B67">
          <w:pgSz w:w="11910" w:h="16840"/>
          <w:pgMar w:top="660" w:right="860" w:bottom="1580" w:left="880" w:header="0" w:footer="1388" w:gutter="0"/>
          <w:cols w:space="720"/>
        </w:sect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1"/>
        <w:gridCol w:w="1654"/>
        <w:gridCol w:w="3257"/>
        <w:gridCol w:w="1646"/>
        <w:gridCol w:w="1949"/>
      </w:tblGrid>
      <w:tr w:rsidR="00223E0C">
        <w:trPr>
          <w:trHeight w:val="585"/>
        </w:trPr>
        <w:tc>
          <w:tcPr>
            <w:tcW w:w="1421" w:type="dxa"/>
            <w:vMerge w:val="restart"/>
          </w:tcPr>
          <w:p w:rsidR="00223E0C" w:rsidRDefault="00223E0C">
            <w:pPr>
              <w:pStyle w:val="TableParagraph"/>
              <w:ind w:left="0"/>
              <w:rPr>
                <w:rFonts w:ascii="Times New Roman"/>
                <w:sz w:val="20"/>
              </w:rPr>
            </w:pPr>
          </w:p>
          <w:p w:rsidR="00223E0C" w:rsidRDefault="00223E0C">
            <w:pPr>
              <w:pStyle w:val="TableParagraph"/>
              <w:ind w:left="0"/>
              <w:rPr>
                <w:rFonts w:ascii="Times New Roman"/>
                <w:sz w:val="20"/>
              </w:rPr>
            </w:pPr>
          </w:p>
          <w:p w:rsidR="00223E0C" w:rsidRDefault="00223E0C">
            <w:pPr>
              <w:pStyle w:val="TableParagraph"/>
              <w:spacing w:before="4"/>
              <w:ind w:left="0"/>
              <w:rPr>
                <w:rFonts w:ascii="Times New Roman"/>
                <w:sz w:val="20"/>
              </w:rPr>
            </w:pPr>
          </w:p>
          <w:p w:rsidR="00223E0C" w:rsidRDefault="00C35CFC">
            <w:pPr>
              <w:pStyle w:val="TableParagraph"/>
              <w:ind w:left="186"/>
              <w:rPr>
                <w:rFonts w:ascii="Times New Roman"/>
                <w:sz w:val="20"/>
              </w:rPr>
            </w:pPr>
            <w:r>
              <w:rPr>
                <w:rFonts w:ascii="Times New Roman"/>
                <w:noProof/>
                <w:sz w:val="20"/>
                <w:lang w:bidi="ar-SA"/>
              </w:rPr>
              <w:drawing>
                <wp:inline distT="0" distB="0" distL="0" distR="0" wp14:anchorId="03D576CA" wp14:editId="2F3AD104">
                  <wp:extent cx="666436" cy="809244"/>
                  <wp:effectExtent l="0" t="0" r="0" b="0"/>
                  <wp:docPr id="1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jpeg"/>
                          <pic:cNvPicPr/>
                        </pic:nvPicPr>
                        <pic:blipFill>
                          <a:blip r:embed="rId8" cstate="print"/>
                          <a:stretch>
                            <a:fillRect/>
                          </a:stretch>
                        </pic:blipFill>
                        <pic:spPr>
                          <a:xfrm>
                            <a:off x="0" y="0"/>
                            <a:ext cx="666436" cy="809244"/>
                          </a:xfrm>
                          <a:prstGeom prst="rect">
                            <a:avLst/>
                          </a:prstGeom>
                        </pic:spPr>
                      </pic:pic>
                    </a:graphicData>
                  </a:graphic>
                </wp:inline>
              </w:drawing>
            </w:r>
          </w:p>
        </w:tc>
        <w:tc>
          <w:tcPr>
            <w:tcW w:w="8506" w:type="dxa"/>
            <w:gridSpan w:val="4"/>
          </w:tcPr>
          <w:p w:rsidR="00223E0C" w:rsidRDefault="00C35CFC">
            <w:pPr>
              <w:pStyle w:val="TableParagraph"/>
              <w:spacing w:line="565" w:lineRule="exact"/>
              <w:ind w:left="576"/>
              <w:rPr>
                <w:b/>
                <w:sz w:val="48"/>
              </w:rPr>
            </w:pPr>
            <w:r>
              <w:rPr>
                <w:b/>
                <w:sz w:val="48"/>
              </w:rPr>
              <w:t>Glumslövs Fotbollsförening</w:t>
            </w:r>
          </w:p>
        </w:tc>
      </w:tr>
      <w:tr w:rsidR="00223E0C">
        <w:trPr>
          <w:trHeight w:val="765"/>
        </w:trPr>
        <w:tc>
          <w:tcPr>
            <w:tcW w:w="1421" w:type="dxa"/>
            <w:vMerge/>
            <w:tcBorders>
              <w:top w:val="nil"/>
            </w:tcBorders>
          </w:tcPr>
          <w:p w:rsidR="00223E0C" w:rsidRDefault="00223E0C">
            <w:pPr>
              <w:rPr>
                <w:sz w:val="2"/>
                <w:szCs w:val="2"/>
              </w:rPr>
            </w:pPr>
          </w:p>
        </w:tc>
        <w:tc>
          <w:tcPr>
            <w:tcW w:w="8506" w:type="dxa"/>
            <w:gridSpan w:val="4"/>
          </w:tcPr>
          <w:p w:rsidR="00223E0C" w:rsidRDefault="00223E0C">
            <w:pPr>
              <w:pStyle w:val="TableParagraph"/>
              <w:spacing w:before="6"/>
              <w:ind w:left="0"/>
              <w:rPr>
                <w:rFonts w:ascii="Times New Roman"/>
                <w:sz w:val="24"/>
              </w:rPr>
            </w:pPr>
          </w:p>
          <w:p w:rsidR="00223E0C" w:rsidRDefault="00C35CFC">
            <w:pPr>
              <w:pStyle w:val="TableParagraph"/>
              <w:ind w:left="3338" w:right="3332"/>
              <w:jc w:val="center"/>
              <w:rPr>
                <w:sz w:val="24"/>
              </w:rPr>
            </w:pPr>
            <w:r>
              <w:rPr>
                <w:sz w:val="24"/>
              </w:rPr>
              <w:t>Styrdokument</w:t>
            </w:r>
            <w:r>
              <w:rPr>
                <w:sz w:val="24"/>
                <w:vertAlign w:val="subscript"/>
              </w:rPr>
              <w:t>:</w:t>
            </w:r>
          </w:p>
        </w:tc>
      </w:tr>
      <w:tr w:rsidR="00223E0C">
        <w:trPr>
          <w:trHeight w:val="582"/>
        </w:trPr>
        <w:tc>
          <w:tcPr>
            <w:tcW w:w="1421" w:type="dxa"/>
            <w:vMerge/>
            <w:tcBorders>
              <w:top w:val="nil"/>
            </w:tcBorders>
          </w:tcPr>
          <w:p w:rsidR="00223E0C" w:rsidRDefault="00223E0C">
            <w:pPr>
              <w:rPr>
                <w:sz w:val="2"/>
                <w:szCs w:val="2"/>
              </w:rPr>
            </w:pPr>
          </w:p>
        </w:tc>
        <w:tc>
          <w:tcPr>
            <w:tcW w:w="1654" w:type="dxa"/>
          </w:tcPr>
          <w:p w:rsidR="00223E0C" w:rsidRDefault="00C35CFC">
            <w:pPr>
              <w:pStyle w:val="TableParagraph"/>
              <w:spacing w:line="237" w:lineRule="exact"/>
              <w:rPr>
                <w:sz w:val="20"/>
              </w:rPr>
            </w:pPr>
            <w:r>
              <w:rPr>
                <w:sz w:val="20"/>
              </w:rPr>
              <w:t>Titel/ämne:</w:t>
            </w:r>
          </w:p>
        </w:tc>
        <w:tc>
          <w:tcPr>
            <w:tcW w:w="6852" w:type="dxa"/>
            <w:gridSpan w:val="3"/>
          </w:tcPr>
          <w:p w:rsidR="00223E0C" w:rsidRDefault="00C35CFC">
            <w:pPr>
              <w:pStyle w:val="TableParagraph"/>
              <w:spacing w:line="284" w:lineRule="exact"/>
              <w:rPr>
                <w:b/>
                <w:sz w:val="24"/>
              </w:rPr>
            </w:pPr>
            <w:r>
              <w:rPr>
                <w:b/>
                <w:color w:val="00AF50"/>
                <w:sz w:val="24"/>
              </w:rPr>
              <w:t>GRÖNA TRÅDEN</w:t>
            </w:r>
          </w:p>
          <w:p w:rsidR="00223E0C" w:rsidRDefault="00C35CFC">
            <w:pPr>
              <w:pStyle w:val="TableParagraph"/>
              <w:spacing w:before="1" w:line="278" w:lineRule="exact"/>
              <w:rPr>
                <w:b/>
                <w:sz w:val="24"/>
              </w:rPr>
            </w:pPr>
            <w:r>
              <w:rPr>
                <w:b/>
                <w:sz w:val="24"/>
              </w:rPr>
              <w:t>för ungdomsfotboll i Glumslövs FF</w:t>
            </w:r>
          </w:p>
        </w:tc>
      </w:tr>
      <w:tr w:rsidR="00223E0C">
        <w:trPr>
          <w:trHeight w:val="244"/>
        </w:trPr>
        <w:tc>
          <w:tcPr>
            <w:tcW w:w="1421" w:type="dxa"/>
            <w:vMerge/>
            <w:tcBorders>
              <w:top w:val="nil"/>
            </w:tcBorders>
          </w:tcPr>
          <w:p w:rsidR="00223E0C" w:rsidRDefault="00223E0C">
            <w:pPr>
              <w:rPr>
                <w:sz w:val="2"/>
                <w:szCs w:val="2"/>
              </w:rPr>
            </w:pPr>
          </w:p>
        </w:tc>
        <w:tc>
          <w:tcPr>
            <w:tcW w:w="1654" w:type="dxa"/>
          </w:tcPr>
          <w:p w:rsidR="00223E0C" w:rsidRDefault="00C35CFC">
            <w:pPr>
              <w:pStyle w:val="TableParagraph"/>
              <w:spacing w:line="224" w:lineRule="exact"/>
              <w:rPr>
                <w:sz w:val="20"/>
              </w:rPr>
            </w:pPr>
            <w:r>
              <w:rPr>
                <w:sz w:val="20"/>
              </w:rPr>
              <w:t>Författad av:</w:t>
            </w:r>
          </w:p>
        </w:tc>
        <w:tc>
          <w:tcPr>
            <w:tcW w:w="3257" w:type="dxa"/>
          </w:tcPr>
          <w:p w:rsidR="00223E0C" w:rsidRDefault="00C35CFC">
            <w:pPr>
              <w:pStyle w:val="TableParagraph"/>
              <w:spacing w:line="224" w:lineRule="exact"/>
              <w:rPr>
                <w:sz w:val="20"/>
              </w:rPr>
            </w:pPr>
            <w:r>
              <w:rPr>
                <w:sz w:val="20"/>
              </w:rPr>
              <w:t>Styrelsen</w:t>
            </w:r>
          </w:p>
        </w:tc>
        <w:tc>
          <w:tcPr>
            <w:tcW w:w="1646" w:type="dxa"/>
          </w:tcPr>
          <w:p w:rsidR="00223E0C" w:rsidRDefault="00C35CFC">
            <w:pPr>
              <w:pStyle w:val="TableParagraph"/>
              <w:spacing w:line="224" w:lineRule="exact"/>
              <w:rPr>
                <w:sz w:val="20"/>
              </w:rPr>
            </w:pPr>
            <w:r>
              <w:rPr>
                <w:sz w:val="20"/>
              </w:rPr>
              <w:t>Datum:</w:t>
            </w:r>
          </w:p>
        </w:tc>
        <w:tc>
          <w:tcPr>
            <w:tcW w:w="1949" w:type="dxa"/>
          </w:tcPr>
          <w:p w:rsidR="00223E0C" w:rsidRDefault="00B714E8">
            <w:pPr>
              <w:pStyle w:val="TableParagraph"/>
              <w:spacing w:line="224" w:lineRule="exact"/>
              <w:ind w:left="111"/>
              <w:rPr>
                <w:sz w:val="20"/>
              </w:rPr>
            </w:pPr>
            <w:r>
              <w:rPr>
                <w:sz w:val="20"/>
              </w:rPr>
              <w:t>2020-02-01</w:t>
            </w:r>
          </w:p>
        </w:tc>
      </w:tr>
      <w:tr w:rsidR="00223E0C">
        <w:trPr>
          <w:trHeight w:val="242"/>
        </w:trPr>
        <w:tc>
          <w:tcPr>
            <w:tcW w:w="1421" w:type="dxa"/>
            <w:vMerge/>
            <w:tcBorders>
              <w:top w:val="nil"/>
            </w:tcBorders>
          </w:tcPr>
          <w:p w:rsidR="00223E0C" w:rsidRDefault="00223E0C">
            <w:pPr>
              <w:rPr>
                <w:sz w:val="2"/>
                <w:szCs w:val="2"/>
              </w:rPr>
            </w:pPr>
          </w:p>
        </w:tc>
        <w:tc>
          <w:tcPr>
            <w:tcW w:w="1654" w:type="dxa"/>
          </w:tcPr>
          <w:p w:rsidR="00223E0C" w:rsidRDefault="00C35CFC">
            <w:pPr>
              <w:pStyle w:val="TableParagraph"/>
              <w:spacing w:line="222" w:lineRule="exact"/>
              <w:rPr>
                <w:sz w:val="20"/>
              </w:rPr>
            </w:pPr>
            <w:r>
              <w:rPr>
                <w:sz w:val="20"/>
              </w:rPr>
              <w:t>Godkänd av:</w:t>
            </w:r>
          </w:p>
        </w:tc>
        <w:tc>
          <w:tcPr>
            <w:tcW w:w="3257" w:type="dxa"/>
          </w:tcPr>
          <w:p w:rsidR="00223E0C" w:rsidRDefault="00C35CFC">
            <w:pPr>
              <w:pStyle w:val="TableParagraph"/>
              <w:spacing w:line="222" w:lineRule="exact"/>
              <w:rPr>
                <w:sz w:val="20"/>
              </w:rPr>
            </w:pPr>
            <w:r>
              <w:rPr>
                <w:sz w:val="20"/>
              </w:rPr>
              <w:t>Styrelsen</w:t>
            </w:r>
          </w:p>
        </w:tc>
        <w:tc>
          <w:tcPr>
            <w:tcW w:w="1646" w:type="dxa"/>
          </w:tcPr>
          <w:p w:rsidR="00223E0C" w:rsidRDefault="00C35CFC">
            <w:pPr>
              <w:pStyle w:val="TableParagraph"/>
              <w:spacing w:line="222" w:lineRule="exact"/>
              <w:rPr>
                <w:sz w:val="20"/>
              </w:rPr>
            </w:pPr>
            <w:r>
              <w:rPr>
                <w:sz w:val="20"/>
              </w:rPr>
              <w:t>Datum:</w:t>
            </w:r>
          </w:p>
        </w:tc>
        <w:tc>
          <w:tcPr>
            <w:tcW w:w="1949" w:type="dxa"/>
          </w:tcPr>
          <w:p w:rsidR="00223E0C" w:rsidRDefault="00B714E8">
            <w:pPr>
              <w:pStyle w:val="TableParagraph"/>
              <w:spacing w:line="222" w:lineRule="exact"/>
              <w:ind w:left="111"/>
              <w:rPr>
                <w:sz w:val="20"/>
              </w:rPr>
            </w:pPr>
            <w:r>
              <w:rPr>
                <w:sz w:val="20"/>
              </w:rPr>
              <w:t>2020-02-01</w:t>
            </w:r>
          </w:p>
        </w:tc>
      </w:tr>
      <w:tr w:rsidR="00223E0C">
        <w:trPr>
          <w:trHeight w:val="241"/>
        </w:trPr>
        <w:tc>
          <w:tcPr>
            <w:tcW w:w="1421" w:type="dxa"/>
            <w:vMerge/>
            <w:tcBorders>
              <w:top w:val="nil"/>
            </w:tcBorders>
          </w:tcPr>
          <w:p w:rsidR="00223E0C" w:rsidRDefault="00223E0C">
            <w:pPr>
              <w:rPr>
                <w:sz w:val="2"/>
                <w:szCs w:val="2"/>
              </w:rPr>
            </w:pPr>
          </w:p>
        </w:tc>
        <w:tc>
          <w:tcPr>
            <w:tcW w:w="1654" w:type="dxa"/>
          </w:tcPr>
          <w:p w:rsidR="00223E0C" w:rsidRDefault="00C35CFC">
            <w:pPr>
              <w:pStyle w:val="TableParagraph"/>
              <w:spacing w:line="222" w:lineRule="exact"/>
              <w:rPr>
                <w:sz w:val="20"/>
              </w:rPr>
            </w:pPr>
            <w:r>
              <w:rPr>
                <w:sz w:val="20"/>
              </w:rPr>
              <w:t>Giltig från:</w:t>
            </w:r>
          </w:p>
        </w:tc>
        <w:tc>
          <w:tcPr>
            <w:tcW w:w="6852" w:type="dxa"/>
            <w:gridSpan w:val="3"/>
          </w:tcPr>
          <w:p w:rsidR="00223E0C" w:rsidRDefault="00C35CFC">
            <w:pPr>
              <w:pStyle w:val="TableParagraph"/>
              <w:spacing w:line="222" w:lineRule="exact"/>
              <w:rPr>
                <w:sz w:val="20"/>
              </w:rPr>
            </w:pPr>
            <w:r>
              <w:rPr>
                <w:sz w:val="20"/>
              </w:rPr>
              <w:t>2016-01-01</w:t>
            </w:r>
          </w:p>
        </w:tc>
      </w:tr>
      <w:tr w:rsidR="00223E0C">
        <w:trPr>
          <w:trHeight w:val="244"/>
        </w:trPr>
        <w:tc>
          <w:tcPr>
            <w:tcW w:w="1421" w:type="dxa"/>
            <w:vMerge/>
            <w:tcBorders>
              <w:top w:val="nil"/>
            </w:tcBorders>
          </w:tcPr>
          <w:p w:rsidR="00223E0C" w:rsidRDefault="00223E0C">
            <w:pPr>
              <w:rPr>
                <w:sz w:val="2"/>
                <w:szCs w:val="2"/>
              </w:rPr>
            </w:pPr>
          </w:p>
        </w:tc>
        <w:tc>
          <w:tcPr>
            <w:tcW w:w="1654" w:type="dxa"/>
          </w:tcPr>
          <w:p w:rsidR="00223E0C" w:rsidRDefault="00C35CFC">
            <w:pPr>
              <w:pStyle w:val="TableParagraph"/>
              <w:spacing w:line="224" w:lineRule="exact"/>
              <w:rPr>
                <w:sz w:val="20"/>
              </w:rPr>
            </w:pPr>
            <w:r>
              <w:rPr>
                <w:sz w:val="20"/>
              </w:rPr>
              <w:t>Giltig till:</w:t>
            </w:r>
          </w:p>
        </w:tc>
        <w:tc>
          <w:tcPr>
            <w:tcW w:w="6852" w:type="dxa"/>
            <w:gridSpan w:val="3"/>
          </w:tcPr>
          <w:p w:rsidR="00223E0C" w:rsidRDefault="00C35CFC">
            <w:pPr>
              <w:pStyle w:val="TableParagraph"/>
              <w:spacing w:line="224" w:lineRule="exact"/>
              <w:rPr>
                <w:sz w:val="20"/>
              </w:rPr>
            </w:pPr>
            <w:r>
              <w:rPr>
                <w:sz w:val="20"/>
              </w:rPr>
              <w:t>Tillsvidare</w:t>
            </w:r>
          </w:p>
        </w:tc>
      </w:tr>
    </w:tbl>
    <w:p w:rsidR="00223E0C" w:rsidRDefault="00C35CFC">
      <w:pPr>
        <w:pStyle w:val="Brdtext"/>
        <w:spacing w:before="90"/>
        <w:ind w:left="536" w:right="551"/>
      </w:pPr>
      <w:proofErr w:type="gramStart"/>
      <w:r>
        <w:t>Dvs</w:t>
      </w:r>
      <w:proofErr w:type="gramEnd"/>
      <w:r>
        <w:t>. att det inte finns någon spelartrupp i klubben i personens åldersgrupp, alternativt att speciella personliga skäl föreligger. Om ett antal spelare i äldsta åldersgruppen är överåriga på dispens skall man överväga att istället anmäla laget till seriespel i den äldre åldersgruppen.</w:t>
      </w:r>
    </w:p>
    <w:p w:rsidR="00223E0C" w:rsidRDefault="00C35CFC">
      <w:pPr>
        <w:pStyle w:val="Brdtext"/>
        <w:ind w:left="536" w:right="676"/>
      </w:pPr>
      <w:r>
        <w:t>Fotbollspelarens kompetensnivå är enskilt aldrig ett skäl för att söka åldersdispens i ett yngre lag. Det är överlag viktigt att notera den sociala gruppens betydelse. Att få träna och spela ihop med den kompisgrupp man naturligt tillhör är det som får många att fortsätta att spela fotboll längre.</w:t>
      </w:r>
    </w:p>
    <w:p w:rsidR="00223E0C" w:rsidRDefault="00C35CFC">
      <w:pPr>
        <w:pStyle w:val="Brdtext"/>
        <w:spacing w:before="1"/>
        <w:ind w:left="536" w:right="670"/>
      </w:pPr>
      <w:r>
        <w:t xml:space="preserve">Nivågruppering under träning samt två lag i seriespel, där man kan välja olika svårighetsgrad för att säkerställa att alla får utvecklas utifrån sina förutsättningar, gynnar samtliga spelare och </w:t>
      </w:r>
      <w:proofErr w:type="spellStart"/>
      <w:r>
        <w:t>truppbredden</w:t>
      </w:r>
      <w:proofErr w:type="spellEnd"/>
      <w:r>
        <w:t xml:space="preserve"> långsiktigt.</w:t>
      </w:r>
    </w:p>
    <w:p w:rsidR="00223E0C" w:rsidRDefault="00C35CFC">
      <w:pPr>
        <w:pStyle w:val="Rubrik2"/>
        <w:rPr>
          <w:u w:val="none"/>
        </w:rPr>
      </w:pPr>
      <w:r>
        <w:rPr>
          <w:u w:val="thick"/>
        </w:rPr>
        <w:t>Cuper</w:t>
      </w:r>
    </w:p>
    <w:p w:rsidR="00223E0C" w:rsidRDefault="00C35CFC">
      <w:pPr>
        <w:pStyle w:val="Brdtext"/>
        <w:ind w:left="536" w:right="549"/>
      </w:pPr>
      <w:r>
        <w:t>Cupspel får inte gå ut över träningsmängden. GFF’s trupper skall välja sitt cupdeltagande med omsorg. Det skall vara bra cuper, som utvecklar såväl spelare och ledare som laget. Antalet cuper som laget ställer upp i bör ligga runt tre till fyra per år.</w:t>
      </w:r>
    </w:p>
    <w:p w:rsidR="00223E0C" w:rsidRDefault="00223E0C">
      <w:pPr>
        <w:pStyle w:val="Brdtext"/>
        <w:spacing w:before="7"/>
        <w:rPr>
          <w:sz w:val="23"/>
        </w:rPr>
      </w:pPr>
    </w:p>
    <w:p w:rsidR="00223E0C" w:rsidRDefault="00C35CFC">
      <w:pPr>
        <w:pStyle w:val="Brdtext"/>
        <w:spacing w:before="1"/>
        <w:ind w:left="536" w:right="557"/>
      </w:pPr>
      <w:r>
        <w:t>Alla spelare i truppen skall delta i någon cup. Eftersträva jämn fördelning inom truppen, med hänsyn tagen till träningsflit. Deltar man i cuper med övernattning skall samtliga spelare i truppen ges chans att delta. Man väljer antingen att delta med två lag eller i mer än en cup, om truppen är stor.</w:t>
      </w:r>
    </w:p>
    <w:p w:rsidR="00223E0C" w:rsidRDefault="00223E0C">
      <w:pPr>
        <w:pStyle w:val="Brdtext"/>
        <w:spacing w:before="8"/>
      </w:pPr>
    </w:p>
    <w:p w:rsidR="00223E0C" w:rsidRDefault="00C35CFC">
      <w:pPr>
        <w:pStyle w:val="Rubrik2"/>
        <w:rPr>
          <w:u w:val="none"/>
        </w:rPr>
      </w:pPr>
      <w:r>
        <w:rPr>
          <w:u w:val="thick"/>
        </w:rPr>
        <w:t>Träningsläger/Skånebollsläger</w:t>
      </w:r>
    </w:p>
    <w:p w:rsidR="00223E0C" w:rsidRDefault="00C35CFC">
      <w:pPr>
        <w:pStyle w:val="Brdtext"/>
        <w:ind w:left="536" w:right="811"/>
      </w:pPr>
      <w:r>
        <w:t>Träningsläger bör arrangeras varje år. Ett läger med övernattning utvecklar spelarna socialt. Turneringar och cuper i olika former för GFF’s ungdomar är en viktig del i spelarutbildningen.</w:t>
      </w:r>
    </w:p>
    <w:p w:rsidR="00223E0C" w:rsidRDefault="00C35CFC">
      <w:pPr>
        <w:pStyle w:val="Rubrik3"/>
        <w:spacing w:before="1" w:line="274" w:lineRule="exact"/>
      </w:pPr>
      <w:r>
        <w:t>Skånebollsläger</w:t>
      </w:r>
    </w:p>
    <w:p w:rsidR="00223E0C" w:rsidRDefault="00C35CFC">
      <w:pPr>
        <w:pStyle w:val="Brdtext"/>
        <w:ind w:left="536" w:right="636"/>
      </w:pPr>
      <w:r>
        <w:t>GFF skall anmäla de spelare som är lämpliga till S</w:t>
      </w:r>
      <w:r w:rsidR="00C54286">
        <w:t>kånes FF</w:t>
      </w:r>
      <w:r>
        <w:t>s Zonläger och andra lämpliga utbildningar. Dessa läger är inga uppmuntringsläger utan det är viktigt att rätt spelare anmäls. Tonvikt skall läggas vid talang, inställning och vilja att utvecklas. GFF skall stötta och uppmuntra dessa spelare som finns med på dessa läger.</w:t>
      </w:r>
    </w:p>
    <w:p w:rsidR="00A6076D" w:rsidRDefault="00A6076D">
      <w:pPr>
        <w:pStyle w:val="Rubrik3"/>
        <w:spacing w:before="1" w:line="274" w:lineRule="exact"/>
        <w:rPr>
          <w:b w:val="0"/>
          <w:bCs w:val="0"/>
          <w:sz w:val="26"/>
        </w:rPr>
      </w:pPr>
    </w:p>
    <w:p w:rsidR="00223E0C" w:rsidRDefault="00C35CFC">
      <w:pPr>
        <w:pStyle w:val="Rubrik3"/>
        <w:spacing w:before="1" w:line="274" w:lineRule="exact"/>
      </w:pPr>
      <w:r>
        <w:t>Matcher och laguttagning:</w:t>
      </w:r>
    </w:p>
    <w:p w:rsidR="00223E0C" w:rsidRDefault="00C35CFC">
      <w:pPr>
        <w:pStyle w:val="Brdtext"/>
        <w:ind w:left="536" w:right="564"/>
      </w:pPr>
      <w:r>
        <w:t>I denna ålder är det fortfarande stor skillnad på barnens utveckling. I denna fas spelar vi matcher regelbundet och registrerar resultaten. Vår inställning är fortfarande att resultaten inte är det viktigaste och vi spelar matcher för att utvecklas och för att ha roligt. Självklart vill vi vinna matcher men det är prestationen som är det viktiga och inte resultatet. Alla är med på lika villkor. På så sätt ökar vi sannolikheten att samtliga spelare känner sig delaktiga och</w:t>
      </w:r>
    </w:p>
    <w:p w:rsidR="00A6076D" w:rsidRDefault="00A6076D" w:rsidP="00A6076D">
      <w:pPr>
        <w:pStyle w:val="Brdtext"/>
        <w:spacing w:before="90"/>
        <w:ind w:left="536" w:right="1110"/>
        <w:sectPr w:rsidR="00A6076D">
          <w:pgSz w:w="11910" w:h="16840"/>
          <w:pgMar w:top="660" w:right="860" w:bottom="1580" w:left="880" w:header="0" w:footer="1388" w:gutter="0"/>
          <w:cols w:space="720"/>
        </w:sectPr>
      </w:pPr>
      <w:r>
        <w:t>Fortsätter att tycka att fotboll är kul. Detta ökar i sin tur sannolikheten för att spelarna fortsätter spela fotboll som juniorer</w:t>
      </w:r>
    </w:p>
    <w:p w:rsidR="00223E0C" w:rsidRDefault="00223E0C">
      <w:pPr>
        <w:pStyle w:val="Brdtext"/>
        <w:spacing w:before="90"/>
        <w:ind w:left="536" w:right="1110"/>
      </w:pPr>
    </w:p>
    <w:sectPr w:rsidR="00223E0C">
      <w:pgSz w:w="11910" w:h="16840"/>
      <w:pgMar w:top="660" w:right="860" w:bottom="1580" w:left="880" w:header="0" w:footer="138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4D20" w:rsidRDefault="00644D20">
      <w:r>
        <w:separator/>
      </w:r>
    </w:p>
  </w:endnote>
  <w:endnote w:type="continuationSeparator" w:id="0">
    <w:p w:rsidR="00644D20" w:rsidRDefault="00644D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3E0C" w:rsidRDefault="00223E0C">
    <w:pPr>
      <w:pStyle w:val="Brd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4D20" w:rsidRDefault="00644D20">
      <w:r>
        <w:separator/>
      </w:r>
    </w:p>
  </w:footnote>
  <w:footnote w:type="continuationSeparator" w:id="0">
    <w:p w:rsidR="00644D20" w:rsidRDefault="00644D2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D22B9"/>
    <w:multiLevelType w:val="hybridMultilevel"/>
    <w:tmpl w:val="B94E5B82"/>
    <w:lvl w:ilvl="0" w:tplc="0562EA3C">
      <w:numFmt w:val="bullet"/>
      <w:lvlText w:val=""/>
      <w:lvlJc w:val="left"/>
      <w:pPr>
        <w:ind w:left="896" w:hanging="360"/>
      </w:pPr>
      <w:rPr>
        <w:rFonts w:ascii="Symbol" w:eastAsia="Symbol" w:hAnsi="Symbol" w:cs="Symbol" w:hint="default"/>
        <w:w w:val="100"/>
        <w:sz w:val="24"/>
        <w:szCs w:val="24"/>
        <w:lang w:val="sv-SE" w:eastAsia="sv-SE" w:bidi="sv-SE"/>
      </w:rPr>
    </w:lvl>
    <w:lvl w:ilvl="1" w:tplc="A96C4500">
      <w:numFmt w:val="bullet"/>
      <w:lvlText w:val=""/>
      <w:lvlJc w:val="left"/>
      <w:pPr>
        <w:ind w:left="1256" w:hanging="360"/>
      </w:pPr>
      <w:rPr>
        <w:rFonts w:ascii="Symbol" w:eastAsia="Symbol" w:hAnsi="Symbol" w:cs="Symbol" w:hint="default"/>
        <w:w w:val="100"/>
        <w:sz w:val="24"/>
        <w:szCs w:val="24"/>
        <w:lang w:val="sv-SE" w:eastAsia="sv-SE" w:bidi="sv-SE"/>
      </w:rPr>
    </w:lvl>
    <w:lvl w:ilvl="2" w:tplc="6F70B994">
      <w:numFmt w:val="bullet"/>
      <w:lvlText w:val="•"/>
      <w:lvlJc w:val="left"/>
      <w:pPr>
        <w:ind w:left="2249" w:hanging="360"/>
      </w:pPr>
      <w:rPr>
        <w:rFonts w:hint="default"/>
        <w:lang w:val="sv-SE" w:eastAsia="sv-SE" w:bidi="sv-SE"/>
      </w:rPr>
    </w:lvl>
    <w:lvl w:ilvl="3" w:tplc="EC6C7870">
      <w:numFmt w:val="bullet"/>
      <w:lvlText w:val="•"/>
      <w:lvlJc w:val="left"/>
      <w:pPr>
        <w:ind w:left="3239" w:hanging="360"/>
      </w:pPr>
      <w:rPr>
        <w:rFonts w:hint="default"/>
        <w:lang w:val="sv-SE" w:eastAsia="sv-SE" w:bidi="sv-SE"/>
      </w:rPr>
    </w:lvl>
    <w:lvl w:ilvl="4" w:tplc="E426423E">
      <w:numFmt w:val="bullet"/>
      <w:lvlText w:val="•"/>
      <w:lvlJc w:val="left"/>
      <w:pPr>
        <w:ind w:left="4228" w:hanging="360"/>
      </w:pPr>
      <w:rPr>
        <w:rFonts w:hint="default"/>
        <w:lang w:val="sv-SE" w:eastAsia="sv-SE" w:bidi="sv-SE"/>
      </w:rPr>
    </w:lvl>
    <w:lvl w:ilvl="5" w:tplc="90823B60">
      <w:numFmt w:val="bullet"/>
      <w:lvlText w:val="•"/>
      <w:lvlJc w:val="left"/>
      <w:pPr>
        <w:ind w:left="5218" w:hanging="360"/>
      </w:pPr>
      <w:rPr>
        <w:rFonts w:hint="default"/>
        <w:lang w:val="sv-SE" w:eastAsia="sv-SE" w:bidi="sv-SE"/>
      </w:rPr>
    </w:lvl>
    <w:lvl w:ilvl="6" w:tplc="44E6990E">
      <w:numFmt w:val="bullet"/>
      <w:lvlText w:val="•"/>
      <w:lvlJc w:val="left"/>
      <w:pPr>
        <w:ind w:left="6208" w:hanging="360"/>
      </w:pPr>
      <w:rPr>
        <w:rFonts w:hint="default"/>
        <w:lang w:val="sv-SE" w:eastAsia="sv-SE" w:bidi="sv-SE"/>
      </w:rPr>
    </w:lvl>
    <w:lvl w:ilvl="7" w:tplc="21F4EF20">
      <w:numFmt w:val="bullet"/>
      <w:lvlText w:val="•"/>
      <w:lvlJc w:val="left"/>
      <w:pPr>
        <w:ind w:left="7197" w:hanging="360"/>
      </w:pPr>
      <w:rPr>
        <w:rFonts w:hint="default"/>
        <w:lang w:val="sv-SE" w:eastAsia="sv-SE" w:bidi="sv-SE"/>
      </w:rPr>
    </w:lvl>
    <w:lvl w:ilvl="8" w:tplc="418041F6">
      <w:numFmt w:val="bullet"/>
      <w:lvlText w:val="•"/>
      <w:lvlJc w:val="left"/>
      <w:pPr>
        <w:ind w:left="8187" w:hanging="360"/>
      </w:pPr>
      <w:rPr>
        <w:rFonts w:hint="default"/>
        <w:lang w:val="sv-SE" w:eastAsia="sv-SE" w:bidi="sv-SE"/>
      </w:rPr>
    </w:lvl>
  </w:abstractNum>
  <w:abstractNum w:abstractNumId="1">
    <w:nsid w:val="3A271AB7"/>
    <w:multiLevelType w:val="hybridMultilevel"/>
    <w:tmpl w:val="29F64350"/>
    <w:lvl w:ilvl="0" w:tplc="C28E35C2">
      <w:start w:val="1"/>
      <w:numFmt w:val="decimal"/>
      <w:lvlText w:val="%1."/>
      <w:lvlJc w:val="left"/>
      <w:pPr>
        <w:ind w:left="1256" w:hanging="360"/>
      </w:pPr>
      <w:rPr>
        <w:rFonts w:ascii="Times New Roman" w:eastAsia="Times New Roman" w:hAnsi="Times New Roman" w:cs="Times New Roman" w:hint="default"/>
        <w:spacing w:val="-5"/>
        <w:w w:val="99"/>
        <w:sz w:val="24"/>
        <w:szCs w:val="24"/>
        <w:lang w:val="sv-SE" w:eastAsia="sv-SE" w:bidi="sv-SE"/>
      </w:rPr>
    </w:lvl>
    <w:lvl w:ilvl="1" w:tplc="DE86374A">
      <w:numFmt w:val="bullet"/>
      <w:lvlText w:val="•"/>
      <w:lvlJc w:val="left"/>
      <w:pPr>
        <w:ind w:left="2150" w:hanging="360"/>
      </w:pPr>
      <w:rPr>
        <w:rFonts w:hint="default"/>
        <w:lang w:val="sv-SE" w:eastAsia="sv-SE" w:bidi="sv-SE"/>
      </w:rPr>
    </w:lvl>
    <w:lvl w:ilvl="2" w:tplc="A08E11C0">
      <w:numFmt w:val="bullet"/>
      <w:lvlText w:val="•"/>
      <w:lvlJc w:val="left"/>
      <w:pPr>
        <w:ind w:left="3041" w:hanging="360"/>
      </w:pPr>
      <w:rPr>
        <w:rFonts w:hint="default"/>
        <w:lang w:val="sv-SE" w:eastAsia="sv-SE" w:bidi="sv-SE"/>
      </w:rPr>
    </w:lvl>
    <w:lvl w:ilvl="3" w:tplc="6D5CD6AE">
      <w:numFmt w:val="bullet"/>
      <w:lvlText w:val="•"/>
      <w:lvlJc w:val="left"/>
      <w:pPr>
        <w:ind w:left="3931" w:hanging="360"/>
      </w:pPr>
      <w:rPr>
        <w:rFonts w:hint="default"/>
        <w:lang w:val="sv-SE" w:eastAsia="sv-SE" w:bidi="sv-SE"/>
      </w:rPr>
    </w:lvl>
    <w:lvl w:ilvl="4" w:tplc="6442D7CE">
      <w:numFmt w:val="bullet"/>
      <w:lvlText w:val="•"/>
      <w:lvlJc w:val="left"/>
      <w:pPr>
        <w:ind w:left="4822" w:hanging="360"/>
      </w:pPr>
      <w:rPr>
        <w:rFonts w:hint="default"/>
        <w:lang w:val="sv-SE" w:eastAsia="sv-SE" w:bidi="sv-SE"/>
      </w:rPr>
    </w:lvl>
    <w:lvl w:ilvl="5" w:tplc="81E6F416">
      <w:numFmt w:val="bullet"/>
      <w:lvlText w:val="•"/>
      <w:lvlJc w:val="left"/>
      <w:pPr>
        <w:ind w:left="5713" w:hanging="360"/>
      </w:pPr>
      <w:rPr>
        <w:rFonts w:hint="default"/>
        <w:lang w:val="sv-SE" w:eastAsia="sv-SE" w:bidi="sv-SE"/>
      </w:rPr>
    </w:lvl>
    <w:lvl w:ilvl="6" w:tplc="BBAC33CA">
      <w:numFmt w:val="bullet"/>
      <w:lvlText w:val="•"/>
      <w:lvlJc w:val="left"/>
      <w:pPr>
        <w:ind w:left="6603" w:hanging="360"/>
      </w:pPr>
      <w:rPr>
        <w:rFonts w:hint="default"/>
        <w:lang w:val="sv-SE" w:eastAsia="sv-SE" w:bidi="sv-SE"/>
      </w:rPr>
    </w:lvl>
    <w:lvl w:ilvl="7" w:tplc="38CAE616">
      <w:numFmt w:val="bullet"/>
      <w:lvlText w:val="•"/>
      <w:lvlJc w:val="left"/>
      <w:pPr>
        <w:ind w:left="7494" w:hanging="360"/>
      </w:pPr>
      <w:rPr>
        <w:rFonts w:hint="default"/>
        <w:lang w:val="sv-SE" w:eastAsia="sv-SE" w:bidi="sv-SE"/>
      </w:rPr>
    </w:lvl>
    <w:lvl w:ilvl="8" w:tplc="5720D020">
      <w:numFmt w:val="bullet"/>
      <w:lvlText w:val="•"/>
      <w:lvlJc w:val="left"/>
      <w:pPr>
        <w:ind w:left="8385" w:hanging="360"/>
      </w:pPr>
      <w:rPr>
        <w:rFonts w:hint="default"/>
        <w:lang w:val="sv-SE" w:eastAsia="sv-SE" w:bidi="sv-SE"/>
      </w:rPr>
    </w:lvl>
  </w:abstractNum>
  <w:abstractNum w:abstractNumId="2">
    <w:nsid w:val="66E811E6"/>
    <w:multiLevelType w:val="hybridMultilevel"/>
    <w:tmpl w:val="A5E4AE06"/>
    <w:lvl w:ilvl="0" w:tplc="B330ED1E">
      <w:numFmt w:val="bullet"/>
      <w:lvlText w:val=""/>
      <w:lvlJc w:val="left"/>
      <w:pPr>
        <w:ind w:left="1256" w:hanging="360"/>
      </w:pPr>
      <w:rPr>
        <w:rFonts w:ascii="Symbol" w:eastAsia="Symbol" w:hAnsi="Symbol" w:cs="Symbol" w:hint="default"/>
        <w:w w:val="100"/>
        <w:sz w:val="24"/>
        <w:szCs w:val="24"/>
        <w:lang w:val="sv-SE" w:eastAsia="sv-SE" w:bidi="sv-SE"/>
      </w:rPr>
    </w:lvl>
    <w:lvl w:ilvl="1" w:tplc="38FA3544">
      <w:numFmt w:val="bullet"/>
      <w:lvlText w:val="•"/>
      <w:lvlJc w:val="left"/>
      <w:pPr>
        <w:ind w:left="2150" w:hanging="360"/>
      </w:pPr>
      <w:rPr>
        <w:rFonts w:hint="default"/>
        <w:lang w:val="sv-SE" w:eastAsia="sv-SE" w:bidi="sv-SE"/>
      </w:rPr>
    </w:lvl>
    <w:lvl w:ilvl="2" w:tplc="FBF47CD2">
      <w:numFmt w:val="bullet"/>
      <w:lvlText w:val="•"/>
      <w:lvlJc w:val="left"/>
      <w:pPr>
        <w:ind w:left="3041" w:hanging="360"/>
      </w:pPr>
      <w:rPr>
        <w:rFonts w:hint="default"/>
        <w:lang w:val="sv-SE" w:eastAsia="sv-SE" w:bidi="sv-SE"/>
      </w:rPr>
    </w:lvl>
    <w:lvl w:ilvl="3" w:tplc="0762A442">
      <w:numFmt w:val="bullet"/>
      <w:lvlText w:val="•"/>
      <w:lvlJc w:val="left"/>
      <w:pPr>
        <w:ind w:left="3931" w:hanging="360"/>
      </w:pPr>
      <w:rPr>
        <w:rFonts w:hint="default"/>
        <w:lang w:val="sv-SE" w:eastAsia="sv-SE" w:bidi="sv-SE"/>
      </w:rPr>
    </w:lvl>
    <w:lvl w:ilvl="4" w:tplc="22A0B258">
      <w:numFmt w:val="bullet"/>
      <w:lvlText w:val="•"/>
      <w:lvlJc w:val="left"/>
      <w:pPr>
        <w:ind w:left="4822" w:hanging="360"/>
      </w:pPr>
      <w:rPr>
        <w:rFonts w:hint="default"/>
        <w:lang w:val="sv-SE" w:eastAsia="sv-SE" w:bidi="sv-SE"/>
      </w:rPr>
    </w:lvl>
    <w:lvl w:ilvl="5" w:tplc="4E625690">
      <w:numFmt w:val="bullet"/>
      <w:lvlText w:val="•"/>
      <w:lvlJc w:val="left"/>
      <w:pPr>
        <w:ind w:left="5713" w:hanging="360"/>
      </w:pPr>
      <w:rPr>
        <w:rFonts w:hint="default"/>
        <w:lang w:val="sv-SE" w:eastAsia="sv-SE" w:bidi="sv-SE"/>
      </w:rPr>
    </w:lvl>
    <w:lvl w:ilvl="6" w:tplc="3FA60E62">
      <w:numFmt w:val="bullet"/>
      <w:lvlText w:val="•"/>
      <w:lvlJc w:val="left"/>
      <w:pPr>
        <w:ind w:left="6603" w:hanging="360"/>
      </w:pPr>
      <w:rPr>
        <w:rFonts w:hint="default"/>
        <w:lang w:val="sv-SE" w:eastAsia="sv-SE" w:bidi="sv-SE"/>
      </w:rPr>
    </w:lvl>
    <w:lvl w:ilvl="7" w:tplc="16DE9202">
      <w:numFmt w:val="bullet"/>
      <w:lvlText w:val="•"/>
      <w:lvlJc w:val="left"/>
      <w:pPr>
        <w:ind w:left="7494" w:hanging="360"/>
      </w:pPr>
      <w:rPr>
        <w:rFonts w:hint="default"/>
        <w:lang w:val="sv-SE" w:eastAsia="sv-SE" w:bidi="sv-SE"/>
      </w:rPr>
    </w:lvl>
    <w:lvl w:ilvl="8" w:tplc="0096C312">
      <w:numFmt w:val="bullet"/>
      <w:lvlText w:val="•"/>
      <w:lvlJc w:val="left"/>
      <w:pPr>
        <w:ind w:left="8385" w:hanging="360"/>
      </w:pPr>
      <w:rPr>
        <w:rFonts w:hint="default"/>
        <w:lang w:val="sv-SE" w:eastAsia="sv-SE" w:bidi="sv-SE"/>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3E0C"/>
    <w:rsid w:val="00033FE2"/>
    <w:rsid w:val="00097B2E"/>
    <w:rsid w:val="00223E0C"/>
    <w:rsid w:val="004217E9"/>
    <w:rsid w:val="004A1CC2"/>
    <w:rsid w:val="005F33EA"/>
    <w:rsid w:val="00644D20"/>
    <w:rsid w:val="00667F32"/>
    <w:rsid w:val="00711CD3"/>
    <w:rsid w:val="00745014"/>
    <w:rsid w:val="00770B67"/>
    <w:rsid w:val="007F35E2"/>
    <w:rsid w:val="00825B46"/>
    <w:rsid w:val="008974B9"/>
    <w:rsid w:val="008F00E7"/>
    <w:rsid w:val="00924C09"/>
    <w:rsid w:val="00A57AE1"/>
    <w:rsid w:val="00A6076D"/>
    <w:rsid w:val="00B714E8"/>
    <w:rsid w:val="00C35CFC"/>
    <w:rsid w:val="00C54286"/>
    <w:rsid w:val="00C848B1"/>
    <w:rsid w:val="00D13540"/>
    <w:rsid w:val="00D13E56"/>
    <w:rsid w:val="00DB4EB6"/>
    <w:rsid w:val="00DD0CDC"/>
    <w:rsid w:val="00E3142B"/>
    <w:rsid w:val="00EC0B59"/>
    <w:rsid w:val="00FE14B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sv-SE" w:eastAsia="sv-SE" w:bidi="sv-SE"/>
    </w:rPr>
  </w:style>
  <w:style w:type="paragraph" w:styleId="Rubrik1">
    <w:name w:val="heading 1"/>
    <w:basedOn w:val="Normal"/>
    <w:uiPriority w:val="1"/>
    <w:qFormat/>
    <w:pPr>
      <w:spacing w:before="89"/>
      <w:ind w:left="536"/>
      <w:outlineLvl w:val="0"/>
    </w:pPr>
    <w:rPr>
      <w:b/>
      <w:bCs/>
      <w:sz w:val="28"/>
      <w:szCs w:val="28"/>
    </w:rPr>
  </w:style>
  <w:style w:type="paragraph" w:styleId="Rubrik2">
    <w:name w:val="heading 2"/>
    <w:basedOn w:val="Normal"/>
    <w:uiPriority w:val="1"/>
    <w:qFormat/>
    <w:pPr>
      <w:spacing w:line="318" w:lineRule="exact"/>
      <w:ind w:left="536"/>
      <w:outlineLvl w:val="1"/>
    </w:pPr>
    <w:rPr>
      <w:b/>
      <w:bCs/>
      <w:i/>
      <w:sz w:val="28"/>
      <w:szCs w:val="28"/>
      <w:u w:val="single" w:color="000000"/>
    </w:rPr>
  </w:style>
  <w:style w:type="paragraph" w:styleId="Rubrik3">
    <w:name w:val="heading 3"/>
    <w:basedOn w:val="Normal"/>
    <w:uiPriority w:val="1"/>
    <w:qFormat/>
    <w:pPr>
      <w:ind w:left="536"/>
      <w:outlineLvl w:val="2"/>
    </w:pPr>
    <w:rPr>
      <w:b/>
      <w:bCs/>
      <w:sz w:val="24"/>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uiPriority w:val="1"/>
    <w:qFormat/>
    <w:rPr>
      <w:sz w:val="24"/>
      <w:szCs w:val="24"/>
    </w:rPr>
  </w:style>
  <w:style w:type="paragraph" w:styleId="Liststycke">
    <w:name w:val="List Paragraph"/>
    <w:basedOn w:val="Normal"/>
    <w:uiPriority w:val="1"/>
    <w:qFormat/>
    <w:pPr>
      <w:spacing w:line="293" w:lineRule="exact"/>
      <w:ind w:left="896" w:hanging="360"/>
    </w:pPr>
  </w:style>
  <w:style w:type="paragraph" w:customStyle="1" w:styleId="TableParagraph">
    <w:name w:val="Table Paragraph"/>
    <w:basedOn w:val="Normal"/>
    <w:uiPriority w:val="1"/>
    <w:qFormat/>
    <w:pPr>
      <w:ind w:left="108"/>
    </w:pPr>
    <w:rPr>
      <w:rFonts w:ascii="Verdana" w:eastAsia="Verdana" w:hAnsi="Verdana" w:cs="Verdana"/>
    </w:rPr>
  </w:style>
  <w:style w:type="paragraph" w:styleId="Ballongtext">
    <w:name w:val="Balloon Text"/>
    <w:basedOn w:val="Normal"/>
    <w:link w:val="BallongtextChar"/>
    <w:uiPriority w:val="99"/>
    <w:semiHidden/>
    <w:unhideWhenUsed/>
    <w:rsid w:val="00033FE2"/>
    <w:rPr>
      <w:rFonts w:ascii="Tahoma" w:hAnsi="Tahoma" w:cs="Tahoma"/>
      <w:sz w:val="16"/>
      <w:szCs w:val="16"/>
    </w:rPr>
  </w:style>
  <w:style w:type="character" w:customStyle="1" w:styleId="BallongtextChar">
    <w:name w:val="Ballongtext Char"/>
    <w:basedOn w:val="Standardstycketeckensnitt"/>
    <w:link w:val="Ballongtext"/>
    <w:uiPriority w:val="99"/>
    <w:semiHidden/>
    <w:rsid w:val="00033FE2"/>
    <w:rPr>
      <w:rFonts w:ascii="Tahoma" w:eastAsia="Times New Roman" w:hAnsi="Tahoma" w:cs="Tahoma"/>
      <w:sz w:val="16"/>
      <w:szCs w:val="16"/>
      <w:lang w:val="sv-SE" w:eastAsia="sv-SE" w:bidi="sv-S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sv-SE" w:eastAsia="sv-SE" w:bidi="sv-SE"/>
    </w:rPr>
  </w:style>
  <w:style w:type="paragraph" w:styleId="Rubrik1">
    <w:name w:val="heading 1"/>
    <w:basedOn w:val="Normal"/>
    <w:uiPriority w:val="1"/>
    <w:qFormat/>
    <w:pPr>
      <w:spacing w:before="89"/>
      <w:ind w:left="536"/>
      <w:outlineLvl w:val="0"/>
    </w:pPr>
    <w:rPr>
      <w:b/>
      <w:bCs/>
      <w:sz w:val="28"/>
      <w:szCs w:val="28"/>
    </w:rPr>
  </w:style>
  <w:style w:type="paragraph" w:styleId="Rubrik2">
    <w:name w:val="heading 2"/>
    <w:basedOn w:val="Normal"/>
    <w:uiPriority w:val="1"/>
    <w:qFormat/>
    <w:pPr>
      <w:spacing w:line="318" w:lineRule="exact"/>
      <w:ind w:left="536"/>
      <w:outlineLvl w:val="1"/>
    </w:pPr>
    <w:rPr>
      <w:b/>
      <w:bCs/>
      <w:i/>
      <w:sz w:val="28"/>
      <w:szCs w:val="28"/>
      <w:u w:val="single" w:color="000000"/>
    </w:rPr>
  </w:style>
  <w:style w:type="paragraph" w:styleId="Rubrik3">
    <w:name w:val="heading 3"/>
    <w:basedOn w:val="Normal"/>
    <w:uiPriority w:val="1"/>
    <w:qFormat/>
    <w:pPr>
      <w:ind w:left="536"/>
      <w:outlineLvl w:val="2"/>
    </w:pPr>
    <w:rPr>
      <w:b/>
      <w:bCs/>
      <w:sz w:val="24"/>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uiPriority w:val="1"/>
    <w:qFormat/>
    <w:rPr>
      <w:sz w:val="24"/>
      <w:szCs w:val="24"/>
    </w:rPr>
  </w:style>
  <w:style w:type="paragraph" w:styleId="Liststycke">
    <w:name w:val="List Paragraph"/>
    <w:basedOn w:val="Normal"/>
    <w:uiPriority w:val="1"/>
    <w:qFormat/>
    <w:pPr>
      <w:spacing w:line="293" w:lineRule="exact"/>
      <w:ind w:left="896" w:hanging="360"/>
    </w:pPr>
  </w:style>
  <w:style w:type="paragraph" w:customStyle="1" w:styleId="TableParagraph">
    <w:name w:val="Table Paragraph"/>
    <w:basedOn w:val="Normal"/>
    <w:uiPriority w:val="1"/>
    <w:qFormat/>
    <w:pPr>
      <w:ind w:left="108"/>
    </w:pPr>
    <w:rPr>
      <w:rFonts w:ascii="Verdana" w:eastAsia="Verdana" w:hAnsi="Verdana" w:cs="Verdana"/>
    </w:rPr>
  </w:style>
  <w:style w:type="paragraph" w:styleId="Ballongtext">
    <w:name w:val="Balloon Text"/>
    <w:basedOn w:val="Normal"/>
    <w:link w:val="BallongtextChar"/>
    <w:uiPriority w:val="99"/>
    <w:semiHidden/>
    <w:unhideWhenUsed/>
    <w:rsid w:val="00033FE2"/>
    <w:rPr>
      <w:rFonts w:ascii="Tahoma" w:hAnsi="Tahoma" w:cs="Tahoma"/>
      <w:sz w:val="16"/>
      <w:szCs w:val="16"/>
    </w:rPr>
  </w:style>
  <w:style w:type="character" w:customStyle="1" w:styleId="BallongtextChar">
    <w:name w:val="Ballongtext Char"/>
    <w:basedOn w:val="Standardstycketeckensnitt"/>
    <w:link w:val="Ballongtext"/>
    <w:uiPriority w:val="99"/>
    <w:semiHidden/>
    <w:rsid w:val="00033FE2"/>
    <w:rPr>
      <w:rFonts w:ascii="Tahoma" w:eastAsia="Times New Roman" w:hAnsi="Tahoma" w:cs="Tahoma"/>
      <w:sz w:val="16"/>
      <w:szCs w:val="16"/>
      <w:lang w:val="sv-SE" w:eastAsia="sv-SE" w:bidi="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3015</Words>
  <Characters>15985</Characters>
  <Application>Microsoft Office Word</Application>
  <DocSecurity>0</DocSecurity>
  <Lines>133</Lines>
  <Paragraphs>37</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INNEHÅLL</vt:lpstr>
      <vt:lpstr>INNEHÅLL</vt:lpstr>
    </vt:vector>
  </TitlesOfParts>
  <Company>Seco Tools</Company>
  <LinksUpToDate>false</LinksUpToDate>
  <CharactersWithSpaces>18963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INNEHÅLL</dc:title>
  <dc:creator>Lotta Hansson</dc:creator>
  <cp:lastModifiedBy>Användaren</cp:lastModifiedBy>
  <cp:revision>2</cp:revision>
  <dcterms:created xsi:type="dcterms:W3CDTF">2020-03-04T07:18:00Z</dcterms:created>
  <dcterms:modified xsi:type="dcterms:W3CDTF">2020-03-04T07:18:00Z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2016-03-16T00:00:00Z</vt:filetime>
  </property>
  <property fmtid="{D5CDD505-2E9C-101B-9397-08002B2CF9AE}" pid="3" name="Creator">
    <vt:lpwstr>Microsoft® Office Word 2007</vt:lpwstr>
  </property>
  <property fmtid="{D5CDD505-2E9C-101B-9397-08002B2CF9AE}" pid="4" name="LastSaved">
    <vt:filetime>2018-04-25T00:00:00Z</vt:filetime>
  </property>
  <property fmtid="{D5CDD505-2E9C-101B-9397-08002B2CF9AE}" pid="5" name="Pol_saved">
    <vt:lpwstr>yes</vt:lpwstr>
  </property>
</Properties>
</file>