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ACF50" w14:textId="0FF420D6" w:rsidR="001D3C23" w:rsidRPr="00634A55" w:rsidRDefault="00634A55" w:rsidP="001D3C23">
      <w:pPr>
        <w:rPr>
          <w:sz w:val="28"/>
          <w:szCs w:val="28"/>
        </w:rPr>
      </w:pPr>
      <w:r w:rsidRPr="00634A55">
        <w:rPr>
          <w:b/>
          <w:bCs/>
          <w:noProof/>
          <w:sz w:val="28"/>
          <w:szCs w:val="28"/>
        </w:rPr>
        <w:drawing>
          <wp:anchor distT="0" distB="0" distL="114300" distR="114300" simplePos="0" relativeHeight="251658240" behindDoc="1" locked="0" layoutInCell="1" allowOverlap="1" wp14:anchorId="7D0F9CF9" wp14:editId="784D4E32">
            <wp:simplePos x="0" y="0"/>
            <wp:positionH relativeFrom="column">
              <wp:posOffset>5246563</wp:posOffset>
            </wp:positionH>
            <wp:positionV relativeFrom="paragraph">
              <wp:posOffset>-828096</wp:posOffset>
            </wp:positionV>
            <wp:extent cx="1276582" cy="1343770"/>
            <wp:effectExtent l="0" t="0" r="0" b="8890"/>
            <wp:wrapNone/>
            <wp:docPr id="1163163320" name="Bildobjekt 1" descr="En bild som visar Vägmärken, symbol, logotyp,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163320" name="Bildobjekt 1" descr="En bild som visar Vägmärken, symbol, logotyp, Teckensnitt&#10;&#10;AI-genererat innehåll kan vara felaktigt."/>
                    <pic:cNvPicPr/>
                  </pic:nvPicPr>
                  <pic:blipFill>
                    <a:blip r:embed="rId6">
                      <a:extLst>
                        <a:ext uri="{28A0092B-C50C-407E-A947-70E740481C1C}">
                          <a14:useLocalDpi xmlns:a14="http://schemas.microsoft.com/office/drawing/2010/main" val="0"/>
                        </a:ext>
                      </a:extLst>
                    </a:blip>
                    <a:stretch>
                      <a:fillRect/>
                    </a:stretch>
                  </pic:blipFill>
                  <pic:spPr>
                    <a:xfrm>
                      <a:off x="0" y="0"/>
                      <a:ext cx="1276582" cy="1343770"/>
                    </a:xfrm>
                    <a:prstGeom prst="rect">
                      <a:avLst/>
                    </a:prstGeom>
                  </pic:spPr>
                </pic:pic>
              </a:graphicData>
            </a:graphic>
            <wp14:sizeRelH relativeFrom="page">
              <wp14:pctWidth>0</wp14:pctWidth>
            </wp14:sizeRelH>
            <wp14:sizeRelV relativeFrom="page">
              <wp14:pctHeight>0</wp14:pctHeight>
            </wp14:sizeRelV>
          </wp:anchor>
        </w:drawing>
      </w:r>
      <w:r w:rsidR="001D3C23" w:rsidRPr="00634A55">
        <w:rPr>
          <w:b/>
          <w:bCs/>
          <w:sz w:val="28"/>
          <w:szCs w:val="28"/>
        </w:rPr>
        <w:t>Verksamhetsberättelse för P-2010</w:t>
      </w:r>
      <w:r w:rsidR="00722B9D" w:rsidRPr="00634A55">
        <w:rPr>
          <w:b/>
          <w:bCs/>
          <w:sz w:val="28"/>
          <w:szCs w:val="28"/>
        </w:rPr>
        <w:t xml:space="preserve"> </w:t>
      </w:r>
      <w:r w:rsidRPr="00634A55">
        <w:rPr>
          <w:b/>
          <w:bCs/>
          <w:sz w:val="28"/>
          <w:szCs w:val="28"/>
        </w:rPr>
        <w:t xml:space="preserve">gällande året </w:t>
      </w:r>
      <w:r w:rsidR="00722B9D" w:rsidRPr="00634A55">
        <w:rPr>
          <w:b/>
          <w:bCs/>
          <w:sz w:val="28"/>
          <w:szCs w:val="28"/>
        </w:rPr>
        <w:t>2023</w:t>
      </w:r>
    </w:p>
    <w:p w14:paraId="6A2297AD" w14:textId="28B654D7" w:rsidR="001D3C23" w:rsidRPr="001D3C23" w:rsidRDefault="001D3C23" w:rsidP="001D3C23">
      <w:r w:rsidRPr="001D3C23">
        <w:t xml:space="preserve">Den neutrala </w:t>
      </w:r>
      <w:proofErr w:type="spellStart"/>
      <w:r w:rsidRPr="001D3C23">
        <w:t>faktan</w:t>
      </w:r>
      <w:proofErr w:type="spellEnd"/>
      <w:r w:rsidRPr="001D3C23">
        <w:t xml:space="preserve"> som alltid måste landas är att vi hade ca 30 spelare med oss in i starten av 2023, tränade regelbundet två gånger i veckan och hade två lag i seriespel utifrån nivåerna B och C både vår och höst.</w:t>
      </w:r>
    </w:p>
    <w:p w14:paraId="4C21B0BF" w14:textId="77777777" w:rsidR="001D3C23" w:rsidRPr="001D3C23" w:rsidRDefault="001D3C23" w:rsidP="001D3C23">
      <w:r w:rsidRPr="001D3C23">
        <w:t xml:space="preserve">Vi deltog i två övernattningscuper (Falkenberg &amp; Halmstad) under året och ett antal endags- och inomhuscuper. Vi har sålt kakor &amp; chips, samlas pant och krängt </w:t>
      </w:r>
      <w:proofErr w:type="spellStart"/>
      <w:r w:rsidRPr="001D3C23">
        <w:t>Binoglotter</w:t>
      </w:r>
      <w:proofErr w:type="spellEnd"/>
      <w:r w:rsidRPr="001D3C23">
        <w:t xml:space="preserve"> för att finansiera fotbollsäventyren.</w:t>
      </w:r>
    </w:p>
    <w:p w14:paraId="4386749D" w14:textId="77777777" w:rsidR="001D3C23" w:rsidRPr="001D3C23" w:rsidRDefault="001D3C23" w:rsidP="001D3C23">
      <w:r w:rsidRPr="001D3C23">
        <w:t>Dessutom stoltserar vi fortfarande med klubbens största materialpark!</w:t>
      </w:r>
    </w:p>
    <w:p w14:paraId="3421DCCB" w14:textId="77777777" w:rsidR="001D3C23" w:rsidRPr="001D3C23" w:rsidRDefault="001D3C23" w:rsidP="001D3C23">
      <w:r w:rsidRPr="001D3C23">
        <w:t>Då är det dags att summera fotbollsresans år 2023 ur ett mer dynamiskt perspektiv.</w:t>
      </w:r>
    </w:p>
    <w:p w14:paraId="79266D22" w14:textId="77777777" w:rsidR="001D3C23" w:rsidRPr="001D3C23" w:rsidRDefault="001D3C23" w:rsidP="001D3C23">
      <w:r w:rsidRPr="001D3C23">
        <w:t>Det har, som alltid, varit både spännande och utvecklande att ytterligare grotta ner sig i 9-manna fotbollen där gränslinjen mellan lycka och förtvivlan hos killarna ibland går vid en (subjektivt) felaktigt dömd offside…</w:t>
      </w:r>
    </w:p>
    <w:p w14:paraId="5235B17A" w14:textId="77777777" w:rsidR="001D3C23" w:rsidRPr="001D3C23" w:rsidRDefault="001D3C23" w:rsidP="001D3C23">
      <w:r w:rsidRPr="001D3C23">
        <w:t>Vi har lärt oss ännu mer gällande nytt positionsspel, vikten av rörelse utan boll, glädjen i vinster, att inte ta genvägar, hur man förmedlar konstruktiv kritik till en lagkamrat och hur lagsport alltid handlar om att ödmjukt göra jobbet för varandra för att utvecklas tillsammans. Det är så vi blir starkare, både som lag och individ, och övertygelsen om att den enskilda spelarens insikt om tyngden i rollen att försöka vilja göra alla andra runt omkring sig bättre, är den viktigaste nyckeln framåt. Det är på riktigt en fröjd att se killarna från samma lilla by, kämpa, skratta, gråta och ta stora kliv framåt tillsammans.</w:t>
      </w:r>
    </w:p>
    <w:p w14:paraId="56C42137" w14:textId="77777777" w:rsidR="001D3C23" w:rsidRPr="001D3C23" w:rsidRDefault="001D3C23" w:rsidP="001D3C23">
      <w:r w:rsidRPr="001D3C23">
        <w:t>Det är också en process att följa killarna på fotbollsplanen och möta dem i deras upp- och nedgångar. Vår ambition är alltid att skapa förutsättning för en god utvecklingsmiljö rent fotbollsmässigt men även att jobba med killarna hur man pratar till varandra, hur man lyfter varandra och hur man ser sin egen del i vad som sker, både positivt och negativt. Och jäklar vad vi har roligt tillsammans!</w:t>
      </w:r>
    </w:p>
    <w:p w14:paraId="2157EE68" w14:textId="77777777" w:rsidR="001D3C23" w:rsidRPr="001D3C23" w:rsidRDefault="001D3C23" w:rsidP="001D3C23">
      <w:r w:rsidRPr="001D3C23">
        <w:t xml:space="preserve">Det som avslutade året är att våra duktiga målvakter Alvin och Tristan valt att avsluta sin tid för </w:t>
      </w:r>
      <w:proofErr w:type="gramStart"/>
      <w:r w:rsidRPr="001D3C23">
        <w:t>denna gången</w:t>
      </w:r>
      <w:proofErr w:type="gramEnd"/>
      <w:r w:rsidRPr="001D3C23">
        <w:t xml:space="preserve"> hos oss. Alvin tar ett fotbollsuppehåll och Tristan har valt att spela med FC Rosengård från och med nästa år. Vi önskar dem stort lycka till och tackar så här långt för deras fantastiskt fina personer, tills vi ses igen! Vi kommer därför att använda oss av klubbens egna </w:t>
      </w:r>
      <w:proofErr w:type="gramStart"/>
      <w:r w:rsidRPr="001D3C23">
        <w:t>11:or</w:t>
      </w:r>
      <w:proofErr w:type="gramEnd"/>
      <w:r w:rsidRPr="001D3C23">
        <w:t xml:space="preserve">, Alexander Trana och Theo Isaksson som då tillsammans med vår egen </w:t>
      </w:r>
      <w:proofErr w:type="spellStart"/>
      <w:r w:rsidRPr="001D3C23">
        <w:t>Elion</w:t>
      </w:r>
      <w:proofErr w:type="spellEnd"/>
      <w:r w:rsidRPr="001D3C23">
        <w:t xml:space="preserve"> kommer att stärka upp på målvaktssidan så att vi kan hålla våra två lag i seriespel </w:t>
      </w:r>
      <w:proofErr w:type="gramStart"/>
      <w:r w:rsidRPr="001D3C23">
        <w:t>igång</w:t>
      </w:r>
      <w:proofErr w:type="gramEnd"/>
      <w:r w:rsidRPr="001D3C23">
        <w:t>. Tanken är precis som tidigare att anmäla ett lag i C och ett i A/Skåneserie till vårsäsongen.</w:t>
      </w:r>
    </w:p>
    <w:p w14:paraId="566B252D" w14:textId="77777777" w:rsidR="001D3C23" w:rsidRPr="001D3C23" w:rsidRDefault="001D3C23" w:rsidP="001D3C23">
      <w:r w:rsidRPr="001D3C23">
        <w:t>Vi ser med positiv anda in i 2024 och vårt sista år innan 11-mannafotbollen startar!</w:t>
      </w:r>
    </w:p>
    <w:p w14:paraId="6A8C3897" w14:textId="77777777" w:rsidR="001D3C23" w:rsidRPr="001D3C23" w:rsidRDefault="001D3C23" w:rsidP="001D3C23">
      <w:r w:rsidRPr="001D3C23">
        <w:t xml:space="preserve">Mvh - Ledarna i P-2010 (Robin </w:t>
      </w:r>
      <w:proofErr w:type="spellStart"/>
      <w:r w:rsidRPr="001D3C23">
        <w:t>BIllberg</w:t>
      </w:r>
      <w:proofErr w:type="spellEnd"/>
      <w:r w:rsidRPr="001D3C23">
        <w:t>, Henrik Palm, Martin Eriksson &amp; Tom Kempe)</w:t>
      </w:r>
    </w:p>
    <w:p w14:paraId="78D98A68" w14:textId="77777777" w:rsidR="00936395" w:rsidRDefault="00936395"/>
    <w:sectPr w:rsidR="00936395" w:rsidSect="00722B9D">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CFBE1" w14:textId="77777777" w:rsidR="00634A55" w:rsidRDefault="00634A55" w:rsidP="00634A55">
      <w:pPr>
        <w:spacing w:after="0" w:line="240" w:lineRule="auto"/>
      </w:pPr>
      <w:r>
        <w:separator/>
      </w:r>
    </w:p>
  </w:endnote>
  <w:endnote w:type="continuationSeparator" w:id="0">
    <w:p w14:paraId="0DF94FB4" w14:textId="77777777" w:rsidR="00634A55" w:rsidRDefault="00634A55" w:rsidP="00634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50D29" w14:textId="77777777" w:rsidR="00634A55" w:rsidRDefault="00634A55" w:rsidP="00634A55">
      <w:pPr>
        <w:spacing w:after="0" w:line="240" w:lineRule="auto"/>
      </w:pPr>
      <w:r>
        <w:separator/>
      </w:r>
    </w:p>
  </w:footnote>
  <w:footnote w:type="continuationSeparator" w:id="0">
    <w:p w14:paraId="229812D8" w14:textId="77777777" w:rsidR="00634A55" w:rsidRDefault="00634A55" w:rsidP="00634A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C23"/>
    <w:rsid w:val="00182D1F"/>
    <w:rsid w:val="001D3C23"/>
    <w:rsid w:val="00550052"/>
    <w:rsid w:val="00634A55"/>
    <w:rsid w:val="00722B9D"/>
    <w:rsid w:val="00936395"/>
    <w:rsid w:val="00BA0F85"/>
    <w:rsid w:val="00EC697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14470"/>
  <w15:chartTrackingRefBased/>
  <w15:docId w15:val="{3911AD87-85F5-432C-9DB4-4E2B850E0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D3C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D3C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D3C2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D3C2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D3C2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D3C2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D3C2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D3C2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D3C2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D3C2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D3C2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D3C2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D3C2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D3C2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D3C2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D3C2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D3C2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D3C23"/>
    <w:rPr>
      <w:rFonts w:eastAsiaTheme="majorEastAsia" w:cstheme="majorBidi"/>
      <w:color w:val="272727" w:themeColor="text1" w:themeTint="D8"/>
    </w:rPr>
  </w:style>
  <w:style w:type="paragraph" w:styleId="Rubrik">
    <w:name w:val="Title"/>
    <w:basedOn w:val="Normal"/>
    <w:next w:val="Normal"/>
    <w:link w:val="RubrikChar"/>
    <w:uiPriority w:val="10"/>
    <w:qFormat/>
    <w:rsid w:val="001D3C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D3C2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D3C2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D3C2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D3C2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D3C23"/>
    <w:rPr>
      <w:i/>
      <w:iCs/>
      <w:color w:val="404040" w:themeColor="text1" w:themeTint="BF"/>
    </w:rPr>
  </w:style>
  <w:style w:type="paragraph" w:styleId="Liststycke">
    <w:name w:val="List Paragraph"/>
    <w:basedOn w:val="Normal"/>
    <w:uiPriority w:val="34"/>
    <w:qFormat/>
    <w:rsid w:val="001D3C23"/>
    <w:pPr>
      <w:ind w:left="720"/>
      <w:contextualSpacing/>
    </w:pPr>
  </w:style>
  <w:style w:type="character" w:styleId="Starkbetoning">
    <w:name w:val="Intense Emphasis"/>
    <w:basedOn w:val="Standardstycketeckensnitt"/>
    <w:uiPriority w:val="21"/>
    <w:qFormat/>
    <w:rsid w:val="001D3C23"/>
    <w:rPr>
      <w:i/>
      <w:iCs/>
      <w:color w:val="0F4761" w:themeColor="accent1" w:themeShade="BF"/>
    </w:rPr>
  </w:style>
  <w:style w:type="paragraph" w:styleId="Starktcitat">
    <w:name w:val="Intense Quote"/>
    <w:basedOn w:val="Normal"/>
    <w:next w:val="Normal"/>
    <w:link w:val="StarktcitatChar"/>
    <w:uiPriority w:val="30"/>
    <w:qFormat/>
    <w:rsid w:val="001D3C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D3C23"/>
    <w:rPr>
      <w:i/>
      <w:iCs/>
      <w:color w:val="0F4761" w:themeColor="accent1" w:themeShade="BF"/>
    </w:rPr>
  </w:style>
  <w:style w:type="character" w:styleId="Starkreferens">
    <w:name w:val="Intense Reference"/>
    <w:basedOn w:val="Standardstycketeckensnitt"/>
    <w:uiPriority w:val="32"/>
    <w:qFormat/>
    <w:rsid w:val="001D3C23"/>
    <w:rPr>
      <w:b/>
      <w:bCs/>
      <w:smallCaps/>
      <w:color w:val="0F4761" w:themeColor="accent1" w:themeShade="BF"/>
      <w:spacing w:val="5"/>
    </w:rPr>
  </w:style>
  <w:style w:type="paragraph" w:styleId="Sidhuvud">
    <w:name w:val="header"/>
    <w:basedOn w:val="Normal"/>
    <w:link w:val="SidhuvudChar"/>
    <w:uiPriority w:val="99"/>
    <w:unhideWhenUsed/>
    <w:rsid w:val="00634A5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34A55"/>
  </w:style>
  <w:style w:type="paragraph" w:styleId="Sidfot">
    <w:name w:val="footer"/>
    <w:basedOn w:val="Normal"/>
    <w:link w:val="SidfotChar"/>
    <w:uiPriority w:val="99"/>
    <w:unhideWhenUsed/>
    <w:rsid w:val="00634A5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634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482828">
      <w:bodyDiv w:val="1"/>
      <w:marLeft w:val="0"/>
      <w:marRight w:val="0"/>
      <w:marTop w:val="0"/>
      <w:marBottom w:val="0"/>
      <w:divBdr>
        <w:top w:val="none" w:sz="0" w:space="0" w:color="auto"/>
        <w:left w:val="none" w:sz="0" w:space="0" w:color="auto"/>
        <w:bottom w:val="none" w:sz="0" w:space="0" w:color="auto"/>
        <w:right w:val="none" w:sz="0" w:space="0" w:color="auto"/>
      </w:divBdr>
    </w:div>
    <w:div w:id="72464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427</Words>
  <Characters>2269</Characters>
  <Application>Microsoft Office Word</Application>
  <DocSecurity>0</DocSecurity>
  <Lines>18</Lines>
  <Paragraphs>5</Paragraphs>
  <ScaleCrop>false</ScaleCrop>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Kempe</dc:creator>
  <cp:keywords/>
  <dc:description/>
  <cp:lastModifiedBy>Tom Kempe</cp:lastModifiedBy>
  <cp:revision>3</cp:revision>
  <dcterms:created xsi:type="dcterms:W3CDTF">2025-01-26T22:06:00Z</dcterms:created>
  <dcterms:modified xsi:type="dcterms:W3CDTF">2026-01-18T22:54:00Z</dcterms:modified>
</cp:coreProperties>
</file>