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E5CA" w14:textId="62EB6F35" w:rsidR="009C68E4" w:rsidRDefault="006766F7" w:rsidP="00FE5E1B">
      <w:pPr>
        <w:ind w:left="-567" w:right="567"/>
        <w:rPr>
          <w:b/>
          <w:bCs/>
          <w:sz w:val="28"/>
          <w:szCs w:val="28"/>
        </w:rPr>
      </w:pPr>
      <w:r w:rsidRPr="006766F7">
        <w:rPr>
          <w:b/>
          <w:bCs/>
          <w:sz w:val="28"/>
          <w:szCs w:val="28"/>
        </w:rPr>
        <w:t>Styrelsens verksamhetsberättelse för 20</w:t>
      </w:r>
      <w:r>
        <w:rPr>
          <w:b/>
          <w:bCs/>
          <w:sz w:val="28"/>
          <w:szCs w:val="28"/>
        </w:rPr>
        <w:t>2</w:t>
      </w:r>
      <w:r w:rsidR="00B251E9">
        <w:rPr>
          <w:b/>
          <w:bCs/>
          <w:sz w:val="28"/>
          <w:szCs w:val="28"/>
        </w:rPr>
        <w:t>5</w:t>
      </w:r>
    </w:p>
    <w:p w14:paraId="0EBAB378" w14:textId="77777777" w:rsidR="005B3F8E" w:rsidRDefault="005B3F8E" w:rsidP="00FE5E1B">
      <w:pPr>
        <w:ind w:left="-567" w:right="567"/>
        <w:rPr>
          <w:b/>
          <w:bCs/>
          <w:sz w:val="28"/>
          <w:szCs w:val="28"/>
        </w:rPr>
      </w:pPr>
    </w:p>
    <w:p w14:paraId="60038CFB" w14:textId="35F5FBEA" w:rsidR="006766F7" w:rsidRDefault="006766F7" w:rsidP="00FE5E1B">
      <w:pPr>
        <w:ind w:left="-567" w:right="567"/>
        <w:rPr>
          <w:b/>
          <w:bCs/>
          <w:sz w:val="28"/>
          <w:szCs w:val="28"/>
        </w:rPr>
      </w:pPr>
    </w:p>
    <w:p w14:paraId="38CE1547" w14:textId="02C65C3C" w:rsidR="00673717" w:rsidRPr="00673717" w:rsidRDefault="00673717" w:rsidP="00FE5E1B">
      <w:pPr>
        <w:ind w:left="-567" w:right="567"/>
        <w:rPr>
          <w:b/>
          <w:bCs/>
          <w:szCs w:val="22"/>
        </w:rPr>
      </w:pPr>
      <w:r w:rsidRPr="00673717">
        <w:rPr>
          <w:b/>
          <w:bCs/>
          <w:szCs w:val="22"/>
        </w:rPr>
        <w:t>Ö-Bollen</w:t>
      </w:r>
    </w:p>
    <w:p w14:paraId="1D41E51F" w14:textId="3B696E9D" w:rsidR="001D14D3" w:rsidRDefault="00B23E8F" w:rsidP="00FE5E1B">
      <w:pPr>
        <w:ind w:left="-567" w:right="567"/>
        <w:rPr>
          <w:szCs w:val="22"/>
        </w:rPr>
      </w:pPr>
      <w:r>
        <w:rPr>
          <w:szCs w:val="22"/>
        </w:rPr>
        <w:t xml:space="preserve">Vi summerar </w:t>
      </w:r>
      <w:r w:rsidR="00B251E9">
        <w:rPr>
          <w:szCs w:val="22"/>
        </w:rPr>
        <w:t xml:space="preserve">ännu </w:t>
      </w:r>
      <w:r>
        <w:rPr>
          <w:szCs w:val="22"/>
        </w:rPr>
        <w:t xml:space="preserve">ett </w:t>
      </w:r>
      <w:r w:rsidR="00B251E9">
        <w:rPr>
          <w:szCs w:val="22"/>
        </w:rPr>
        <w:t xml:space="preserve">rekordår </w:t>
      </w:r>
      <w:r w:rsidR="00386562">
        <w:rPr>
          <w:szCs w:val="22"/>
        </w:rPr>
        <w:t xml:space="preserve">för </w:t>
      </w:r>
      <w:r>
        <w:rPr>
          <w:szCs w:val="22"/>
        </w:rPr>
        <w:t>Ö-Bollen</w:t>
      </w:r>
      <w:r w:rsidR="001D01EA">
        <w:rPr>
          <w:szCs w:val="22"/>
        </w:rPr>
        <w:t xml:space="preserve">. På Ö-Bollen vinter så ser vi </w:t>
      </w:r>
      <w:r w:rsidR="00356F15">
        <w:rPr>
          <w:szCs w:val="22"/>
        </w:rPr>
        <w:t xml:space="preserve">fortsatt </w:t>
      </w:r>
      <w:r w:rsidR="001D01EA">
        <w:rPr>
          <w:szCs w:val="22"/>
        </w:rPr>
        <w:t>ett lite vikande intresse i främst de äldsta och yngsta klasserna</w:t>
      </w:r>
      <w:r w:rsidR="00B31FE4">
        <w:rPr>
          <w:szCs w:val="22"/>
        </w:rPr>
        <w:t xml:space="preserve">, något vi får utvärdera vidare. Ö-Bollen sommar fortsätter att </w:t>
      </w:r>
      <w:r w:rsidR="00623F39">
        <w:rPr>
          <w:szCs w:val="22"/>
        </w:rPr>
        <w:t xml:space="preserve">gå mycket bra, och vi </w:t>
      </w:r>
      <w:r w:rsidR="005B1B1E">
        <w:rPr>
          <w:szCs w:val="22"/>
        </w:rPr>
        <w:t xml:space="preserve">hade </w:t>
      </w:r>
      <w:r w:rsidR="003C4376">
        <w:rPr>
          <w:szCs w:val="22"/>
        </w:rPr>
        <w:t xml:space="preserve">212 </w:t>
      </w:r>
      <w:r w:rsidR="00623F39">
        <w:rPr>
          <w:szCs w:val="22"/>
        </w:rPr>
        <w:t xml:space="preserve">medverkande </w:t>
      </w:r>
      <w:r w:rsidR="003C4376">
        <w:rPr>
          <w:szCs w:val="22"/>
        </w:rPr>
        <w:t xml:space="preserve">lag av </w:t>
      </w:r>
      <w:r w:rsidR="00623F39">
        <w:rPr>
          <w:szCs w:val="22"/>
        </w:rPr>
        <w:t xml:space="preserve">maxtaket </w:t>
      </w:r>
      <w:r w:rsidR="003C4376">
        <w:rPr>
          <w:szCs w:val="22"/>
        </w:rPr>
        <w:t>216</w:t>
      </w:r>
      <w:r w:rsidR="00BC7A03">
        <w:rPr>
          <w:szCs w:val="22"/>
        </w:rPr>
        <w:t xml:space="preserve">. </w:t>
      </w:r>
    </w:p>
    <w:p w14:paraId="797C9E9B" w14:textId="3CD6F568" w:rsidR="004824E5" w:rsidRDefault="001D14D3" w:rsidP="00FE5E1B">
      <w:pPr>
        <w:ind w:left="-567" w:right="567"/>
        <w:rPr>
          <w:szCs w:val="22"/>
        </w:rPr>
      </w:pPr>
      <w:r>
        <w:rPr>
          <w:szCs w:val="22"/>
        </w:rPr>
        <w:t>För andra året i rad så slår vi nytt omsättningsrekord</w:t>
      </w:r>
      <w:r w:rsidR="00D115A3">
        <w:rPr>
          <w:szCs w:val="22"/>
        </w:rPr>
        <w:t xml:space="preserve"> och omsätter för första gången </w:t>
      </w:r>
      <w:r w:rsidR="00E76815">
        <w:rPr>
          <w:szCs w:val="22"/>
        </w:rPr>
        <w:t xml:space="preserve">mer än        </w:t>
      </w:r>
      <w:r w:rsidR="00D115A3">
        <w:rPr>
          <w:szCs w:val="22"/>
        </w:rPr>
        <w:t xml:space="preserve">4 miljoner </w:t>
      </w:r>
      <w:r w:rsidR="00E76815">
        <w:rPr>
          <w:szCs w:val="22"/>
        </w:rPr>
        <w:t>sek, vinter och sommar sammanslaget</w:t>
      </w:r>
      <w:r>
        <w:rPr>
          <w:szCs w:val="22"/>
        </w:rPr>
        <w:t xml:space="preserve">. </w:t>
      </w:r>
      <w:r w:rsidR="004824E5">
        <w:rPr>
          <w:szCs w:val="22"/>
        </w:rPr>
        <w:t xml:space="preserve"> </w:t>
      </w:r>
    </w:p>
    <w:p w14:paraId="3C1A80A3" w14:textId="6392BF03" w:rsidR="00467715" w:rsidRDefault="004824E5" w:rsidP="00FE5E1B">
      <w:pPr>
        <w:ind w:left="-567" w:right="567"/>
        <w:rPr>
          <w:szCs w:val="22"/>
        </w:rPr>
      </w:pPr>
      <w:r>
        <w:rPr>
          <w:szCs w:val="22"/>
        </w:rPr>
        <w:t>Detta är mycket goda nyheter och ger</w:t>
      </w:r>
      <w:r w:rsidR="00E76815">
        <w:rPr>
          <w:szCs w:val="22"/>
        </w:rPr>
        <w:t xml:space="preserve"> </w:t>
      </w:r>
      <w:r w:rsidR="00830281">
        <w:rPr>
          <w:szCs w:val="22"/>
        </w:rPr>
        <w:t>fortsatt</w:t>
      </w:r>
      <w:r w:rsidR="00E76815">
        <w:rPr>
          <w:szCs w:val="22"/>
        </w:rPr>
        <w:t xml:space="preserve"> arbetsro </w:t>
      </w:r>
      <w:r w:rsidR="00691E00">
        <w:rPr>
          <w:szCs w:val="22"/>
        </w:rPr>
        <w:t>och stabilitet</w:t>
      </w:r>
      <w:r>
        <w:rPr>
          <w:szCs w:val="22"/>
        </w:rPr>
        <w:t xml:space="preserve"> </w:t>
      </w:r>
      <w:r w:rsidR="00691E00">
        <w:rPr>
          <w:szCs w:val="22"/>
        </w:rPr>
        <w:t xml:space="preserve">i föreningen. </w:t>
      </w:r>
      <w:r w:rsidR="00280D88">
        <w:rPr>
          <w:szCs w:val="22"/>
        </w:rPr>
        <w:t xml:space="preserve"> </w:t>
      </w:r>
      <w:r w:rsidR="0077776A">
        <w:rPr>
          <w:szCs w:val="22"/>
        </w:rPr>
        <w:t xml:space="preserve"> </w:t>
      </w:r>
      <w:r w:rsidR="00936C50">
        <w:rPr>
          <w:szCs w:val="22"/>
        </w:rPr>
        <w:t xml:space="preserve"> </w:t>
      </w:r>
    </w:p>
    <w:p w14:paraId="6528913F" w14:textId="77777777" w:rsidR="00823459" w:rsidRDefault="00823459" w:rsidP="00FE5E1B">
      <w:pPr>
        <w:ind w:left="-567" w:right="567"/>
        <w:rPr>
          <w:b/>
          <w:bCs/>
          <w:szCs w:val="22"/>
        </w:rPr>
      </w:pPr>
    </w:p>
    <w:p w14:paraId="164C8DAF" w14:textId="77777777" w:rsidR="00D957EF" w:rsidRDefault="00D957EF" w:rsidP="00FE5E1B">
      <w:pPr>
        <w:ind w:left="-567" w:right="567"/>
        <w:rPr>
          <w:szCs w:val="22"/>
        </w:rPr>
      </w:pPr>
    </w:p>
    <w:p w14:paraId="68932856" w14:textId="68878451" w:rsidR="00166AAE" w:rsidRDefault="005E1C4B" w:rsidP="005E1C4B">
      <w:pPr>
        <w:ind w:left="-567" w:right="567"/>
        <w:rPr>
          <w:szCs w:val="22"/>
        </w:rPr>
      </w:pPr>
      <w:r w:rsidRPr="005E1C4B">
        <w:rPr>
          <w:b/>
          <w:bCs/>
          <w:szCs w:val="22"/>
        </w:rPr>
        <w:t>Fotbollen</w:t>
      </w:r>
      <w:r>
        <w:rPr>
          <w:b/>
          <w:bCs/>
          <w:szCs w:val="22"/>
        </w:rPr>
        <w:t xml:space="preserve"> Dam &amp; Herr</w:t>
      </w:r>
    </w:p>
    <w:p w14:paraId="3C7AFF4C" w14:textId="77777777" w:rsidR="00A858CD" w:rsidRDefault="00A858CD" w:rsidP="005E1C4B">
      <w:pPr>
        <w:shd w:val="clear" w:color="auto" w:fill="FFFFFF"/>
        <w:rPr>
          <w:rFonts w:eastAsia="Times New Roman" w:cstheme="minorHAnsi"/>
          <w:color w:val="000000"/>
          <w:szCs w:val="22"/>
        </w:rPr>
      </w:pPr>
    </w:p>
    <w:p w14:paraId="23D5BADB" w14:textId="05913426" w:rsidR="0031495D" w:rsidRPr="001476F7" w:rsidRDefault="0031495D" w:rsidP="005E1C4B">
      <w:pPr>
        <w:shd w:val="clear" w:color="auto" w:fill="FFFFFF"/>
        <w:rPr>
          <w:rFonts w:eastAsia="Times New Roman" w:cstheme="minorHAnsi"/>
          <w:b/>
          <w:bCs/>
          <w:color w:val="000000"/>
          <w:szCs w:val="22"/>
          <w:u w:val="single"/>
        </w:rPr>
      </w:pPr>
      <w:r w:rsidRPr="001476F7">
        <w:rPr>
          <w:rFonts w:eastAsia="Times New Roman" w:cstheme="minorHAnsi"/>
          <w:b/>
          <w:bCs/>
          <w:color w:val="000000"/>
          <w:szCs w:val="22"/>
          <w:u w:val="single"/>
        </w:rPr>
        <w:t>Dam</w:t>
      </w:r>
    </w:p>
    <w:p w14:paraId="7854298C" w14:textId="3A924FFC" w:rsidR="0030251F" w:rsidRDefault="001476F7" w:rsidP="00E32C1C">
      <w:pPr>
        <w:rPr>
          <w:szCs w:val="22"/>
        </w:rPr>
      </w:pPr>
      <w:r>
        <w:rPr>
          <w:szCs w:val="22"/>
        </w:rPr>
        <w:t>202</w:t>
      </w:r>
      <w:r w:rsidR="00142393">
        <w:rPr>
          <w:szCs w:val="22"/>
        </w:rPr>
        <w:t xml:space="preserve">5 var damerna tillbaka i division </w:t>
      </w:r>
      <w:r w:rsidR="00C92ADE">
        <w:rPr>
          <w:szCs w:val="22"/>
        </w:rPr>
        <w:t xml:space="preserve">2, där de spelade i </w:t>
      </w:r>
      <w:r w:rsidR="0049101B">
        <w:rPr>
          <w:szCs w:val="22"/>
        </w:rPr>
        <w:t>”Div 2 Nordvästra Götaland”</w:t>
      </w:r>
      <w:r w:rsidR="00016655">
        <w:rPr>
          <w:szCs w:val="22"/>
        </w:rPr>
        <w:t>, en serie som innehöll en hel del längre resor till bortamatcher</w:t>
      </w:r>
      <w:r w:rsidR="003E741F">
        <w:rPr>
          <w:szCs w:val="22"/>
        </w:rPr>
        <w:t>na</w:t>
      </w:r>
      <w:r w:rsidR="006F2A27">
        <w:rPr>
          <w:szCs w:val="22"/>
        </w:rPr>
        <w:t xml:space="preserve">. </w:t>
      </w:r>
      <w:r w:rsidR="00975A2D">
        <w:rPr>
          <w:szCs w:val="22"/>
        </w:rPr>
        <w:t xml:space="preserve"> </w:t>
      </w:r>
    </w:p>
    <w:p w14:paraId="2668EE95" w14:textId="77777777" w:rsidR="00E32C1C" w:rsidRDefault="00E32C1C" w:rsidP="00E32C1C">
      <w:pPr>
        <w:rPr>
          <w:szCs w:val="22"/>
        </w:rPr>
      </w:pPr>
    </w:p>
    <w:p w14:paraId="28FCB984" w14:textId="7F3E44EE" w:rsidR="00582C11" w:rsidRDefault="00A8420F" w:rsidP="00E32C1C">
      <w:pPr>
        <w:rPr>
          <w:szCs w:val="22"/>
        </w:rPr>
      </w:pPr>
      <w:r>
        <w:rPr>
          <w:szCs w:val="22"/>
        </w:rPr>
        <w:t xml:space="preserve">Truppen hade förstärkts med </w:t>
      </w:r>
      <w:r w:rsidR="0067575D">
        <w:rPr>
          <w:szCs w:val="22"/>
        </w:rPr>
        <w:t xml:space="preserve">några nya spelare, b.l.a </w:t>
      </w:r>
      <w:r w:rsidR="003E741F">
        <w:rPr>
          <w:szCs w:val="22"/>
        </w:rPr>
        <w:t xml:space="preserve">med </w:t>
      </w:r>
      <w:r>
        <w:rPr>
          <w:szCs w:val="22"/>
        </w:rPr>
        <w:t>en ny målvakt, Ebba Lindvall</w:t>
      </w:r>
      <w:r w:rsidR="00F401B2">
        <w:rPr>
          <w:szCs w:val="22"/>
        </w:rPr>
        <w:t>, som anslöt ifrån Örgryte IS. Vi fick även ti</w:t>
      </w:r>
      <w:r w:rsidR="00392C1E">
        <w:rPr>
          <w:szCs w:val="22"/>
        </w:rPr>
        <w:t>l</w:t>
      </w:r>
      <w:r w:rsidR="00F401B2">
        <w:rPr>
          <w:szCs w:val="22"/>
        </w:rPr>
        <w:t xml:space="preserve">lbaka en hemvändare, </w:t>
      </w:r>
      <w:r w:rsidR="00392C1E">
        <w:rPr>
          <w:szCs w:val="22"/>
        </w:rPr>
        <w:t xml:space="preserve">då glädjande nog </w:t>
      </w:r>
      <w:r w:rsidR="00F401B2">
        <w:rPr>
          <w:szCs w:val="22"/>
        </w:rPr>
        <w:t>Tilda Nilsson, senast i Utsikten</w:t>
      </w:r>
      <w:r w:rsidR="00392C1E">
        <w:rPr>
          <w:szCs w:val="22"/>
        </w:rPr>
        <w:t xml:space="preserve">, kom hem igen. </w:t>
      </w:r>
      <w:r w:rsidR="00890B83">
        <w:rPr>
          <w:szCs w:val="22"/>
        </w:rPr>
        <w:t>Alma Dahlgren som är Hönötjej i grunden anslöt</w:t>
      </w:r>
      <w:r w:rsidR="003E741F">
        <w:rPr>
          <w:szCs w:val="22"/>
        </w:rPr>
        <w:t xml:space="preserve"> också,</w:t>
      </w:r>
      <w:r w:rsidR="00890B83">
        <w:rPr>
          <w:szCs w:val="22"/>
        </w:rPr>
        <w:t xml:space="preserve"> ifrån Jitex </w:t>
      </w:r>
      <w:r w:rsidR="00582C11">
        <w:rPr>
          <w:szCs w:val="22"/>
        </w:rPr>
        <w:t xml:space="preserve">F-17 lag. </w:t>
      </w:r>
    </w:p>
    <w:p w14:paraId="1405A86D" w14:textId="77777777" w:rsidR="00582C11" w:rsidRDefault="00582C11" w:rsidP="00E32C1C">
      <w:pPr>
        <w:rPr>
          <w:szCs w:val="22"/>
        </w:rPr>
      </w:pPr>
    </w:p>
    <w:p w14:paraId="629C1CB2" w14:textId="77777777" w:rsidR="00EE1491" w:rsidRDefault="00582C11" w:rsidP="00E32C1C">
      <w:pPr>
        <w:rPr>
          <w:szCs w:val="22"/>
        </w:rPr>
      </w:pPr>
      <w:r>
        <w:rPr>
          <w:szCs w:val="22"/>
        </w:rPr>
        <w:t xml:space="preserve">Man rivstartade med </w:t>
      </w:r>
      <w:r w:rsidR="00FA66DB">
        <w:rPr>
          <w:szCs w:val="22"/>
        </w:rPr>
        <w:t>en hel del träningsmatcher mot bra motstånd på vintern</w:t>
      </w:r>
      <w:r w:rsidR="00B55850">
        <w:rPr>
          <w:szCs w:val="22"/>
        </w:rPr>
        <w:t xml:space="preserve"> och körde på hårt under ledning av Cristian Barrionuevo</w:t>
      </w:r>
      <w:r w:rsidR="00A02475">
        <w:rPr>
          <w:szCs w:val="22"/>
        </w:rPr>
        <w:t>, Linus Mattiasson och Morgan Gustafsson.</w:t>
      </w:r>
    </w:p>
    <w:p w14:paraId="67F6EC86" w14:textId="77777777" w:rsidR="00EE1491" w:rsidRDefault="00EE1491" w:rsidP="00E32C1C">
      <w:pPr>
        <w:rPr>
          <w:szCs w:val="22"/>
        </w:rPr>
      </w:pPr>
    </w:p>
    <w:p w14:paraId="100EFF87" w14:textId="5245CBD1" w:rsidR="00A8420F" w:rsidRDefault="00EE1491" w:rsidP="00E32C1C">
      <w:pPr>
        <w:rPr>
          <w:szCs w:val="22"/>
        </w:rPr>
      </w:pPr>
      <w:r>
        <w:rPr>
          <w:szCs w:val="22"/>
        </w:rPr>
        <w:t>På vårsäsongen gick damerna fram som en slåttermaskin och låg med i den absoluta toppen av serien</w:t>
      </w:r>
      <w:r w:rsidR="00533368">
        <w:rPr>
          <w:szCs w:val="22"/>
        </w:rPr>
        <w:t xml:space="preserve">, flera andra topplag </w:t>
      </w:r>
      <w:r w:rsidR="00606F4C">
        <w:rPr>
          <w:szCs w:val="22"/>
        </w:rPr>
        <w:t xml:space="preserve">fick se sig bli </w:t>
      </w:r>
      <w:r w:rsidR="00533368">
        <w:rPr>
          <w:szCs w:val="22"/>
        </w:rPr>
        <w:t xml:space="preserve">rejält överkörda på Prästängen, vi minns tex </w:t>
      </w:r>
      <w:r w:rsidR="00976E8B">
        <w:rPr>
          <w:szCs w:val="22"/>
        </w:rPr>
        <w:t xml:space="preserve">7-1 </w:t>
      </w:r>
      <w:r w:rsidR="00533368">
        <w:rPr>
          <w:szCs w:val="22"/>
        </w:rPr>
        <w:t xml:space="preserve">segern mot </w:t>
      </w:r>
      <w:r w:rsidR="007F4AB6">
        <w:rPr>
          <w:szCs w:val="22"/>
        </w:rPr>
        <w:t xml:space="preserve">den slutgiltiga seriesegraren Alingsås </w:t>
      </w:r>
      <w:r w:rsidR="00976E8B">
        <w:rPr>
          <w:szCs w:val="22"/>
        </w:rPr>
        <w:t>och</w:t>
      </w:r>
      <w:r w:rsidR="00937480">
        <w:rPr>
          <w:szCs w:val="22"/>
        </w:rPr>
        <w:t xml:space="preserve"> även</w:t>
      </w:r>
      <w:r w:rsidR="00976E8B">
        <w:rPr>
          <w:szCs w:val="22"/>
        </w:rPr>
        <w:t xml:space="preserve"> </w:t>
      </w:r>
      <w:r w:rsidR="0091652A">
        <w:rPr>
          <w:szCs w:val="22"/>
        </w:rPr>
        <w:t xml:space="preserve">matchen mot </w:t>
      </w:r>
      <w:r w:rsidR="00976E8B">
        <w:rPr>
          <w:szCs w:val="22"/>
        </w:rPr>
        <w:t xml:space="preserve">Sävedalen som </w:t>
      </w:r>
      <w:r w:rsidR="0091652A">
        <w:rPr>
          <w:szCs w:val="22"/>
        </w:rPr>
        <w:t xml:space="preserve">fick </w:t>
      </w:r>
      <w:r w:rsidR="00976E8B">
        <w:rPr>
          <w:szCs w:val="22"/>
        </w:rPr>
        <w:t>vänd</w:t>
      </w:r>
      <w:r w:rsidR="0091652A">
        <w:rPr>
          <w:szCs w:val="22"/>
        </w:rPr>
        <w:t>a</w:t>
      </w:r>
      <w:r w:rsidR="00976E8B">
        <w:rPr>
          <w:szCs w:val="22"/>
        </w:rPr>
        <w:t xml:space="preserve"> hemåt </w:t>
      </w:r>
      <w:r w:rsidR="005A4669">
        <w:rPr>
          <w:szCs w:val="22"/>
        </w:rPr>
        <w:t xml:space="preserve">med en 6-1 förlust i bagaget. </w:t>
      </w:r>
      <w:r w:rsidR="00976E8B">
        <w:rPr>
          <w:szCs w:val="22"/>
        </w:rPr>
        <w:t xml:space="preserve"> </w:t>
      </w:r>
      <w:r w:rsidR="00533368">
        <w:rPr>
          <w:szCs w:val="22"/>
        </w:rPr>
        <w:t xml:space="preserve"> </w:t>
      </w:r>
      <w:r w:rsidR="00A02475">
        <w:rPr>
          <w:szCs w:val="22"/>
        </w:rPr>
        <w:t xml:space="preserve"> </w:t>
      </w:r>
      <w:r w:rsidR="00A8420F">
        <w:rPr>
          <w:szCs w:val="22"/>
        </w:rPr>
        <w:t xml:space="preserve"> </w:t>
      </w:r>
    </w:p>
    <w:p w14:paraId="5F3087F6" w14:textId="77777777" w:rsidR="007E7771" w:rsidRDefault="007E7771" w:rsidP="00E32C1C">
      <w:pPr>
        <w:rPr>
          <w:szCs w:val="22"/>
        </w:rPr>
      </w:pPr>
    </w:p>
    <w:p w14:paraId="7F7E8F7F" w14:textId="6CF6EAA0" w:rsidR="009B329A" w:rsidRDefault="007E7771" w:rsidP="00E32C1C">
      <w:pPr>
        <w:rPr>
          <w:szCs w:val="22"/>
        </w:rPr>
      </w:pPr>
      <w:r>
        <w:rPr>
          <w:szCs w:val="22"/>
        </w:rPr>
        <w:t>Endast 4 matcher in på säsongen så enades föreningen</w:t>
      </w:r>
      <w:r w:rsidR="00D805FC">
        <w:rPr>
          <w:szCs w:val="22"/>
        </w:rPr>
        <w:t xml:space="preserve"> och huvudtränare Cristian Barrionuevo om att gå skilda vägar. Ny interimtränare </w:t>
      </w:r>
      <w:r w:rsidR="0003278C">
        <w:rPr>
          <w:szCs w:val="22"/>
        </w:rPr>
        <w:t xml:space="preserve">blev assisterande Linus Mattiasson. En lösning vi kände oss väldigt trygga med från start. Första matchen efter tränarbytet vanns också med </w:t>
      </w:r>
      <w:r w:rsidR="009B329A">
        <w:rPr>
          <w:szCs w:val="22"/>
        </w:rPr>
        <w:t>7-1 borta mot Vänersborg.</w:t>
      </w:r>
    </w:p>
    <w:p w14:paraId="72AD010A" w14:textId="77777777" w:rsidR="009B329A" w:rsidRDefault="009B329A" w:rsidP="00E32C1C">
      <w:pPr>
        <w:rPr>
          <w:szCs w:val="22"/>
        </w:rPr>
      </w:pPr>
    </w:p>
    <w:p w14:paraId="5E1E905A" w14:textId="2BEAABE9" w:rsidR="00C41EE9" w:rsidRDefault="009B329A" w:rsidP="00E32C1C">
      <w:pPr>
        <w:rPr>
          <w:szCs w:val="22"/>
        </w:rPr>
      </w:pPr>
      <w:r>
        <w:rPr>
          <w:szCs w:val="22"/>
        </w:rPr>
        <w:t xml:space="preserve">Det blev ingen skärgårdscup </w:t>
      </w:r>
      <w:r w:rsidR="000D1DAE">
        <w:rPr>
          <w:szCs w:val="22"/>
        </w:rPr>
        <w:t xml:space="preserve">i år </w:t>
      </w:r>
      <w:r>
        <w:rPr>
          <w:szCs w:val="22"/>
        </w:rPr>
        <w:t xml:space="preserve">för damerna, </w:t>
      </w:r>
      <w:r w:rsidR="000D1DAE">
        <w:rPr>
          <w:szCs w:val="22"/>
        </w:rPr>
        <w:t xml:space="preserve">detta </w:t>
      </w:r>
      <w:r>
        <w:rPr>
          <w:szCs w:val="22"/>
        </w:rPr>
        <w:t xml:space="preserve">då de övriga damlagen </w:t>
      </w:r>
      <w:r w:rsidR="003656DC">
        <w:rPr>
          <w:szCs w:val="22"/>
        </w:rPr>
        <w:t xml:space="preserve">hade planerat in andra aktiviteter eller avböjde att ställa upp. Kvalitetsskillnaden just nu är </w:t>
      </w:r>
      <w:r w:rsidR="00C41EE9">
        <w:rPr>
          <w:szCs w:val="22"/>
        </w:rPr>
        <w:t>helt enkelt för stor, och detta gör att övriga lag tappar intresset. Vi får se när cupen för damerna kan återupptas.</w:t>
      </w:r>
    </w:p>
    <w:p w14:paraId="457D4825" w14:textId="77777777" w:rsidR="00C41EE9" w:rsidRDefault="00C41EE9" w:rsidP="00E32C1C">
      <w:pPr>
        <w:rPr>
          <w:szCs w:val="22"/>
        </w:rPr>
      </w:pPr>
    </w:p>
    <w:p w14:paraId="218558D5" w14:textId="0190930F" w:rsidR="00935EB1" w:rsidRDefault="00417647" w:rsidP="00E32C1C">
      <w:pPr>
        <w:rPr>
          <w:szCs w:val="22"/>
        </w:rPr>
      </w:pPr>
      <w:r>
        <w:rPr>
          <w:szCs w:val="22"/>
        </w:rPr>
        <w:t xml:space="preserve">Höstsäsongen blev svajigare, och goda prestationer följdes av </w:t>
      </w:r>
      <w:r w:rsidR="00DC5E94">
        <w:rPr>
          <w:szCs w:val="22"/>
        </w:rPr>
        <w:t xml:space="preserve">några </w:t>
      </w:r>
      <w:r>
        <w:rPr>
          <w:szCs w:val="22"/>
        </w:rPr>
        <w:t>rejäla bottennapp.</w:t>
      </w:r>
      <w:r w:rsidR="00DC5E94">
        <w:rPr>
          <w:szCs w:val="22"/>
        </w:rPr>
        <w:t xml:space="preserve">        Kanske var vi lite slitna, </w:t>
      </w:r>
      <w:r w:rsidR="00123ACF">
        <w:rPr>
          <w:szCs w:val="22"/>
        </w:rPr>
        <w:t>och</w:t>
      </w:r>
      <w:r w:rsidR="00DC5E94">
        <w:rPr>
          <w:szCs w:val="22"/>
        </w:rPr>
        <w:t xml:space="preserve"> vi drabb</w:t>
      </w:r>
      <w:r w:rsidR="00123ACF">
        <w:rPr>
          <w:szCs w:val="22"/>
        </w:rPr>
        <w:t>a</w:t>
      </w:r>
      <w:r w:rsidR="00DC5E94">
        <w:rPr>
          <w:szCs w:val="22"/>
        </w:rPr>
        <w:t>des även av en del skador</w:t>
      </w:r>
      <w:r w:rsidR="009F6A1A">
        <w:rPr>
          <w:szCs w:val="22"/>
        </w:rPr>
        <w:t xml:space="preserve"> på nyckelspelare</w:t>
      </w:r>
      <w:r w:rsidR="00DC5E94">
        <w:rPr>
          <w:szCs w:val="22"/>
        </w:rPr>
        <w:t xml:space="preserve">. </w:t>
      </w:r>
      <w:r>
        <w:rPr>
          <w:szCs w:val="22"/>
        </w:rPr>
        <w:t xml:space="preserve"> </w:t>
      </w:r>
      <w:r w:rsidR="00382E34">
        <w:rPr>
          <w:szCs w:val="22"/>
        </w:rPr>
        <w:t xml:space="preserve">Laget föll </w:t>
      </w:r>
      <w:r w:rsidR="00382E34">
        <w:rPr>
          <w:szCs w:val="22"/>
        </w:rPr>
        <w:lastRenderedPageBreak/>
        <w:t xml:space="preserve">således i tabellen </w:t>
      </w:r>
      <w:r w:rsidR="009F6A1A">
        <w:rPr>
          <w:szCs w:val="22"/>
        </w:rPr>
        <w:t xml:space="preserve">men </w:t>
      </w:r>
      <w:r w:rsidR="00382E34">
        <w:rPr>
          <w:szCs w:val="22"/>
        </w:rPr>
        <w:t>sluta</w:t>
      </w:r>
      <w:r w:rsidR="009F6A1A">
        <w:rPr>
          <w:szCs w:val="22"/>
        </w:rPr>
        <w:t>r</w:t>
      </w:r>
      <w:r w:rsidR="00382E34">
        <w:rPr>
          <w:szCs w:val="22"/>
        </w:rPr>
        <w:t xml:space="preserve"> till slut på en fin </w:t>
      </w:r>
      <w:r w:rsidR="00FB5848">
        <w:rPr>
          <w:szCs w:val="22"/>
        </w:rPr>
        <w:t>4:e plats, 9p efter segrande Alingsås som g</w:t>
      </w:r>
      <w:r w:rsidR="00C341AD">
        <w:rPr>
          <w:szCs w:val="22"/>
        </w:rPr>
        <w:t>ick en strid in i kaklet med Skepplanda BTK och Råda BK om seriesegern.</w:t>
      </w:r>
    </w:p>
    <w:p w14:paraId="195820EF" w14:textId="48FDB320" w:rsidR="00DB71DF" w:rsidRDefault="00935EB1" w:rsidP="00E32C1C">
      <w:pPr>
        <w:rPr>
          <w:szCs w:val="22"/>
        </w:rPr>
      </w:pPr>
      <w:r>
        <w:rPr>
          <w:szCs w:val="22"/>
        </w:rPr>
        <w:t xml:space="preserve">Hösten fick </w:t>
      </w:r>
      <w:r w:rsidR="009233A2">
        <w:rPr>
          <w:szCs w:val="22"/>
        </w:rPr>
        <w:t>ändå</w:t>
      </w:r>
      <w:r>
        <w:rPr>
          <w:szCs w:val="22"/>
        </w:rPr>
        <w:t xml:space="preserve"> en mycket fin avslutning då </w:t>
      </w:r>
      <w:r w:rsidR="00222F41">
        <w:rPr>
          <w:szCs w:val="22"/>
        </w:rPr>
        <w:t>laget vinner Distriktsmästerskapen, detta efter en final</w:t>
      </w:r>
      <w:r w:rsidR="00DB71DF">
        <w:rPr>
          <w:szCs w:val="22"/>
        </w:rPr>
        <w:t>seger med 2-1 mot Qviding hemma på Prästängen. Detta innebär att damerna skall kvala till Svenska Cupen under 2026.</w:t>
      </w:r>
    </w:p>
    <w:p w14:paraId="04D992E2" w14:textId="77777777" w:rsidR="00DB71DF" w:rsidRDefault="00DB71DF" w:rsidP="00E32C1C">
      <w:pPr>
        <w:rPr>
          <w:szCs w:val="22"/>
        </w:rPr>
      </w:pPr>
    </w:p>
    <w:p w14:paraId="6E82DF8E" w14:textId="48106D0E" w:rsidR="007E7771" w:rsidRDefault="00DB71DF" w:rsidP="00E32C1C">
      <w:pPr>
        <w:rPr>
          <w:szCs w:val="22"/>
        </w:rPr>
      </w:pPr>
      <w:r>
        <w:rPr>
          <w:szCs w:val="22"/>
        </w:rPr>
        <w:t xml:space="preserve">Innan årets slut </w:t>
      </w:r>
      <w:r w:rsidR="00065F92">
        <w:rPr>
          <w:szCs w:val="22"/>
        </w:rPr>
        <w:t xml:space="preserve">gjorde vi klart med Linus Mattiasson som ny permanent huvudtränare, </w:t>
      </w:r>
      <w:r w:rsidR="009C320A">
        <w:rPr>
          <w:szCs w:val="22"/>
        </w:rPr>
        <w:t xml:space="preserve">samt med vår glädjespridare, </w:t>
      </w:r>
      <w:r w:rsidR="000E0C3F">
        <w:rPr>
          <w:szCs w:val="22"/>
        </w:rPr>
        <w:t xml:space="preserve">lagledare, </w:t>
      </w:r>
      <w:r w:rsidR="009C320A">
        <w:rPr>
          <w:szCs w:val="22"/>
        </w:rPr>
        <w:t>allt i allo</w:t>
      </w:r>
      <w:r w:rsidR="000E0C3F">
        <w:rPr>
          <w:szCs w:val="22"/>
        </w:rPr>
        <w:t xml:space="preserve">, </w:t>
      </w:r>
      <w:r w:rsidR="00065F92">
        <w:rPr>
          <w:szCs w:val="22"/>
        </w:rPr>
        <w:t>och</w:t>
      </w:r>
      <w:r w:rsidR="000E0C3F">
        <w:rPr>
          <w:szCs w:val="22"/>
        </w:rPr>
        <w:t xml:space="preserve"> som han kallar sig själv ”bollpumpare”, den eminente Morgan Gustafsson! </w:t>
      </w:r>
      <w:r w:rsidR="00065F92">
        <w:rPr>
          <w:szCs w:val="22"/>
        </w:rPr>
        <w:t xml:space="preserve"> </w:t>
      </w:r>
      <w:r w:rsidR="00222F41">
        <w:rPr>
          <w:szCs w:val="22"/>
        </w:rPr>
        <w:t xml:space="preserve">  </w:t>
      </w:r>
      <w:r w:rsidR="00FB5848">
        <w:rPr>
          <w:szCs w:val="22"/>
        </w:rPr>
        <w:t xml:space="preserve"> </w:t>
      </w:r>
      <w:r w:rsidR="00382E34">
        <w:rPr>
          <w:szCs w:val="22"/>
        </w:rPr>
        <w:t xml:space="preserve"> </w:t>
      </w:r>
      <w:r w:rsidR="009B329A">
        <w:rPr>
          <w:szCs w:val="22"/>
        </w:rPr>
        <w:t xml:space="preserve"> </w:t>
      </w:r>
      <w:r w:rsidR="007E7771">
        <w:rPr>
          <w:szCs w:val="22"/>
        </w:rPr>
        <w:t xml:space="preserve"> </w:t>
      </w:r>
    </w:p>
    <w:p w14:paraId="69494A9C" w14:textId="77777777" w:rsidR="0043142C" w:rsidRDefault="0043142C" w:rsidP="0030251F">
      <w:pPr>
        <w:rPr>
          <w:szCs w:val="22"/>
        </w:rPr>
      </w:pPr>
    </w:p>
    <w:p w14:paraId="5AFBCFED" w14:textId="624F188C" w:rsidR="0031495D" w:rsidRPr="008A1FE1" w:rsidRDefault="0031495D" w:rsidP="0010343C">
      <w:pPr>
        <w:rPr>
          <w:b/>
          <w:bCs/>
          <w:szCs w:val="22"/>
          <w:u w:val="single"/>
        </w:rPr>
      </w:pPr>
      <w:r w:rsidRPr="008A1FE1">
        <w:rPr>
          <w:b/>
          <w:bCs/>
          <w:szCs w:val="22"/>
          <w:u w:val="single"/>
        </w:rPr>
        <w:t>Herr</w:t>
      </w:r>
    </w:p>
    <w:p w14:paraId="0AABF673" w14:textId="77777777" w:rsidR="006168DF" w:rsidRDefault="006168DF" w:rsidP="006168DF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13059807" w14:textId="22A5F8D2" w:rsidR="006168DF" w:rsidRDefault="00AD6E00" w:rsidP="008E4928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Vi går in i säsongen 202</w:t>
      </w:r>
      <w:r w:rsidR="000A7CBF">
        <w:rPr>
          <w:rFonts w:asciiTheme="majorHAnsi" w:eastAsia="Times New Roman" w:hAnsiTheme="majorHAnsi" w:cstheme="majorHAnsi"/>
          <w:color w:val="000000"/>
        </w:rPr>
        <w:t>5</w:t>
      </w:r>
      <w:r>
        <w:rPr>
          <w:rFonts w:asciiTheme="majorHAnsi" w:eastAsia="Times New Roman" w:hAnsiTheme="majorHAnsi" w:cstheme="majorHAnsi"/>
          <w:color w:val="000000"/>
        </w:rPr>
        <w:t xml:space="preserve"> </w:t>
      </w:r>
      <w:r w:rsidR="000A7CBF">
        <w:rPr>
          <w:rFonts w:asciiTheme="majorHAnsi" w:eastAsia="Times New Roman" w:hAnsiTheme="majorHAnsi" w:cstheme="majorHAnsi"/>
          <w:color w:val="000000"/>
        </w:rPr>
        <w:t>med en ny huvudtränare, David Jansson t</w:t>
      </w:r>
      <w:r w:rsidR="0094467D">
        <w:rPr>
          <w:rFonts w:asciiTheme="majorHAnsi" w:eastAsia="Times New Roman" w:hAnsiTheme="majorHAnsi" w:cstheme="majorHAnsi"/>
          <w:color w:val="000000"/>
        </w:rPr>
        <w:t>og</w:t>
      </w:r>
      <w:r w:rsidR="000A7CBF">
        <w:rPr>
          <w:rFonts w:asciiTheme="majorHAnsi" w:eastAsia="Times New Roman" w:hAnsiTheme="majorHAnsi" w:cstheme="majorHAnsi"/>
          <w:color w:val="000000"/>
        </w:rPr>
        <w:t xml:space="preserve"> över </w:t>
      </w:r>
      <w:r w:rsidR="007A7F87">
        <w:rPr>
          <w:rFonts w:asciiTheme="majorHAnsi" w:eastAsia="Times New Roman" w:hAnsiTheme="majorHAnsi" w:cstheme="majorHAnsi"/>
          <w:color w:val="000000"/>
        </w:rPr>
        <w:t>rodret efter ett år som assisterande</w:t>
      </w:r>
      <w:r w:rsidR="0094467D">
        <w:rPr>
          <w:rFonts w:asciiTheme="majorHAnsi" w:eastAsia="Times New Roman" w:hAnsiTheme="majorHAnsi" w:cstheme="majorHAnsi"/>
          <w:color w:val="000000"/>
        </w:rPr>
        <w:t xml:space="preserve">, detta medförde förutom en ny </w:t>
      </w:r>
      <w:r w:rsidR="0043160E">
        <w:rPr>
          <w:rFonts w:asciiTheme="majorHAnsi" w:eastAsia="Times New Roman" w:hAnsiTheme="majorHAnsi" w:cstheme="majorHAnsi"/>
          <w:color w:val="000000"/>
        </w:rPr>
        <w:t>röst som huvudansvarig även ett nytt spelsystem</w:t>
      </w:r>
      <w:r w:rsidR="000C2E7C">
        <w:rPr>
          <w:rFonts w:asciiTheme="majorHAnsi" w:eastAsia="Times New Roman" w:hAnsiTheme="majorHAnsi" w:cstheme="majorHAnsi"/>
          <w:color w:val="000000"/>
        </w:rPr>
        <w:t xml:space="preserve"> som skulle jobbas in</w:t>
      </w:r>
      <w:r w:rsidR="0043160E">
        <w:rPr>
          <w:rFonts w:asciiTheme="majorHAnsi" w:eastAsia="Times New Roman" w:hAnsiTheme="majorHAnsi" w:cstheme="majorHAnsi"/>
          <w:color w:val="000000"/>
        </w:rPr>
        <w:t>.</w:t>
      </w:r>
      <w:r w:rsidR="007A7F87">
        <w:rPr>
          <w:rFonts w:asciiTheme="majorHAnsi" w:eastAsia="Times New Roman" w:hAnsiTheme="majorHAnsi" w:cstheme="majorHAnsi"/>
          <w:color w:val="000000"/>
        </w:rPr>
        <w:t xml:space="preserve"> </w:t>
      </w:r>
      <w:r w:rsidR="00930638">
        <w:rPr>
          <w:rFonts w:asciiTheme="majorHAnsi" w:eastAsia="Times New Roman" w:hAnsiTheme="majorHAnsi" w:cstheme="majorHAnsi"/>
          <w:color w:val="000000"/>
        </w:rPr>
        <w:t>Truppen ha</w:t>
      </w:r>
      <w:r w:rsidR="000C2E7C">
        <w:rPr>
          <w:rFonts w:asciiTheme="majorHAnsi" w:eastAsia="Times New Roman" w:hAnsiTheme="majorHAnsi" w:cstheme="majorHAnsi"/>
          <w:color w:val="000000"/>
        </w:rPr>
        <w:t xml:space="preserve">de också </w:t>
      </w:r>
      <w:r w:rsidR="00930638">
        <w:rPr>
          <w:rFonts w:asciiTheme="majorHAnsi" w:eastAsia="Times New Roman" w:hAnsiTheme="majorHAnsi" w:cstheme="majorHAnsi"/>
          <w:color w:val="000000"/>
        </w:rPr>
        <w:t xml:space="preserve">reducerats med mer än 10 spelare, där flertalet av de som kliver av väljer att varva ner i lägre divisioner, och i ngt fall lägga skorna på hyllan. </w:t>
      </w:r>
      <w:r w:rsidR="00CE71E6">
        <w:rPr>
          <w:rFonts w:asciiTheme="majorHAnsi" w:eastAsia="Times New Roman" w:hAnsiTheme="majorHAnsi" w:cstheme="majorHAnsi"/>
          <w:color w:val="000000"/>
        </w:rPr>
        <w:t>Detta gör att truppen är väldigt tunn, då våra årskullar underifrån är väldigt tunna denna perioden</w:t>
      </w:r>
      <w:r w:rsidR="00303466">
        <w:rPr>
          <w:rFonts w:asciiTheme="majorHAnsi" w:eastAsia="Times New Roman" w:hAnsiTheme="majorHAnsi" w:cstheme="majorHAnsi"/>
          <w:color w:val="000000"/>
        </w:rPr>
        <w:t>, v</w:t>
      </w:r>
      <w:r w:rsidR="00B33E11">
        <w:rPr>
          <w:rFonts w:asciiTheme="majorHAnsi" w:eastAsia="Times New Roman" w:hAnsiTheme="majorHAnsi" w:cstheme="majorHAnsi"/>
          <w:color w:val="000000"/>
        </w:rPr>
        <w:t>i lyfter upp</w:t>
      </w:r>
      <w:r w:rsidR="0054312A">
        <w:rPr>
          <w:rFonts w:asciiTheme="majorHAnsi" w:eastAsia="Times New Roman" w:hAnsiTheme="majorHAnsi" w:cstheme="majorHAnsi"/>
          <w:color w:val="000000"/>
        </w:rPr>
        <w:t xml:space="preserve"> </w:t>
      </w:r>
      <w:r w:rsidR="003C1047">
        <w:rPr>
          <w:rFonts w:asciiTheme="majorHAnsi" w:eastAsia="Times New Roman" w:hAnsiTheme="majorHAnsi" w:cstheme="majorHAnsi"/>
          <w:color w:val="000000"/>
        </w:rPr>
        <w:t>4 spelare födda 2005 och 2026 ifrån ju</w:t>
      </w:r>
      <w:r w:rsidR="00303466">
        <w:rPr>
          <w:rFonts w:asciiTheme="majorHAnsi" w:eastAsia="Times New Roman" w:hAnsiTheme="majorHAnsi" w:cstheme="majorHAnsi"/>
          <w:color w:val="000000"/>
        </w:rPr>
        <w:t>ni</w:t>
      </w:r>
      <w:r w:rsidR="003C1047">
        <w:rPr>
          <w:rFonts w:asciiTheme="majorHAnsi" w:eastAsia="Times New Roman" w:hAnsiTheme="majorHAnsi" w:cstheme="majorHAnsi"/>
          <w:color w:val="000000"/>
        </w:rPr>
        <w:t xml:space="preserve">orlaget. </w:t>
      </w:r>
      <w:r w:rsidR="00465EE1">
        <w:rPr>
          <w:rFonts w:asciiTheme="majorHAnsi" w:eastAsia="Times New Roman" w:hAnsiTheme="majorHAnsi" w:cstheme="majorHAnsi"/>
          <w:color w:val="000000"/>
        </w:rPr>
        <w:t xml:space="preserve">Detta leder till att </w:t>
      </w:r>
      <w:r w:rsidR="00E36BDD">
        <w:rPr>
          <w:rFonts w:asciiTheme="majorHAnsi" w:eastAsia="Times New Roman" w:hAnsiTheme="majorHAnsi" w:cstheme="majorHAnsi"/>
          <w:color w:val="000000"/>
        </w:rPr>
        <w:t xml:space="preserve">föreningen inleder ett samarbete med våra grannar i Torslanda IK, som </w:t>
      </w:r>
      <w:r w:rsidR="00537F4F">
        <w:rPr>
          <w:rFonts w:asciiTheme="majorHAnsi" w:eastAsia="Times New Roman" w:hAnsiTheme="majorHAnsi" w:cstheme="majorHAnsi"/>
          <w:color w:val="000000"/>
        </w:rPr>
        <w:t>spelade i Division 1 södra. Vi lånar in 3 spelare från Torslanda</w:t>
      </w:r>
      <w:r w:rsidR="003049D8">
        <w:rPr>
          <w:rFonts w:asciiTheme="majorHAnsi" w:eastAsia="Times New Roman" w:hAnsiTheme="majorHAnsi" w:cstheme="majorHAnsi"/>
          <w:color w:val="000000"/>
        </w:rPr>
        <w:t xml:space="preserve"> över säsongen 2025</w:t>
      </w:r>
      <w:r w:rsidR="00CC300E">
        <w:rPr>
          <w:rFonts w:asciiTheme="majorHAnsi" w:eastAsia="Times New Roman" w:hAnsiTheme="majorHAnsi" w:cstheme="majorHAnsi"/>
          <w:color w:val="000000"/>
        </w:rPr>
        <w:t xml:space="preserve">, Allan Andersson, Elias Björqvist och Axel Ljungvall, och </w:t>
      </w:r>
      <w:r w:rsidR="000B59B7">
        <w:rPr>
          <w:rFonts w:asciiTheme="majorHAnsi" w:eastAsia="Times New Roman" w:hAnsiTheme="majorHAnsi" w:cstheme="majorHAnsi"/>
          <w:color w:val="000000"/>
        </w:rPr>
        <w:t>Simon Svensson ansluter till föreningen ifrån TIK. Einar Raneskog lånas också in ifrån Västra Frölunda</w:t>
      </w:r>
      <w:r w:rsidR="003049D8">
        <w:rPr>
          <w:rFonts w:asciiTheme="majorHAnsi" w:eastAsia="Times New Roman" w:hAnsiTheme="majorHAnsi" w:cstheme="majorHAnsi"/>
          <w:color w:val="000000"/>
        </w:rPr>
        <w:t xml:space="preserve"> över 2025</w:t>
      </w:r>
      <w:r w:rsidR="000B59B7">
        <w:rPr>
          <w:rFonts w:asciiTheme="majorHAnsi" w:eastAsia="Times New Roman" w:hAnsiTheme="majorHAnsi" w:cstheme="majorHAnsi"/>
          <w:color w:val="000000"/>
        </w:rPr>
        <w:t>.</w:t>
      </w:r>
      <w:r w:rsidR="00CE71E6">
        <w:rPr>
          <w:rFonts w:asciiTheme="majorHAnsi" w:eastAsia="Times New Roman" w:hAnsiTheme="majorHAnsi" w:cstheme="majorHAnsi"/>
          <w:color w:val="000000"/>
        </w:rPr>
        <w:t xml:space="preserve"> </w:t>
      </w:r>
      <w:r w:rsidR="00D403F8">
        <w:rPr>
          <w:rFonts w:asciiTheme="majorHAnsi" w:eastAsia="Times New Roman" w:hAnsiTheme="majorHAnsi" w:cstheme="majorHAnsi"/>
          <w:color w:val="000000"/>
        </w:rPr>
        <w:t xml:space="preserve">Allan Andersson </w:t>
      </w:r>
      <w:r w:rsidR="00A1770C">
        <w:rPr>
          <w:rFonts w:asciiTheme="majorHAnsi" w:eastAsia="Times New Roman" w:hAnsiTheme="majorHAnsi" w:cstheme="majorHAnsi"/>
          <w:color w:val="000000"/>
        </w:rPr>
        <w:t xml:space="preserve">återgår sedan till Torslanda efter sommaruppehållet, då Torslanda utnyttjar </w:t>
      </w:r>
      <w:r w:rsidR="005720D9">
        <w:rPr>
          <w:rFonts w:asciiTheme="majorHAnsi" w:eastAsia="Times New Roman" w:hAnsiTheme="majorHAnsi" w:cstheme="majorHAnsi"/>
          <w:color w:val="000000"/>
        </w:rPr>
        <w:t>d</w:t>
      </w:r>
      <w:r w:rsidR="00A1770C">
        <w:rPr>
          <w:rFonts w:asciiTheme="majorHAnsi" w:eastAsia="Times New Roman" w:hAnsiTheme="majorHAnsi" w:cstheme="majorHAnsi"/>
          <w:color w:val="000000"/>
        </w:rPr>
        <w:t>en</w:t>
      </w:r>
      <w:r w:rsidR="005720D9">
        <w:rPr>
          <w:rFonts w:asciiTheme="majorHAnsi" w:eastAsia="Times New Roman" w:hAnsiTheme="majorHAnsi" w:cstheme="majorHAnsi"/>
          <w:color w:val="000000"/>
        </w:rPr>
        <w:t xml:space="preserve"> möjligheten som fanns inskrivet i kontraktet.</w:t>
      </w:r>
      <w:r w:rsidR="00A1770C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5F0740C6" w14:textId="77777777" w:rsidR="008E4928" w:rsidRPr="006168DF" w:rsidRDefault="008E4928" w:rsidP="008E4928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12C0F01A" w14:textId="77777777" w:rsidR="00A85E24" w:rsidRDefault="00392CC7" w:rsidP="006168DF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Året inleds med </w:t>
      </w:r>
      <w:r w:rsidR="00A85E24">
        <w:rPr>
          <w:rFonts w:asciiTheme="majorHAnsi" w:eastAsia="Times New Roman" w:hAnsiTheme="majorHAnsi" w:cstheme="majorHAnsi"/>
          <w:color w:val="000000"/>
        </w:rPr>
        <w:t xml:space="preserve">ännu </w:t>
      </w:r>
      <w:r>
        <w:rPr>
          <w:rFonts w:asciiTheme="majorHAnsi" w:eastAsia="Times New Roman" w:hAnsiTheme="majorHAnsi" w:cstheme="majorHAnsi"/>
          <w:color w:val="000000"/>
        </w:rPr>
        <w:t>en seger i Gustafs Cup, en seger som bärgades utan skador, till Ordförandens stora glädje.</w:t>
      </w:r>
    </w:p>
    <w:p w14:paraId="58A6013C" w14:textId="34038240" w:rsidR="006168DF" w:rsidRDefault="006C4B4B" w:rsidP="006168DF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Snön yr när Västra Cupen drar igång</w:t>
      </w:r>
      <w:r w:rsidR="00A85E24">
        <w:rPr>
          <w:rFonts w:asciiTheme="majorHAnsi" w:eastAsia="Times New Roman" w:hAnsiTheme="majorHAnsi" w:cstheme="majorHAnsi"/>
          <w:color w:val="000000"/>
        </w:rPr>
        <w:t xml:space="preserve"> i Februari, och efter den snöpliga sortin i semifinalen mot Styrsö året innan så </w:t>
      </w:r>
      <w:r w:rsidR="00D728C3">
        <w:rPr>
          <w:rFonts w:asciiTheme="majorHAnsi" w:eastAsia="Times New Roman" w:hAnsiTheme="majorHAnsi" w:cstheme="majorHAnsi"/>
          <w:color w:val="000000"/>
        </w:rPr>
        <w:t>går laget i år hela vägen och vinner Västra Cupen för första gången! Detta efter en finalseger mot GFF</w:t>
      </w:r>
      <w:r w:rsidR="00EC6F7F">
        <w:rPr>
          <w:rFonts w:asciiTheme="majorHAnsi" w:eastAsia="Times New Roman" w:hAnsiTheme="majorHAnsi" w:cstheme="majorHAnsi"/>
          <w:color w:val="000000"/>
        </w:rPr>
        <w:t xml:space="preserve">, också denna i lätt snöande. Segern ger en </w:t>
      </w:r>
      <w:r w:rsidR="00CD54BB">
        <w:rPr>
          <w:rFonts w:asciiTheme="majorHAnsi" w:eastAsia="Times New Roman" w:hAnsiTheme="majorHAnsi" w:cstheme="majorHAnsi"/>
          <w:color w:val="000000"/>
        </w:rPr>
        <w:t xml:space="preserve">plats i första </w:t>
      </w:r>
      <w:r w:rsidR="00EC6F7F">
        <w:rPr>
          <w:rFonts w:asciiTheme="majorHAnsi" w:eastAsia="Times New Roman" w:hAnsiTheme="majorHAnsi" w:cstheme="majorHAnsi"/>
          <w:color w:val="000000"/>
        </w:rPr>
        <w:t>kval</w:t>
      </w:r>
      <w:r w:rsidR="00CD54BB">
        <w:rPr>
          <w:rFonts w:asciiTheme="majorHAnsi" w:eastAsia="Times New Roman" w:hAnsiTheme="majorHAnsi" w:cstheme="majorHAnsi"/>
          <w:color w:val="000000"/>
        </w:rPr>
        <w:t xml:space="preserve">omgången </w:t>
      </w:r>
      <w:r w:rsidR="00EC6F7F">
        <w:rPr>
          <w:rFonts w:asciiTheme="majorHAnsi" w:eastAsia="Times New Roman" w:hAnsiTheme="majorHAnsi" w:cstheme="majorHAnsi"/>
          <w:color w:val="000000"/>
        </w:rPr>
        <w:t>till Svenska</w:t>
      </w:r>
      <w:r w:rsidR="00CD54BB">
        <w:rPr>
          <w:rFonts w:asciiTheme="majorHAnsi" w:eastAsia="Times New Roman" w:hAnsiTheme="majorHAnsi" w:cstheme="majorHAnsi"/>
          <w:color w:val="000000"/>
        </w:rPr>
        <w:t xml:space="preserve"> Cupen</w:t>
      </w:r>
      <w:r w:rsidR="006734C2">
        <w:rPr>
          <w:rFonts w:asciiTheme="majorHAnsi" w:eastAsia="Times New Roman" w:hAnsiTheme="majorHAnsi" w:cstheme="majorHAnsi"/>
          <w:color w:val="000000"/>
        </w:rPr>
        <w:t xml:space="preserve"> som spelas senare på säsongen</w:t>
      </w:r>
      <w:r w:rsidR="00CD54BB">
        <w:rPr>
          <w:rFonts w:asciiTheme="majorHAnsi" w:eastAsia="Times New Roman" w:hAnsiTheme="majorHAnsi" w:cstheme="majorHAnsi"/>
          <w:color w:val="000000"/>
        </w:rPr>
        <w:t>.</w:t>
      </w:r>
      <w:r w:rsidR="00EC6F7F">
        <w:rPr>
          <w:rFonts w:asciiTheme="majorHAnsi" w:eastAsia="Times New Roman" w:hAnsiTheme="majorHAnsi" w:cstheme="majorHAnsi"/>
          <w:color w:val="000000"/>
        </w:rPr>
        <w:t xml:space="preserve"> </w:t>
      </w:r>
      <w:r w:rsidR="00D728C3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40FDA40B" w14:textId="77777777" w:rsidR="00AB2B42" w:rsidRPr="006168DF" w:rsidRDefault="00AB2B42" w:rsidP="006168DF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7BCDF09B" w14:textId="73A4F672" w:rsidR="00DA61DA" w:rsidRDefault="001A3DDD" w:rsidP="006168DF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Seriespelet inleds borta mot en av förhandsfavoriterna, Stenungsunds IF, som precis som ÖIF </w:t>
      </w:r>
      <w:r w:rsidR="00EB722D">
        <w:rPr>
          <w:rFonts w:asciiTheme="majorHAnsi" w:eastAsia="Times New Roman" w:hAnsiTheme="majorHAnsi" w:cstheme="majorHAnsi"/>
          <w:color w:val="000000"/>
        </w:rPr>
        <w:t xml:space="preserve">året innan spelade i division 2. </w:t>
      </w:r>
      <w:r w:rsidR="006168DF" w:rsidRPr="006168DF">
        <w:rPr>
          <w:rFonts w:asciiTheme="majorHAnsi" w:eastAsia="Times New Roman" w:hAnsiTheme="majorHAnsi" w:cstheme="majorHAnsi"/>
          <w:color w:val="000000"/>
        </w:rPr>
        <w:t xml:space="preserve">Vi </w:t>
      </w:r>
      <w:r w:rsidR="00EB722D">
        <w:rPr>
          <w:rFonts w:asciiTheme="majorHAnsi" w:eastAsia="Times New Roman" w:hAnsiTheme="majorHAnsi" w:cstheme="majorHAnsi"/>
          <w:color w:val="000000"/>
        </w:rPr>
        <w:t>blandar och ger lite inledningsvis</w:t>
      </w:r>
      <w:r w:rsidR="008D0581">
        <w:rPr>
          <w:rFonts w:asciiTheme="majorHAnsi" w:eastAsia="Times New Roman" w:hAnsiTheme="majorHAnsi" w:cstheme="majorHAnsi"/>
          <w:color w:val="000000"/>
        </w:rPr>
        <w:t xml:space="preserve"> </w:t>
      </w:r>
      <w:r w:rsidR="00830281">
        <w:rPr>
          <w:rFonts w:asciiTheme="majorHAnsi" w:eastAsia="Times New Roman" w:hAnsiTheme="majorHAnsi" w:cstheme="majorHAnsi"/>
          <w:color w:val="000000"/>
        </w:rPr>
        <w:t>i serien</w:t>
      </w:r>
      <w:r w:rsidR="00FA6A57">
        <w:rPr>
          <w:rFonts w:asciiTheme="majorHAnsi" w:eastAsia="Times New Roman" w:hAnsiTheme="majorHAnsi" w:cstheme="majorHAnsi"/>
          <w:color w:val="000000"/>
        </w:rPr>
        <w:t xml:space="preserve">, </w:t>
      </w:r>
      <w:r w:rsidR="008D0581">
        <w:rPr>
          <w:rFonts w:asciiTheme="majorHAnsi" w:eastAsia="Times New Roman" w:hAnsiTheme="majorHAnsi" w:cstheme="majorHAnsi"/>
          <w:color w:val="000000"/>
        </w:rPr>
        <w:t>men saknar</w:t>
      </w:r>
      <w:r w:rsidR="00FA6A57">
        <w:rPr>
          <w:rFonts w:asciiTheme="majorHAnsi" w:eastAsia="Times New Roman" w:hAnsiTheme="majorHAnsi" w:cstheme="majorHAnsi"/>
          <w:color w:val="000000"/>
        </w:rPr>
        <w:t xml:space="preserve"> också</w:t>
      </w:r>
      <w:r w:rsidR="008D0581">
        <w:rPr>
          <w:rFonts w:asciiTheme="majorHAnsi" w:eastAsia="Times New Roman" w:hAnsiTheme="majorHAnsi" w:cstheme="majorHAnsi"/>
          <w:color w:val="000000"/>
        </w:rPr>
        <w:t xml:space="preserve"> lite tur i avgörande lägen</w:t>
      </w:r>
      <w:r w:rsidR="00502D4C">
        <w:rPr>
          <w:rFonts w:asciiTheme="majorHAnsi" w:eastAsia="Times New Roman" w:hAnsiTheme="majorHAnsi" w:cstheme="majorHAnsi"/>
          <w:color w:val="000000"/>
        </w:rPr>
        <w:t xml:space="preserve">. Efter de 5 inledande matcherna har vi </w:t>
      </w:r>
      <w:r w:rsidR="00FA6A57">
        <w:rPr>
          <w:rFonts w:asciiTheme="majorHAnsi" w:eastAsia="Times New Roman" w:hAnsiTheme="majorHAnsi" w:cstheme="majorHAnsi"/>
          <w:color w:val="000000"/>
        </w:rPr>
        <w:t xml:space="preserve">endast </w:t>
      </w:r>
      <w:r w:rsidR="00783112">
        <w:rPr>
          <w:rFonts w:asciiTheme="majorHAnsi" w:eastAsia="Times New Roman" w:hAnsiTheme="majorHAnsi" w:cstheme="majorHAnsi"/>
          <w:color w:val="000000"/>
        </w:rPr>
        <w:t>4 poäng</w:t>
      </w:r>
      <w:r w:rsidR="00FA6A57">
        <w:rPr>
          <w:rFonts w:asciiTheme="majorHAnsi" w:eastAsia="Times New Roman" w:hAnsiTheme="majorHAnsi" w:cstheme="majorHAnsi"/>
          <w:color w:val="000000"/>
        </w:rPr>
        <w:t xml:space="preserve">. </w:t>
      </w:r>
      <w:r w:rsidR="00783112">
        <w:rPr>
          <w:rFonts w:asciiTheme="majorHAnsi" w:eastAsia="Times New Roman" w:hAnsiTheme="majorHAnsi" w:cstheme="majorHAnsi"/>
          <w:color w:val="000000"/>
        </w:rPr>
        <w:t xml:space="preserve"> </w:t>
      </w:r>
    </w:p>
    <w:p w14:paraId="669416FC" w14:textId="706ED3F4" w:rsidR="008877F0" w:rsidRDefault="00DA61DA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>Sedan kommer en match som skulle visa sig bli en vändpunkt</w:t>
      </w:r>
      <w:r w:rsidR="00C230A2">
        <w:rPr>
          <w:rFonts w:asciiTheme="majorHAnsi" w:eastAsia="Times New Roman" w:hAnsiTheme="majorHAnsi" w:cstheme="majorHAnsi"/>
          <w:color w:val="000000"/>
        </w:rPr>
        <w:t xml:space="preserve">, det är den första kvalomgången i Svenska cupen, där lagets lottats mot Div 1 laget FC Trollhättan. Matchen spelas på Prästängen </w:t>
      </w:r>
      <w:r w:rsidR="00271EED">
        <w:rPr>
          <w:rFonts w:asciiTheme="majorHAnsi" w:eastAsia="Times New Roman" w:hAnsiTheme="majorHAnsi" w:cstheme="majorHAnsi"/>
          <w:color w:val="000000"/>
        </w:rPr>
        <w:t xml:space="preserve">i </w:t>
      </w:r>
      <w:r w:rsidR="00222489">
        <w:rPr>
          <w:rFonts w:asciiTheme="majorHAnsi" w:eastAsia="Times New Roman" w:hAnsiTheme="majorHAnsi" w:cstheme="majorHAnsi"/>
          <w:color w:val="000000"/>
        </w:rPr>
        <w:t xml:space="preserve">början av </w:t>
      </w:r>
      <w:r w:rsidR="00271EED">
        <w:rPr>
          <w:rFonts w:asciiTheme="majorHAnsi" w:eastAsia="Times New Roman" w:hAnsiTheme="majorHAnsi" w:cstheme="majorHAnsi"/>
          <w:color w:val="000000"/>
        </w:rPr>
        <w:t xml:space="preserve">maj, </w:t>
      </w:r>
      <w:r w:rsidR="00C230A2">
        <w:rPr>
          <w:rFonts w:asciiTheme="majorHAnsi" w:eastAsia="Times New Roman" w:hAnsiTheme="majorHAnsi" w:cstheme="majorHAnsi"/>
          <w:color w:val="000000"/>
        </w:rPr>
        <w:t xml:space="preserve">och </w:t>
      </w:r>
      <w:r w:rsidR="00F45DF9">
        <w:rPr>
          <w:rFonts w:asciiTheme="majorHAnsi" w:eastAsia="Times New Roman" w:hAnsiTheme="majorHAnsi" w:cstheme="majorHAnsi"/>
          <w:color w:val="000000"/>
        </w:rPr>
        <w:t>trots ett stort spelövertag för Trollhättan så står det 0-0 efter 90 min. Mycket tack vare ett f</w:t>
      </w:r>
      <w:r w:rsidR="008B7810">
        <w:rPr>
          <w:rFonts w:asciiTheme="majorHAnsi" w:eastAsia="Times New Roman" w:hAnsiTheme="majorHAnsi" w:cstheme="majorHAnsi"/>
          <w:color w:val="000000"/>
        </w:rPr>
        <w:t xml:space="preserve">int försvarspel och </w:t>
      </w:r>
      <w:r w:rsidR="005D3BCD">
        <w:rPr>
          <w:rFonts w:asciiTheme="majorHAnsi" w:eastAsia="Times New Roman" w:hAnsiTheme="majorHAnsi" w:cstheme="majorHAnsi"/>
          <w:color w:val="000000"/>
        </w:rPr>
        <w:t>ett f</w:t>
      </w:r>
      <w:r w:rsidR="00F45DF9">
        <w:rPr>
          <w:rFonts w:asciiTheme="majorHAnsi" w:eastAsia="Times New Roman" w:hAnsiTheme="majorHAnsi" w:cstheme="majorHAnsi"/>
          <w:color w:val="000000"/>
        </w:rPr>
        <w:t>antasti</w:t>
      </w:r>
      <w:r w:rsidR="008B7810">
        <w:rPr>
          <w:rFonts w:asciiTheme="majorHAnsi" w:eastAsia="Times New Roman" w:hAnsiTheme="majorHAnsi" w:cstheme="majorHAnsi"/>
          <w:color w:val="000000"/>
        </w:rPr>
        <w:t>s</w:t>
      </w:r>
      <w:r w:rsidR="00F45DF9">
        <w:rPr>
          <w:rFonts w:asciiTheme="majorHAnsi" w:eastAsia="Times New Roman" w:hAnsiTheme="majorHAnsi" w:cstheme="majorHAnsi"/>
          <w:color w:val="000000"/>
        </w:rPr>
        <w:t>kt</w:t>
      </w:r>
      <w:r w:rsidR="008B7810">
        <w:rPr>
          <w:rFonts w:asciiTheme="majorHAnsi" w:eastAsia="Times New Roman" w:hAnsiTheme="majorHAnsi" w:cstheme="majorHAnsi"/>
          <w:color w:val="000000"/>
        </w:rPr>
        <w:t xml:space="preserve"> målvaktspel av Hampus Bryngelhed</w:t>
      </w:r>
      <w:r w:rsidR="005D3BCD">
        <w:rPr>
          <w:rFonts w:asciiTheme="majorHAnsi" w:eastAsia="Times New Roman" w:hAnsiTheme="majorHAnsi" w:cstheme="majorHAnsi"/>
          <w:color w:val="000000"/>
        </w:rPr>
        <w:t>. Matchen till förlängning</w:t>
      </w:r>
      <w:r w:rsidR="005515CE">
        <w:rPr>
          <w:rFonts w:asciiTheme="majorHAnsi" w:eastAsia="Times New Roman" w:hAnsiTheme="majorHAnsi" w:cstheme="majorHAnsi"/>
          <w:color w:val="000000"/>
        </w:rPr>
        <w:t xml:space="preserve"> 2x15 min. D</w:t>
      </w:r>
      <w:r w:rsidR="005D3BCD">
        <w:rPr>
          <w:rFonts w:asciiTheme="majorHAnsi" w:eastAsia="Times New Roman" w:hAnsiTheme="majorHAnsi" w:cstheme="majorHAnsi"/>
          <w:color w:val="000000"/>
        </w:rPr>
        <w:t xml:space="preserve">är Simon Olsson </w:t>
      </w:r>
      <w:r w:rsidR="005515CE">
        <w:rPr>
          <w:rFonts w:asciiTheme="majorHAnsi" w:eastAsia="Times New Roman" w:hAnsiTheme="majorHAnsi" w:cstheme="majorHAnsi"/>
          <w:color w:val="000000"/>
        </w:rPr>
        <w:t>sätter 1-0 med en sträckt vrist i den sista minute</w:t>
      </w:r>
      <w:r w:rsidR="00BD67D7">
        <w:rPr>
          <w:rFonts w:asciiTheme="majorHAnsi" w:eastAsia="Times New Roman" w:hAnsiTheme="majorHAnsi" w:cstheme="majorHAnsi"/>
          <w:color w:val="000000"/>
        </w:rPr>
        <w:t xml:space="preserve">n av första förlängningskvarten, </w:t>
      </w:r>
      <w:r w:rsidR="00002259">
        <w:rPr>
          <w:rFonts w:asciiTheme="majorHAnsi" w:eastAsia="Times New Roman" w:hAnsiTheme="majorHAnsi" w:cstheme="majorHAnsi"/>
          <w:color w:val="000000"/>
        </w:rPr>
        <w:t>sedan punkteras matchen helt då Elliot Ingemarsson gör 2-0 efter fint förspel av Alexander Schröder</w:t>
      </w:r>
      <w:r w:rsidR="0078505B">
        <w:rPr>
          <w:rFonts w:asciiTheme="majorHAnsi" w:eastAsia="Times New Roman" w:hAnsiTheme="majorHAnsi" w:cstheme="majorHAnsi"/>
          <w:color w:val="000000"/>
        </w:rPr>
        <w:t xml:space="preserve"> 5 min innan slutet</w:t>
      </w:r>
      <w:r w:rsidR="00D536B0">
        <w:rPr>
          <w:rFonts w:asciiTheme="majorHAnsi" w:eastAsia="Times New Roman" w:hAnsiTheme="majorHAnsi" w:cstheme="majorHAnsi"/>
          <w:color w:val="000000"/>
        </w:rPr>
        <w:t xml:space="preserve">. </w:t>
      </w:r>
    </w:p>
    <w:p w14:paraId="07AF88EB" w14:textId="77777777" w:rsidR="00D536B0" w:rsidRDefault="00D536B0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0CDEFA2E" w14:textId="6BF52417" w:rsidR="00D536B0" w:rsidRDefault="00D536B0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lastRenderedPageBreak/>
        <w:t>Efter denna urladdning följer 7 raka segrar i seriespelet och laget är med i toppen av tabellen tillsammans med Sävedalen och Stenungsund</w:t>
      </w:r>
      <w:r w:rsidR="00741C01">
        <w:rPr>
          <w:rFonts w:asciiTheme="majorHAnsi" w:eastAsia="Times New Roman" w:hAnsiTheme="majorHAnsi" w:cstheme="majorHAnsi"/>
          <w:color w:val="000000"/>
        </w:rPr>
        <w:t xml:space="preserve"> efter våren. Precis som för damerna så blir hösten</w:t>
      </w:r>
      <w:r w:rsidR="00B4665C">
        <w:rPr>
          <w:rFonts w:asciiTheme="majorHAnsi" w:eastAsia="Times New Roman" w:hAnsiTheme="majorHAnsi" w:cstheme="majorHAnsi"/>
          <w:color w:val="000000"/>
        </w:rPr>
        <w:t xml:space="preserve">  </w:t>
      </w:r>
      <w:r w:rsidR="00741C01">
        <w:rPr>
          <w:rFonts w:asciiTheme="majorHAnsi" w:eastAsia="Times New Roman" w:hAnsiTheme="majorHAnsi" w:cstheme="majorHAnsi"/>
          <w:color w:val="000000"/>
        </w:rPr>
        <w:t xml:space="preserve"> mer svajig, och när de sista omgångarna spelas så är det klart att </w:t>
      </w:r>
      <w:r w:rsidR="00D40D9E">
        <w:rPr>
          <w:rFonts w:asciiTheme="majorHAnsi" w:eastAsia="Times New Roman" w:hAnsiTheme="majorHAnsi" w:cstheme="majorHAnsi"/>
          <w:color w:val="000000"/>
        </w:rPr>
        <w:t xml:space="preserve">vi slutar på en tredje plats. Stenungsund vinner välförtjänt och Sävedalen kniper kvalplatsen. </w:t>
      </w:r>
    </w:p>
    <w:p w14:paraId="7A3D82E7" w14:textId="77777777" w:rsidR="00B4665C" w:rsidRDefault="00B4665C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6CDD9D2D" w14:textId="521FC7FA" w:rsidR="00B4665C" w:rsidRDefault="00B4665C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I början av Juli spelades </w:t>
      </w:r>
      <w:r w:rsidR="004E38D6">
        <w:rPr>
          <w:rFonts w:asciiTheme="majorHAnsi" w:eastAsia="Times New Roman" w:hAnsiTheme="majorHAnsi" w:cstheme="majorHAnsi"/>
          <w:color w:val="000000"/>
        </w:rPr>
        <w:t xml:space="preserve">Skärgårdscupen i vanlig ordning, och det betydde ännu en inteckning för föreningen, efter tre klara segrar mot Fotö (8-0) Donsö (10-0) och Hälsö (4-0). </w:t>
      </w:r>
      <w:r w:rsidR="004066D6">
        <w:rPr>
          <w:rFonts w:asciiTheme="majorHAnsi" w:eastAsia="Times New Roman" w:hAnsiTheme="majorHAnsi" w:cstheme="majorHAnsi"/>
          <w:color w:val="000000"/>
        </w:rPr>
        <w:t xml:space="preserve">Målskillnad 22-0, starkt att inte släppa in mål. Finalen spelades på </w:t>
      </w:r>
      <w:r w:rsidR="003B7DB9">
        <w:rPr>
          <w:rFonts w:asciiTheme="majorHAnsi" w:eastAsia="Times New Roman" w:hAnsiTheme="majorHAnsi" w:cstheme="majorHAnsi"/>
          <w:color w:val="000000"/>
        </w:rPr>
        <w:t xml:space="preserve">Stuvö Backe/ Hälsö som en del i att uppmärksamma deras </w:t>
      </w:r>
      <w:r w:rsidR="004066D6">
        <w:rPr>
          <w:rFonts w:asciiTheme="majorHAnsi" w:eastAsia="Times New Roman" w:hAnsiTheme="majorHAnsi" w:cstheme="majorHAnsi"/>
          <w:color w:val="000000"/>
        </w:rPr>
        <w:t>100-årsfirande</w:t>
      </w:r>
      <w:r w:rsidR="003B7DB9">
        <w:rPr>
          <w:rFonts w:asciiTheme="majorHAnsi" w:eastAsia="Times New Roman" w:hAnsiTheme="majorHAnsi" w:cstheme="majorHAnsi"/>
          <w:color w:val="000000"/>
        </w:rPr>
        <w:t>.</w:t>
      </w:r>
      <w:r w:rsidR="004066D6">
        <w:rPr>
          <w:rFonts w:asciiTheme="majorHAnsi" w:eastAsia="Times New Roman" w:hAnsiTheme="majorHAnsi" w:cstheme="majorHAnsi"/>
          <w:color w:val="000000"/>
        </w:rPr>
        <w:t xml:space="preserve"> </w:t>
      </w:r>
      <w:r w:rsidR="004E38D6">
        <w:rPr>
          <w:rFonts w:asciiTheme="majorHAnsi" w:eastAsia="Times New Roman" w:hAnsiTheme="majorHAnsi" w:cstheme="majorHAnsi"/>
          <w:color w:val="000000"/>
        </w:rPr>
        <w:t xml:space="preserve">  </w:t>
      </w:r>
    </w:p>
    <w:p w14:paraId="7FB82FBB" w14:textId="77777777" w:rsidR="00FE389E" w:rsidRDefault="00FE389E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07342701" w14:textId="1EC50463" w:rsidR="00D40D9E" w:rsidRDefault="00FE389E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  <w:r>
        <w:rPr>
          <w:rFonts w:asciiTheme="majorHAnsi" w:eastAsia="Times New Roman" w:hAnsiTheme="majorHAnsi" w:cstheme="majorHAnsi"/>
          <w:color w:val="000000"/>
        </w:rPr>
        <w:t xml:space="preserve">Tack </w:t>
      </w:r>
      <w:r w:rsidR="00D40D9E">
        <w:rPr>
          <w:rFonts w:asciiTheme="majorHAnsi" w:eastAsia="Times New Roman" w:hAnsiTheme="majorHAnsi" w:cstheme="majorHAnsi"/>
          <w:color w:val="000000"/>
        </w:rPr>
        <w:t xml:space="preserve">vare </w:t>
      </w:r>
      <w:r w:rsidR="001E6338">
        <w:rPr>
          <w:rFonts w:asciiTheme="majorHAnsi" w:eastAsia="Times New Roman" w:hAnsiTheme="majorHAnsi" w:cstheme="majorHAnsi"/>
          <w:color w:val="000000"/>
        </w:rPr>
        <w:t xml:space="preserve">segern mot FC Trollhättan så är vi med i Svenska Cupen då elitlagen går in i </w:t>
      </w:r>
      <w:r w:rsidR="008B7105">
        <w:rPr>
          <w:rFonts w:asciiTheme="majorHAnsi" w:eastAsia="Times New Roman" w:hAnsiTheme="majorHAnsi" w:cstheme="majorHAnsi"/>
          <w:color w:val="000000"/>
        </w:rPr>
        <w:t>t</w:t>
      </w:r>
      <w:r w:rsidR="001E6338">
        <w:rPr>
          <w:rFonts w:asciiTheme="majorHAnsi" w:eastAsia="Times New Roman" w:hAnsiTheme="majorHAnsi" w:cstheme="majorHAnsi"/>
          <w:color w:val="000000"/>
        </w:rPr>
        <w:t>urneringen</w:t>
      </w:r>
      <w:r w:rsidR="008B7105">
        <w:rPr>
          <w:rFonts w:asciiTheme="majorHAnsi" w:eastAsia="Times New Roman" w:hAnsiTheme="majorHAnsi" w:cstheme="majorHAnsi"/>
          <w:color w:val="000000"/>
        </w:rPr>
        <w:t xml:space="preserve">, när lottningen sker så hoppas många av oss att vi ska få något av Allianslagen till Prästängen, men vi lottas istället mot Superettalaget Landskrona BoIS. Denna matchen </w:t>
      </w:r>
      <w:r w:rsidR="00E748F0">
        <w:rPr>
          <w:rFonts w:asciiTheme="majorHAnsi" w:eastAsia="Times New Roman" w:hAnsiTheme="majorHAnsi" w:cstheme="majorHAnsi"/>
          <w:color w:val="000000"/>
        </w:rPr>
        <w:t>går av stapeln en underbar sommarkväll i Augusti, ett fullsatt Prästängen</w:t>
      </w:r>
      <w:r w:rsidR="007845CB">
        <w:rPr>
          <w:rFonts w:asciiTheme="majorHAnsi" w:eastAsia="Times New Roman" w:hAnsiTheme="majorHAnsi" w:cstheme="majorHAnsi"/>
          <w:color w:val="000000"/>
        </w:rPr>
        <w:t xml:space="preserve"> bjuder på en härlig inramning. Vi lyckas inte skrälla en gång till, matchen vinns planenligt av BoIS med 3-1, men vi kan iaf ta med oss att vi vinner </w:t>
      </w:r>
      <w:r w:rsidR="00461C66">
        <w:rPr>
          <w:rFonts w:asciiTheme="majorHAnsi" w:eastAsia="Times New Roman" w:hAnsiTheme="majorHAnsi" w:cstheme="majorHAnsi"/>
          <w:color w:val="000000"/>
        </w:rPr>
        <w:t>andra halvlek med 1-0.....</w:t>
      </w:r>
    </w:p>
    <w:p w14:paraId="2F744D0D" w14:textId="77777777" w:rsidR="00D536B0" w:rsidRDefault="00D536B0" w:rsidP="00D536B0">
      <w:pPr>
        <w:ind w:left="-567" w:right="567"/>
        <w:rPr>
          <w:rFonts w:asciiTheme="majorHAnsi" w:eastAsia="Times New Roman" w:hAnsiTheme="majorHAnsi" w:cstheme="majorHAnsi"/>
          <w:color w:val="000000"/>
        </w:rPr>
      </w:pPr>
    </w:p>
    <w:p w14:paraId="308FDE0B" w14:textId="77777777" w:rsidR="00D536B0" w:rsidRDefault="00D536B0" w:rsidP="00D536B0">
      <w:pPr>
        <w:ind w:left="-567" w:right="567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49A6073F" w14:textId="77777777" w:rsidR="008877F0" w:rsidRDefault="008877F0" w:rsidP="005E1C4B">
      <w:pPr>
        <w:ind w:left="-567" w:right="567"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34B2ED97" w14:textId="44687D9B" w:rsidR="0087393E" w:rsidRDefault="006F6138" w:rsidP="00D76986">
      <w:pPr>
        <w:ind w:left="-567" w:right="567"/>
        <w:rPr>
          <w:rFonts w:asciiTheme="majorHAnsi" w:eastAsia="Times New Roman" w:hAnsiTheme="majorHAnsi" w:cstheme="majorHAnsi"/>
          <w:b/>
          <w:bCs/>
          <w:color w:val="000000"/>
        </w:rPr>
      </w:pPr>
      <w:r w:rsidRPr="0082067A">
        <w:rPr>
          <w:rFonts w:asciiTheme="majorHAnsi" w:eastAsia="Times New Roman" w:hAnsiTheme="majorHAnsi" w:cstheme="majorHAnsi"/>
          <w:b/>
          <w:bCs/>
          <w:color w:val="000000"/>
        </w:rPr>
        <w:t>Bordtennis</w:t>
      </w:r>
    </w:p>
    <w:p w14:paraId="20F5FC1C" w14:textId="77777777" w:rsidR="00587A06" w:rsidRPr="00587A06" w:rsidRDefault="00587A06" w:rsidP="00587A06">
      <w:pPr>
        <w:ind w:left="-567" w:right="567"/>
        <w:rPr>
          <w:rFonts w:eastAsia="Times New Roman"/>
        </w:rPr>
      </w:pPr>
      <w:r w:rsidRPr="00587A06">
        <w:rPr>
          <w:rFonts w:eastAsia="Times New Roman"/>
        </w:rPr>
        <w:t>Glädjande nog har vi fått in två stycken nya tränare som har nybörjar/ungdomsträning i kulturrummet på Hedenskolan på fredagar. Ca 10-15 ungdomar spelar då. På torsdagar ha vi haft en fortsättningsträning med barn/ungdomar. Runt 8 har regelbundet spelat i denna grupp. I lokalen kan vi få in fem bord. </w:t>
      </w:r>
    </w:p>
    <w:p w14:paraId="17D57313" w14:textId="77777777" w:rsidR="00587A06" w:rsidRPr="00587A06" w:rsidRDefault="00587A06" w:rsidP="00587A06">
      <w:pPr>
        <w:ind w:left="-567" w:right="567"/>
        <w:rPr>
          <w:rFonts w:eastAsia="Times New Roman"/>
        </w:rPr>
      </w:pPr>
    </w:p>
    <w:p w14:paraId="72AC5C84" w14:textId="77777777" w:rsidR="00587A06" w:rsidRPr="00587A06" w:rsidRDefault="00587A06" w:rsidP="00587A06">
      <w:pPr>
        <w:ind w:left="-567" w:right="567"/>
        <w:rPr>
          <w:rFonts w:eastAsia="Times New Roman"/>
        </w:rPr>
      </w:pPr>
      <w:r w:rsidRPr="00587A06">
        <w:rPr>
          <w:rFonts w:eastAsia="Times New Roman"/>
        </w:rPr>
        <w:t>Pingisen har även haft ett representationslag i div 4 Göteborg. För närvarande är serien på väg att avslutas, enbart 4 matcher kvar. För närvarande ligger vi på en andraplats.</w:t>
      </w:r>
    </w:p>
    <w:p w14:paraId="59663222" w14:textId="77777777" w:rsidR="00587A06" w:rsidRPr="00587A06" w:rsidRDefault="00587A06" w:rsidP="00587A06">
      <w:pPr>
        <w:ind w:left="-567" w:right="567"/>
        <w:rPr>
          <w:rFonts w:eastAsia="Times New Roman"/>
        </w:rPr>
      </w:pPr>
    </w:p>
    <w:p w14:paraId="409E17B2" w14:textId="77777777" w:rsidR="00587A06" w:rsidRPr="00587A06" w:rsidRDefault="00587A06" w:rsidP="00587A06">
      <w:pPr>
        <w:ind w:left="-567" w:right="567"/>
        <w:rPr>
          <w:rFonts w:eastAsia="Times New Roman"/>
        </w:rPr>
      </w:pPr>
      <w:r w:rsidRPr="00587A06">
        <w:rPr>
          <w:rFonts w:eastAsia="Times New Roman"/>
        </w:rPr>
        <w:t>Största framgången för klubben var en tredjeplats i rikstop 12 pojkar 14 för Alfred Nilsson. Mycket glädjande att ha en spelare som konkurrerar på allra högsta nivå i Sverige.</w:t>
      </w:r>
    </w:p>
    <w:p w14:paraId="0BFFDD3C" w14:textId="77777777" w:rsidR="00587A06" w:rsidRPr="00587A06" w:rsidRDefault="00587A06" w:rsidP="00587A06">
      <w:pPr>
        <w:ind w:left="-567" w:right="567"/>
        <w:rPr>
          <w:rFonts w:eastAsia="Times New Roman"/>
        </w:rPr>
      </w:pPr>
    </w:p>
    <w:p w14:paraId="71D70AE7" w14:textId="77777777" w:rsidR="00587A06" w:rsidRPr="00587A06" w:rsidRDefault="00587A06" w:rsidP="00587A06">
      <w:pPr>
        <w:ind w:left="-567" w:right="567"/>
        <w:rPr>
          <w:rFonts w:eastAsia="Times New Roman"/>
        </w:rPr>
      </w:pPr>
      <w:r w:rsidRPr="00587A06">
        <w:rPr>
          <w:rFonts w:eastAsia="Times New Roman"/>
        </w:rPr>
        <w:t>Vi har en kölista som vi kan ta in ungdomar från om utrymme uppkommer. Vi upplever att intresset för sporten på öarna är stort. </w:t>
      </w:r>
    </w:p>
    <w:p w14:paraId="61CA4464" w14:textId="77777777" w:rsidR="00587A06" w:rsidRPr="00587A06" w:rsidRDefault="00587A06" w:rsidP="00587A06">
      <w:pPr>
        <w:ind w:left="-567" w:right="567"/>
        <w:rPr>
          <w:rFonts w:eastAsia="Times New Roman"/>
        </w:rPr>
      </w:pPr>
    </w:p>
    <w:p w14:paraId="12589736" w14:textId="77777777" w:rsidR="00673717" w:rsidRDefault="00673717" w:rsidP="005E1C4B">
      <w:pPr>
        <w:ind w:left="-567" w:right="567"/>
        <w:rPr>
          <w:b/>
          <w:bCs/>
          <w:szCs w:val="22"/>
        </w:rPr>
      </w:pPr>
    </w:p>
    <w:p w14:paraId="6C9FFE56" w14:textId="3DE842D4" w:rsidR="00733743" w:rsidRDefault="00DC4C22" w:rsidP="005E1C4B">
      <w:pPr>
        <w:ind w:left="-567" w:right="567"/>
        <w:rPr>
          <w:b/>
          <w:bCs/>
          <w:szCs w:val="22"/>
        </w:rPr>
      </w:pPr>
      <w:r w:rsidRPr="00DC4C22">
        <w:rPr>
          <w:b/>
          <w:bCs/>
          <w:szCs w:val="22"/>
        </w:rPr>
        <w:t>Infrastruktur</w:t>
      </w:r>
    </w:p>
    <w:p w14:paraId="0D865160" w14:textId="72317DBD" w:rsidR="00316464" w:rsidRDefault="00316464" w:rsidP="005E1C4B">
      <w:pPr>
        <w:ind w:left="-567" w:right="567"/>
        <w:rPr>
          <w:szCs w:val="22"/>
        </w:rPr>
      </w:pPr>
      <w:r w:rsidRPr="005B3F8E">
        <w:rPr>
          <w:szCs w:val="22"/>
        </w:rPr>
        <w:t>Ett relativt lugnt år, vi har förbättrat förrådsytorna på plan 1, i anslutning till trappan + i ledarrummet / cafét nere</w:t>
      </w:r>
      <w:r w:rsidR="005B3F8E" w:rsidRPr="005B3F8E">
        <w:rPr>
          <w:szCs w:val="22"/>
        </w:rPr>
        <w:t>.</w:t>
      </w:r>
    </w:p>
    <w:p w14:paraId="11A35258" w14:textId="03D4AB12" w:rsidR="005B3F8E" w:rsidRPr="005B3F8E" w:rsidRDefault="005B3F8E" w:rsidP="005E1C4B">
      <w:pPr>
        <w:ind w:left="-567" w:right="567"/>
        <w:rPr>
          <w:szCs w:val="22"/>
        </w:rPr>
      </w:pPr>
      <w:r>
        <w:rPr>
          <w:szCs w:val="22"/>
        </w:rPr>
        <w:t>Diskussioner har förts om hur vi bäst kan nyttja plan 3 långsiktigt, men inget konkret</w:t>
      </w:r>
      <w:r w:rsidR="00EB7DF8">
        <w:rPr>
          <w:szCs w:val="22"/>
        </w:rPr>
        <w:t xml:space="preserve">. </w:t>
      </w:r>
    </w:p>
    <w:p w14:paraId="0B617814" w14:textId="77777777" w:rsidR="000E40EA" w:rsidRDefault="000E40EA" w:rsidP="005E1C4B">
      <w:pPr>
        <w:ind w:left="-567" w:right="567"/>
        <w:rPr>
          <w:szCs w:val="22"/>
        </w:rPr>
      </w:pPr>
    </w:p>
    <w:p w14:paraId="77C158A3" w14:textId="77777777" w:rsidR="005B3F8E" w:rsidRDefault="005B3F8E" w:rsidP="005E1C4B">
      <w:pPr>
        <w:ind w:left="-567" w:right="567"/>
        <w:rPr>
          <w:szCs w:val="22"/>
        </w:rPr>
      </w:pPr>
    </w:p>
    <w:p w14:paraId="72E30907" w14:textId="77777777" w:rsidR="005B3F8E" w:rsidRDefault="005B3F8E" w:rsidP="005E1C4B">
      <w:pPr>
        <w:ind w:left="-567" w:right="567"/>
        <w:rPr>
          <w:szCs w:val="22"/>
        </w:rPr>
      </w:pPr>
    </w:p>
    <w:p w14:paraId="0E127CCA" w14:textId="77777777" w:rsidR="005B3F8E" w:rsidRDefault="005B3F8E" w:rsidP="005E1C4B">
      <w:pPr>
        <w:ind w:left="-567" w:right="567"/>
        <w:rPr>
          <w:szCs w:val="22"/>
        </w:rPr>
      </w:pPr>
    </w:p>
    <w:p w14:paraId="1750ECB2" w14:textId="6BEF440C" w:rsidR="00746D4B" w:rsidRPr="00746D4B" w:rsidRDefault="00746D4B" w:rsidP="005E1C4B">
      <w:pPr>
        <w:ind w:left="-567" w:right="567"/>
        <w:rPr>
          <w:b/>
          <w:bCs/>
          <w:szCs w:val="22"/>
        </w:rPr>
      </w:pPr>
      <w:r w:rsidRPr="00746D4B">
        <w:rPr>
          <w:b/>
          <w:bCs/>
          <w:szCs w:val="22"/>
        </w:rPr>
        <w:lastRenderedPageBreak/>
        <w:t>Personal</w:t>
      </w:r>
    </w:p>
    <w:p w14:paraId="3E29479C" w14:textId="284790B9" w:rsidR="00746D4B" w:rsidRDefault="00746D4B" w:rsidP="005E1C4B">
      <w:pPr>
        <w:ind w:left="-567" w:right="567"/>
        <w:rPr>
          <w:szCs w:val="22"/>
        </w:rPr>
      </w:pPr>
      <w:r>
        <w:rPr>
          <w:szCs w:val="22"/>
        </w:rPr>
        <w:t xml:space="preserve">Efter att ha känt på att vara 2 anställda under </w:t>
      </w:r>
      <w:r w:rsidR="00E245E5">
        <w:rPr>
          <w:szCs w:val="22"/>
        </w:rPr>
        <w:t xml:space="preserve">större delen av </w:t>
      </w:r>
      <w:r>
        <w:rPr>
          <w:szCs w:val="22"/>
        </w:rPr>
        <w:t>2024</w:t>
      </w:r>
      <w:r w:rsidR="00E245E5">
        <w:rPr>
          <w:szCs w:val="22"/>
        </w:rPr>
        <w:t xml:space="preserve"> så var det kännbart att ”bara” vara en på kontoret igen. Vår klippa Malin Andersson har kämpat på</w:t>
      </w:r>
      <w:r w:rsidR="00757CBE">
        <w:rPr>
          <w:szCs w:val="22"/>
        </w:rPr>
        <w:t xml:space="preserve"> som vanligt, men vi känner att vi bör vara fler om vi ska orka hålla vår nuvarande ambitionsnivå. </w:t>
      </w:r>
    </w:p>
    <w:p w14:paraId="51907D9E" w14:textId="77777777" w:rsidR="00EB7DF8" w:rsidRDefault="00EB7DF8" w:rsidP="005E1C4B">
      <w:pPr>
        <w:ind w:left="-567" w:right="567"/>
        <w:rPr>
          <w:szCs w:val="22"/>
        </w:rPr>
      </w:pPr>
    </w:p>
    <w:p w14:paraId="480CEFA7" w14:textId="77777777" w:rsidR="00A31847" w:rsidRDefault="00A31847" w:rsidP="005E1C4B">
      <w:pPr>
        <w:ind w:left="-567" w:right="567"/>
        <w:rPr>
          <w:szCs w:val="22"/>
        </w:rPr>
      </w:pPr>
    </w:p>
    <w:p w14:paraId="66793839" w14:textId="5D07CFA4" w:rsidR="0046068B" w:rsidRDefault="00A31847" w:rsidP="005E1C4B">
      <w:pPr>
        <w:ind w:left="-567" w:right="567"/>
        <w:rPr>
          <w:b/>
          <w:bCs/>
          <w:szCs w:val="22"/>
        </w:rPr>
      </w:pPr>
      <w:r w:rsidRPr="009A41ED">
        <w:rPr>
          <w:b/>
          <w:bCs/>
          <w:szCs w:val="22"/>
        </w:rPr>
        <w:t>Öckerö IF 90</w:t>
      </w:r>
      <w:r w:rsidR="009A41ED" w:rsidRPr="009A41ED">
        <w:rPr>
          <w:b/>
          <w:bCs/>
          <w:szCs w:val="22"/>
        </w:rPr>
        <w:t xml:space="preserve"> år</w:t>
      </w:r>
    </w:p>
    <w:p w14:paraId="0A14E179" w14:textId="236F6B03" w:rsidR="009A41ED" w:rsidRDefault="00F052C4" w:rsidP="005E1C4B">
      <w:pPr>
        <w:ind w:left="-567" w:right="567"/>
        <w:rPr>
          <w:szCs w:val="22"/>
        </w:rPr>
      </w:pPr>
      <w:r>
        <w:rPr>
          <w:szCs w:val="22"/>
        </w:rPr>
        <w:t xml:space="preserve">I mitten av November firade vi </w:t>
      </w:r>
      <w:r w:rsidR="004D7C7A">
        <w:rPr>
          <w:szCs w:val="22"/>
        </w:rPr>
        <w:t xml:space="preserve">att föreningen fyllt 90 år. Mycket har hänt sedan 1935. Glädjande nog var det många som mötte upp </w:t>
      </w:r>
      <w:r w:rsidR="006976FF">
        <w:rPr>
          <w:szCs w:val="22"/>
        </w:rPr>
        <w:t>till firandet inne i Göstahallen. Vi åt mat ifrån Nimbusgården</w:t>
      </w:r>
      <w:r w:rsidR="00BB4B7A">
        <w:rPr>
          <w:szCs w:val="22"/>
        </w:rPr>
        <w:t xml:space="preserve">, bjöds på diverse tal och även en modevisning, kvällen avslutades sedan till musik och dans </w:t>
      </w:r>
      <w:r w:rsidR="0024199C">
        <w:rPr>
          <w:szCs w:val="22"/>
        </w:rPr>
        <w:t>med ”No Tjafs” på scenen. Nu tar vi sikte mot 100 år!</w:t>
      </w:r>
      <w:r w:rsidR="006976FF">
        <w:rPr>
          <w:szCs w:val="22"/>
        </w:rPr>
        <w:t xml:space="preserve"> </w:t>
      </w:r>
    </w:p>
    <w:p w14:paraId="5F172F33" w14:textId="77777777" w:rsidR="00EB7DF8" w:rsidRPr="00453B62" w:rsidRDefault="00EB7DF8" w:rsidP="005E1C4B">
      <w:pPr>
        <w:ind w:left="-567" w:right="567"/>
        <w:rPr>
          <w:szCs w:val="22"/>
        </w:rPr>
      </w:pPr>
    </w:p>
    <w:p w14:paraId="2795FB8D" w14:textId="77777777" w:rsidR="00BF68F5" w:rsidRDefault="00BF68F5" w:rsidP="005E1C4B">
      <w:pPr>
        <w:ind w:left="-567" w:right="567"/>
        <w:rPr>
          <w:b/>
          <w:bCs/>
          <w:szCs w:val="22"/>
        </w:rPr>
      </w:pPr>
    </w:p>
    <w:p w14:paraId="5B50714D" w14:textId="3DF97F50" w:rsidR="00474B4D" w:rsidRDefault="001564F0" w:rsidP="005E1C4B">
      <w:pPr>
        <w:ind w:left="-567" w:right="567"/>
        <w:rPr>
          <w:b/>
          <w:bCs/>
          <w:szCs w:val="22"/>
        </w:rPr>
      </w:pPr>
      <w:r w:rsidRPr="001564F0">
        <w:rPr>
          <w:b/>
          <w:bCs/>
          <w:szCs w:val="22"/>
        </w:rPr>
        <w:t xml:space="preserve">ÖIF en viktig spelare i vårat </w:t>
      </w:r>
      <w:r>
        <w:rPr>
          <w:b/>
          <w:bCs/>
          <w:szCs w:val="22"/>
        </w:rPr>
        <w:t>när</w:t>
      </w:r>
      <w:r w:rsidRPr="001564F0">
        <w:rPr>
          <w:b/>
          <w:bCs/>
          <w:szCs w:val="22"/>
        </w:rPr>
        <w:t>samhälle</w:t>
      </w:r>
    </w:p>
    <w:p w14:paraId="1B505F3B" w14:textId="5C5B2443" w:rsidR="00B71744" w:rsidRDefault="00B71744" w:rsidP="005E1C4B">
      <w:pPr>
        <w:ind w:left="-567" w:right="567"/>
        <w:rPr>
          <w:szCs w:val="22"/>
        </w:rPr>
      </w:pPr>
      <w:r>
        <w:rPr>
          <w:szCs w:val="22"/>
        </w:rPr>
        <w:t xml:space="preserve">Vi tror </w:t>
      </w:r>
      <w:r w:rsidR="00D957EF">
        <w:rPr>
          <w:szCs w:val="22"/>
        </w:rPr>
        <w:t xml:space="preserve">ju </w:t>
      </w:r>
      <w:r>
        <w:rPr>
          <w:szCs w:val="22"/>
        </w:rPr>
        <w:t xml:space="preserve">att ett starkt och välmående Öckerö IF är en viktig byggsten i vårat samhälle, vi ser också att vi </w:t>
      </w:r>
      <w:r w:rsidR="00953549">
        <w:rPr>
          <w:szCs w:val="22"/>
        </w:rPr>
        <w:t xml:space="preserve">som en av de större aktörerna har ett ansvar och att vi </w:t>
      </w:r>
      <w:r>
        <w:rPr>
          <w:szCs w:val="22"/>
        </w:rPr>
        <w:t>kan göra ännu mer</w:t>
      </w:r>
      <w:r w:rsidR="00953549">
        <w:rPr>
          <w:szCs w:val="22"/>
        </w:rPr>
        <w:t xml:space="preserve">, detta </w:t>
      </w:r>
      <w:r>
        <w:rPr>
          <w:szCs w:val="22"/>
        </w:rPr>
        <w:t xml:space="preserve">via ett positivt samarbete med andra </w:t>
      </w:r>
      <w:r w:rsidR="00014DAE">
        <w:rPr>
          <w:szCs w:val="22"/>
        </w:rPr>
        <w:t xml:space="preserve">spelare i och utanför </w:t>
      </w:r>
      <w:r w:rsidR="002B7660">
        <w:rPr>
          <w:szCs w:val="22"/>
        </w:rPr>
        <w:t>k</w:t>
      </w:r>
      <w:r w:rsidR="00014DAE">
        <w:rPr>
          <w:szCs w:val="22"/>
        </w:rPr>
        <w:t>ommunen</w:t>
      </w:r>
      <w:r w:rsidR="002B7660">
        <w:rPr>
          <w:szCs w:val="22"/>
        </w:rPr>
        <w:t>,</w:t>
      </w:r>
      <w:r w:rsidR="00953549">
        <w:rPr>
          <w:szCs w:val="22"/>
        </w:rPr>
        <w:t xml:space="preserve"> </w:t>
      </w:r>
      <w:r w:rsidR="002B7660">
        <w:rPr>
          <w:szCs w:val="22"/>
        </w:rPr>
        <w:t xml:space="preserve">andra </w:t>
      </w:r>
      <w:r w:rsidR="00953549">
        <w:rPr>
          <w:szCs w:val="22"/>
        </w:rPr>
        <w:t>föreningar,</w:t>
      </w:r>
      <w:r w:rsidR="002B7660">
        <w:rPr>
          <w:szCs w:val="22"/>
        </w:rPr>
        <w:t xml:space="preserve"> skolan,</w:t>
      </w:r>
      <w:r w:rsidR="00953549">
        <w:rPr>
          <w:szCs w:val="22"/>
        </w:rPr>
        <w:t xml:space="preserve"> företagare/partners, </w:t>
      </w:r>
      <w:r w:rsidR="002B7660">
        <w:rPr>
          <w:szCs w:val="22"/>
        </w:rPr>
        <w:t xml:space="preserve">och </w:t>
      </w:r>
      <w:r w:rsidR="00953549">
        <w:rPr>
          <w:szCs w:val="22"/>
        </w:rPr>
        <w:t>kommunen</w:t>
      </w:r>
      <w:r w:rsidR="002B7660">
        <w:rPr>
          <w:szCs w:val="22"/>
        </w:rPr>
        <w:t>/politiken</w:t>
      </w:r>
      <w:r>
        <w:rPr>
          <w:szCs w:val="22"/>
        </w:rPr>
        <w:t>.</w:t>
      </w:r>
    </w:p>
    <w:p w14:paraId="50CD3202" w14:textId="77777777" w:rsidR="00B71744" w:rsidRDefault="00B71744" w:rsidP="005E1C4B">
      <w:pPr>
        <w:ind w:left="-567" w:right="567"/>
        <w:rPr>
          <w:szCs w:val="22"/>
        </w:rPr>
      </w:pPr>
    </w:p>
    <w:p w14:paraId="39829DF3" w14:textId="26B533B3" w:rsidR="00D957EF" w:rsidRDefault="00D957EF" w:rsidP="005E1C4B">
      <w:pPr>
        <w:ind w:left="-567" w:right="567"/>
        <w:rPr>
          <w:szCs w:val="22"/>
        </w:rPr>
      </w:pPr>
      <w:r>
        <w:rPr>
          <w:szCs w:val="22"/>
        </w:rPr>
        <w:t xml:space="preserve">Vi har varit en grupp som nattvandrat, vi var ute </w:t>
      </w:r>
      <w:r w:rsidR="00150E85">
        <w:rPr>
          <w:szCs w:val="22"/>
        </w:rPr>
        <w:t>12</w:t>
      </w:r>
      <w:r>
        <w:rPr>
          <w:szCs w:val="22"/>
        </w:rPr>
        <w:t xml:space="preserve"> ggr under 202</w:t>
      </w:r>
      <w:r w:rsidR="00FE389E">
        <w:rPr>
          <w:szCs w:val="22"/>
        </w:rPr>
        <w:t>5</w:t>
      </w:r>
      <w:r w:rsidR="00150E85">
        <w:rPr>
          <w:szCs w:val="22"/>
        </w:rPr>
        <w:t xml:space="preserve">. </w:t>
      </w:r>
      <w:r>
        <w:rPr>
          <w:szCs w:val="22"/>
        </w:rPr>
        <w:t xml:space="preserve"> Alla unga </w:t>
      </w:r>
      <w:r w:rsidR="00474B4D">
        <w:rPr>
          <w:szCs w:val="22"/>
        </w:rPr>
        <w:t xml:space="preserve">vi </w:t>
      </w:r>
      <w:r>
        <w:rPr>
          <w:szCs w:val="22"/>
        </w:rPr>
        <w:t xml:space="preserve">möter ute är </w:t>
      </w:r>
      <w:r w:rsidR="00474B4D">
        <w:rPr>
          <w:szCs w:val="22"/>
        </w:rPr>
        <w:t xml:space="preserve">i grunden </w:t>
      </w:r>
      <w:r w:rsidR="00C3786A">
        <w:rPr>
          <w:szCs w:val="22"/>
        </w:rPr>
        <w:t xml:space="preserve">väldigt </w:t>
      </w:r>
      <w:r>
        <w:rPr>
          <w:szCs w:val="22"/>
        </w:rPr>
        <w:t>positiva och det b</w:t>
      </w:r>
      <w:r w:rsidR="00474B4D">
        <w:rPr>
          <w:szCs w:val="22"/>
        </w:rPr>
        <w:t>lev</w:t>
      </w:r>
      <w:r>
        <w:rPr>
          <w:szCs w:val="22"/>
        </w:rPr>
        <w:t xml:space="preserve"> flera bra möten och samtal, det är tydligt att </w:t>
      </w:r>
      <w:r w:rsidR="00474B4D">
        <w:rPr>
          <w:szCs w:val="22"/>
        </w:rPr>
        <w:t>våra unga vill möta intresserade och trygga vuxna ute på kvällarna.</w:t>
      </w:r>
      <w:r w:rsidR="00C3786A">
        <w:rPr>
          <w:szCs w:val="22"/>
        </w:rPr>
        <w:t xml:space="preserve"> </w:t>
      </w:r>
    </w:p>
    <w:p w14:paraId="65C5F649" w14:textId="77777777" w:rsidR="00474B4D" w:rsidRDefault="00474B4D" w:rsidP="005E1C4B">
      <w:pPr>
        <w:ind w:left="-567" w:right="567"/>
        <w:rPr>
          <w:szCs w:val="22"/>
        </w:rPr>
      </w:pPr>
    </w:p>
    <w:p w14:paraId="14905A0B" w14:textId="6144C541" w:rsidR="00474B4D" w:rsidRDefault="00474B4D" w:rsidP="005E1C4B">
      <w:pPr>
        <w:ind w:left="-567" w:right="567"/>
        <w:rPr>
          <w:szCs w:val="22"/>
        </w:rPr>
      </w:pPr>
      <w:r>
        <w:rPr>
          <w:szCs w:val="22"/>
        </w:rPr>
        <w:t xml:space="preserve">Öckerö IF är också via David Fränne </w:t>
      </w:r>
      <w:r w:rsidR="00C3786A">
        <w:rPr>
          <w:szCs w:val="22"/>
        </w:rPr>
        <w:t xml:space="preserve">fortsatt </w:t>
      </w:r>
      <w:r>
        <w:rPr>
          <w:szCs w:val="22"/>
        </w:rPr>
        <w:t xml:space="preserve">representerade i Besöks och näringslivsrådet inom Öckerö kommun, BNR består av ledarna för de </w:t>
      </w:r>
      <w:r w:rsidR="00EE5A81">
        <w:rPr>
          <w:szCs w:val="22"/>
        </w:rPr>
        <w:t>3</w:t>
      </w:r>
      <w:r>
        <w:rPr>
          <w:szCs w:val="22"/>
        </w:rPr>
        <w:t xml:space="preserve"> största partierna, </w:t>
      </w:r>
      <w:r w:rsidR="00EE5A81">
        <w:rPr>
          <w:szCs w:val="22"/>
        </w:rPr>
        <w:t xml:space="preserve">samt </w:t>
      </w:r>
      <w:r>
        <w:rPr>
          <w:szCs w:val="22"/>
        </w:rPr>
        <w:t>kommundirektör och Besöks &amp; näringslivschef</w:t>
      </w:r>
      <w:r w:rsidR="00EE5A81">
        <w:rPr>
          <w:szCs w:val="22"/>
        </w:rPr>
        <w:t xml:space="preserve">. </w:t>
      </w:r>
      <w:r>
        <w:rPr>
          <w:szCs w:val="22"/>
        </w:rPr>
        <w:t>Ordförande i företagarföreningen leder mötet, och företagarförningen har 4 platser, sedan ger företagarföreningen förslag på en representant ifrån föreningslivet, och det är denna platsen som David F sitter på sedan Maj 2023.</w:t>
      </w:r>
      <w:r w:rsidR="00451B54">
        <w:rPr>
          <w:szCs w:val="22"/>
        </w:rPr>
        <w:t xml:space="preserve"> David blev nyligen tillfrågad om att förlänga denna </w:t>
      </w:r>
      <w:r w:rsidR="00D220E1">
        <w:rPr>
          <w:szCs w:val="22"/>
        </w:rPr>
        <w:t>rollen och har accepterat det.</w:t>
      </w:r>
      <w:r>
        <w:rPr>
          <w:szCs w:val="22"/>
        </w:rPr>
        <w:t xml:space="preserve">  </w:t>
      </w:r>
    </w:p>
    <w:p w14:paraId="72CBE7D2" w14:textId="77777777" w:rsidR="00E67920" w:rsidRDefault="00E67920" w:rsidP="005E1C4B">
      <w:pPr>
        <w:ind w:left="-567" w:right="567"/>
        <w:rPr>
          <w:szCs w:val="22"/>
        </w:rPr>
      </w:pPr>
    </w:p>
    <w:p w14:paraId="49F09727" w14:textId="497497A2" w:rsidR="001A3127" w:rsidRPr="001A3127" w:rsidRDefault="001A3127" w:rsidP="005E1C4B">
      <w:pPr>
        <w:ind w:left="-567" w:right="567"/>
        <w:rPr>
          <w:b/>
          <w:bCs/>
          <w:szCs w:val="22"/>
        </w:rPr>
      </w:pPr>
      <w:r w:rsidRPr="001A3127">
        <w:rPr>
          <w:b/>
          <w:bCs/>
          <w:szCs w:val="22"/>
        </w:rPr>
        <w:t>Ekonomi</w:t>
      </w:r>
    </w:p>
    <w:p w14:paraId="66766BE1" w14:textId="37EACCF9" w:rsidR="00727A93" w:rsidRDefault="00A406D4" w:rsidP="005E1C4B">
      <w:pPr>
        <w:ind w:left="-567" w:right="567"/>
        <w:rPr>
          <w:szCs w:val="22"/>
        </w:rPr>
      </w:pPr>
      <w:r>
        <w:rPr>
          <w:szCs w:val="22"/>
        </w:rPr>
        <w:t xml:space="preserve">Vår ekonomi är </w:t>
      </w:r>
      <w:r w:rsidR="00D220E1">
        <w:rPr>
          <w:szCs w:val="22"/>
        </w:rPr>
        <w:t xml:space="preserve">i grunden stabil. </w:t>
      </w:r>
      <w:r w:rsidR="008F11C2">
        <w:rPr>
          <w:szCs w:val="22"/>
        </w:rPr>
        <w:t xml:space="preserve">Vi gör ett + resultat. </w:t>
      </w:r>
      <w:r w:rsidR="00727A93">
        <w:rPr>
          <w:szCs w:val="22"/>
        </w:rPr>
        <w:t>Som nämnts tidigare så satte vi ett nytt omsättningsrekord</w:t>
      </w:r>
      <w:r w:rsidR="00A26DEC">
        <w:rPr>
          <w:szCs w:val="22"/>
        </w:rPr>
        <w:t xml:space="preserve"> på Ö-Bollen</w:t>
      </w:r>
      <w:r w:rsidR="00FE389E">
        <w:rPr>
          <w:szCs w:val="22"/>
        </w:rPr>
        <w:t xml:space="preserve">. </w:t>
      </w:r>
      <w:r w:rsidR="008606A5">
        <w:rPr>
          <w:szCs w:val="22"/>
        </w:rPr>
        <w:t>Efter några år med mycket investeringar i hallen</w:t>
      </w:r>
      <w:r w:rsidR="00A26DEC">
        <w:rPr>
          <w:szCs w:val="22"/>
        </w:rPr>
        <w:t>,</w:t>
      </w:r>
      <w:r w:rsidR="008606A5">
        <w:rPr>
          <w:szCs w:val="22"/>
        </w:rPr>
        <w:t xml:space="preserve"> så har vi under 2025 hållt</w:t>
      </w:r>
      <w:r w:rsidR="00890F9F">
        <w:rPr>
          <w:szCs w:val="22"/>
        </w:rPr>
        <w:t xml:space="preserve"> hårdare</w:t>
      </w:r>
      <w:r w:rsidR="008606A5">
        <w:rPr>
          <w:szCs w:val="22"/>
        </w:rPr>
        <w:t xml:space="preserve"> i pl</w:t>
      </w:r>
      <w:r w:rsidR="00721ADD">
        <w:rPr>
          <w:szCs w:val="22"/>
        </w:rPr>
        <w:t>ånboken och börjat bygga upp en buffert för framtida större investeringar</w:t>
      </w:r>
      <w:r w:rsidR="001D79DB">
        <w:rPr>
          <w:szCs w:val="22"/>
        </w:rPr>
        <w:t xml:space="preserve">. </w:t>
      </w:r>
      <w:r w:rsidR="0097280A">
        <w:rPr>
          <w:szCs w:val="22"/>
        </w:rPr>
        <w:t xml:space="preserve">Som alla i samhället har föreningen känt av inflation och </w:t>
      </w:r>
      <w:r w:rsidR="0046068B">
        <w:rPr>
          <w:szCs w:val="22"/>
        </w:rPr>
        <w:t xml:space="preserve">stora </w:t>
      </w:r>
      <w:r w:rsidR="0097280A">
        <w:rPr>
          <w:szCs w:val="22"/>
        </w:rPr>
        <w:t>kostnadsökningar.</w:t>
      </w:r>
      <w:r w:rsidR="00A17729">
        <w:rPr>
          <w:szCs w:val="22"/>
        </w:rPr>
        <w:t xml:space="preserve"> </w:t>
      </w:r>
      <w:r w:rsidR="00A26DEC">
        <w:rPr>
          <w:szCs w:val="22"/>
        </w:rPr>
        <w:t xml:space="preserve">  </w:t>
      </w:r>
      <w:r w:rsidR="00727A93">
        <w:rPr>
          <w:szCs w:val="22"/>
        </w:rPr>
        <w:t xml:space="preserve"> </w:t>
      </w:r>
    </w:p>
    <w:p w14:paraId="30681B87" w14:textId="737F3390" w:rsidR="00415230" w:rsidRDefault="001D79DB" w:rsidP="005E1C4B">
      <w:pPr>
        <w:ind w:left="-567" w:right="567"/>
        <w:rPr>
          <w:szCs w:val="22"/>
        </w:rPr>
      </w:pPr>
      <w:r>
        <w:rPr>
          <w:szCs w:val="22"/>
        </w:rPr>
        <w:t xml:space="preserve">Positivt är att vi </w:t>
      </w:r>
      <w:r w:rsidR="00721ADD">
        <w:rPr>
          <w:szCs w:val="22"/>
        </w:rPr>
        <w:t xml:space="preserve">även 2025 </w:t>
      </w:r>
      <w:r w:rsidR="00415230">
        <w:rPr>
          <w:szCs w:val="22"/>
        </w:rPr>
        <w:t xml:space="preserve">ökat andelen sponsorer, både andelen Hjärtesponsorer och övriga. </w:t>
      </w:r>
    </w:p>
    <w:p w14:paraId="190B26E7" w14:textId="77777777" w:rsidR="00E67920" w:rsidRDefault="00E67920" w:rsidP="005E1C4B">
      <w:pPr>
        <w:ind w:left="-567" w:right="567"/>
        <w:rPr>
          <w:szCs w:val="22"/>
        </w:rPr>
      </w:pPr>
    </w:p>
    <w:p w14:paraId="415A1DF5" w14:textId="5F572916" w:rsidR="00733743" w:rsidRDefault="00733743" w:rsidP="005E1C4B">
      <w:pPr>
        <w:ind w:left="-567" w:right="567"/>
        <w:rPr>
          <w:szCs w:val="22"/>
        </w:rPr>
      </w:pPr>
    </w:p>
    <w:p w14:paraId="1B199CEC" w14:textId="05424BE8" w:rsidR="001F5773" w:rsidRPr="001F5773" w:rsidRDefault="001F5773" w:rsidP="005E1C4B">
      <w:pPr>
        <w:ind w:left="-567" w:right="567"/>
        <w:rPr>
          <w:b/>
          <w:bCs/>
          <w:szCs w:val="22"/>
        </w:rPr>
      </w:pPr>
      <w:r w:rsidRPr="001F5773">
        <w:rPr>
          <w:b/>
          <w:bCs/>
          <w:szCs w:val="22"/>
        </w:rPr>
        <w:t>Tack</w:t>
      </w:r>
    </w:p>
    <w:p w14:paraId="004E0AF3" w14:textId="39FE0D6E" w:rsidR="00953549" w:rsidRDefault="00953549" w:rsidP="005E1C4B">
      <w:pPr>
        <w:ind w:left="-567" w:right="567"/>
        <w:rPr>
          <w:szCs w:val="22"/>
        </w:rPr>
      </w:pPr>
      <w:r>
        <w:rPr>
          <w:szCs w:val="22"/>
        </w:rPr>
        <w:t>Tack för alla fina insatser under 202</w:t>
      </w:r>
      <w:r w:rsidR="001D79DB">
        <w:rPr>
          <w:szCs w:val="22"/>
        </w:rPr>
        <w:t>5</w:t>
      </w:r>
      <w:r>
        <w:rPr>
          <w:szCs w:val="22"/>
        </w:rPr>
        <w:t>, tillsammans bygger vi inte bara vår förening, utan tillsammans bidrar vi till ett mer välmående samhälle inom Öckerö kommun!</w:t>
      </w:r>
    </w:p>
    <w:p w14:paraId="17EAC96C" w14:textId="253DE025" w:rsidR="00F05CCC" w:rsidRDefault="00F05CCC" w:rsidP="005E1C4B">
      <w:pPr>
        <w:ind w:left="-567" w:right="567"/>
        <w:rPr>
          <w:szCs w:val="22"/>
        </w:rPr>
      </w:pPr>
    </w:p>
    <w:p w14:paraId="09435349" w14:textId="319FC9ED" w:rsidR="007353D6" w:rsidRPr="006766F7" w:rsidRDefault="00F05CCC" w:rsidP="005E1C4B">
      <w:pPr>
        <w:ind w:left="-567" w:right="567"/>
        <w:rPr>
          <w:szCs w:val="22"/>
        </w:rPr>
      </w:pPr>
      <w:r>
        <w:rPr>
          <w:szCs w:val="22"/>
        </w:rPr>
        <w:t xml:space="preserve">Styrelsen tackar för </w:t>
      </w:r>
      <w:r w:rsidR="00953549">
        <w:rPr>
          <w:szCs w:val="22"/>
        </w:rPr>
        <w:t xml:space="preserve">visat </w:t>
      </w:r>
      <w:r>
        <w:rPr>
          <w:szCs w:val="22"/>
        </w:rPr>
        <w:t>förtroende</w:t>
      </w:r>
      <w:r w:rsidR="00FA1796">
        <w:rPr>
          <w:szCs w:val="22"/>
        </w:rPr>
        <w:t xml:space="preserve">, </w:t>
      </w:r>
      <w:r>
        <w:rPr>
          <w:szCs w:val="22"/>
        </w:rPr>
        <w:t xml:space="preserve">och </w:t>
      </w:r>
      <w:r w:rsidR="00953549">
        <w:rPr>
          <w:szCs w:val="22"/>
        </w:rPr>
        <w:t xml:space="preserve">vi </w:t>
      </w:r>
      <w:r w:rsidR="00FA1796">
        <w:rPr>
          <w:szCs w:val="22"/>
        </w:rPr>
        <w:t xml:space="preserve">ser fram emot </w:t>
      </w:r>
      <w:r w:rsidR="00C55311">
        <w:rPr>
          <w:szCs w:val="22"/>
        </w:rPr>
        <w:t>202</w:t>
      </w:r>
      <w:r w:rsidR="001D79DB">
        <w:rPr>
          <w:szCs w:val="22"/>
        </w:rPr>
        <w:t>6</w:t>
      </w:r>
      <w:r w:rsidR="00FA1796">
        <w:rPr>
          <w:szCs w:val="22"/>
        </w:rPr>
        <w:t xml:space="preserve"> tillsammans med er alla!</w:t>
      </w:r>
    </w:p>
    <w:sectPr w:rsidR="007353D6" w:rsidRPr="006766F7" w:rsidSect="00FF1A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134" w:bottom="1985" w:left="2155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4AD0" w14:textId="77777777" w:rsidR="007B6EEA" w:rsidRDefault="007B6EEA">
      <w:pPr>
        <w:spacing w:line="240" w:lineRule="auto"/>
      </w:pPr>
      <w:r>
        <w:separator/>
      </w:r>
    </w:p>
    <w:p w14:paraId="2DA5C9BB" w14:textId="77777777" w:rsidR="007B6EEA" w:rsidRDefault="007B6EEA"/>
  </w:endnote>
  <w:endnote w:type="continuationSeparator" w:id="0">
    <w:p w14:paraId="3CDB7B0B" w14:textId="77777777" w:rsidR="007B6EEA" w:rsidRDefault="007B6EEA">
      <w:pPr>
        <w:spacing w:line="240" w:lineRule="auto"/>
      </w:pPr>
      <w:r>
        <w:continuationSeparator/>
      </w:r>
    </w:p>
    <w:p w14:paraId="4B0C2851" w14:textId="77777777" w:rsidR="007B6EEA" w:rsidRDefault="007B6E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DEC15" w14:textId="77777777" w:rsidR="001C0FFF" w:rsidRDefault="001C0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AF02" w14:textId="77777777" w:rsidR="001C0FFF" w:rsidRDefault="001C0F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4C485" w14:textId="77777777" w:rsidR="001C0FFF" w:rsidRDefault="001C0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27A17" w14:textId="77777777" w:rsidR="007B6EEA" w:rsidRDefault="007B6EEA">
      <w:pPr>
        <w:spacing w:line="240" w:lineRule="auto"/>
      </w:pPr>
      <w:r>
        <w:separator/>
      </w:r>
    </w:p>
    <w:p w14:paraId="7732AD07" w14:textId="77777777" w:rsidR="007B6EEA" w:rsidRDefault="007B6EEA"/>
  </w:footnote>
  <w:footnote w:type="continuationSeparator" w:id="0">
    <w:p w14:paraId="1721927C" w14:textId="77777777" w:rsidR="007B6EEA" w:rsidRDefault="007B6EEA">
      <w:pPr>
        <w:spacing w:line="240" w:lineRule="auto"/>
      </w:pPr>
      <w:r>
        <w:continuationSeparator/>
      </w:r>
    </w:p>
    <w:p w14:paraId="7DFD6ACC" w14:textId="77777777" w:rsidR="007B6EEA" w:rsidRDefault="007B6E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B46C" w14:textId="77777777" w:rsidR="001C0FFF" w:rsidRDefault="001C0F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F4D5" w14:textId="77777777" w:rsidR="001C0FFF" w:rsidRDefault="001C0F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6817" w14:textId="77777777" w:rsidR="001C0FFF" w:rsidRDefault="001C0F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1CAE"/>
    <w:multiLevelType w:val="multilevel"/>
    <w:tmpl w:val="853A619A"/>
    <w:numStyleLink w:val="Nmr"/>
  </w:abstractNum>
  <w:abstractNum w:abstractNumId="1" w15:restartNumberingAfterBreak="0">
    <w:nsid w:val="06633920"/>
    <w:multiLevelType w:val="multilevel"/>
    <w:tmpl w:val="0D6EB2C6"/>
    <w:numStyleLink w:val="Punkter"/>
  </w:abstractNum>
  <w:abstractNum w:abstractNumId="2" w15:restartNumberingAfterBreak="0">
    <w:nsid w:val="13BA0733"/>
    <w:multiLevelType w:val="multilevel"/>
    <w:tmpl w:val="0D6EB2C6"/>
    <w:styleLink w:val="Punkter"/>
    <w:lvl w:ilvl="0">
      <w:numFmt w:val="bullet"/>
      <w:pStyle w:val="List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37" w:hanging="284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-"/>
      <w:lvlJc w:val="left"/>
      <w:pPr>
        <w:ind w:left="1077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Bullet4"/>
      <w:lvlText w:val=""/>
      <w:lvlJc w:val="left"/>
      <w:pPr>
        <w:ind w:left="1417" w:hanging="284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57" w:hanging="284"/>
      </w:pPr>
      <w:rPr>
        <w:rFonts w:ascii="Courier New" w:hAnsi="Courier New" w:hint="default"/>
      </w:rPr>
    </w:lvl>
    <w:lvl w:ilvl="5">
      <w:start w:val="1"/>
      <w:numFmt w:val="bullet"/>
      <w:pStyle w:val="Punktlista6"/>
      <w:lvlText w:val="-"/>
      <w:lvlJc w:val="left"/>
      <w:pPr>
        <w:ind w:left="2097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pStyle w:val="Punktlista7"/>
      <w:lvlText w:val=""/>
      <w:lvlJc w:val="left"/>
      <w:pPr>
        <w:ind w:left="2437" w:hanging="284"/>
      </w:pPr>
      <w:rPr>
        <w:rFonts w:ascii="Symbol" w:hAnsi="Symbol" w:hint="default"/>
      </w:rPr>
    </w:lvl>
    <w:lvl w:ilvl="7">
      <w:start w:val="1"/>
      <w:numFmt w:val="bullet"/>
      <w:pStyle w:val="Punktlista8"/>
      <w:lvlText w:val="o"/>
      <w:lvlJc w:val="left"/>
      <w:pPr>
        <w:ind w:left="2777" w:hanging="284"/>
      </w:pPr>
      <w:rPr>
        <w:rFonts w:ascii="Courier New" w:hAnsi="Courier New" w:hint="default"/>
      </w:rPr>
    </w:lvl>
    <w:lvl w:ilvl="8">
      <w:start w:val="1"/>
      <w:numFmt w:val="bullet"/>
      <w:pStyle w:val="Punktlista9"/>
      <w:lvlText w:val="-"/>
      <w:lvlJc w:val="left"/>
      <w:pPr>
        <w:ind w:left="3117" w:hanging="284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C075F90"/>
    <w:multiLevelType w:val="multilevel"/>
    <w:tmpl w:val="0B6A44AE"/>
    <w:styleLink w:val="Formatmall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C326B58"/>
    <w:multiLevelType w:val="multilevel"/>
    <w:tmpl w:val="C83AD550"/>
    <w:lvl w:ilvl="0">
      <w:start w:val="1"/>
      <w:numFmt w:val="decimal"/>
      <w:pStyle w:val="Num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um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um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um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7CC5E77"/>
    <w:multiLevelType w:val="multilevel"/>
    <w:tmpl w:val="853A619A"/>
    <w:styleLink w:val="Nmr"/>
    <w:lvl w:ilvl="0">
      <w:start w:val="1"/>
      <w:numFmt w:val="decimal"/>
      <w:pStyle w:val="ListNumber"/>
      <w:lvlText w:val="%1."/>
      <w:lvlJc w:val="left"/>
      <w:pPr>
        <w:ind w:left="454" w:hanging="34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9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588" w:hanging="284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1985" w:hanging="284"/>
      </w:pPr>
      <w:rPr>
        <w:rFonts w:hint="default"/>
      </w:rPr>
    </w:lvl>
    <w:lvl w:ilvl="5">
      <w:start w:val="1"/>
      <w:numFmt w:val="cardinalText"/>
      <w:lvlText w:val="%6."/>
      <w:lvlJc w:val="left"/>
      <w:pPr>
        <w:ind w:left="2495" w:hanging="397"/>
      </w:pPr>
      <w:rPr>
        <w:rFonts w:hint="default"/>
      </w:rPr>
    </w:lvl>
    <w:lvl w:ilvl="6">
      <w:start w:val="1"/>
      <w:numFmt w:val="ordinalText"/>
      <w:lvlText w:val="%7."/>
      <w:lvlJc w:val="left"/>
      <w:pPr>
        <w:ind w:left="3175" w:hanging="680"/>
      </w:pPr>
      <w:rPr>
        <w:rFonts w:hint="default"/>
      </w:rPr>
    </w:lvl>
    <w:lvl w:ilvl="7">
      <w:start w:val="1"/>
      <w:numFmt w:val="ordinal"/>
      <w:lvlText w:val="%8."/>
      <w:lvlJc w:val="left"/>
      <w:pPr>
        <w:ind w:left="3686" w:hanging="511"/>
      </w:pPr>
      <w:rPr>
        <w:rFonts w:hint="default"/>
      </w:rPr>
    </w:lvl>
    <w:lvl w:ilvl="8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9."/>
      <w:lvlJc w:val="left"/>
      <w:pPr>
        <w:ind w:left="4196" w:hanging="454"/>
      </w:pPr>
      <w:rPr>
        <w:rFonts w:hint="default"/>
      </w:rPr>
    </w:lvl>
  </w:abstractNum>
  <w:num w:numId="1" w16cid:durableId="2041783206">
    <w:abstractNumId w:val="3"/>
  </w:num>
  <w:num w:numId="2" w16cid:durableId="1500384115">
    <w:abstractNumId w:val="5"/>
  </w:num>
  <w:num w:numId="3" w16cid:durableId="699821582">
    <w:abstractNumId w:val="0"/>
  </w:num>
  <w:num w:numId="4" w16cid:durableId="1054700779">
    <w:abstractNumId w:val="2"/>
  </w:num>
  <w:num w:numId="5" w16cid:durableId="1169716909">
    <w:abstractNumId w:val="1"/>
  </w:num>
  <w:num w:numId="6" w16cid:durableId="206382404">
    <w:abstractNumId w:val="3"/>
  </w:num>
  <w:num w:numId="7" w16cid:durableId="45175329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F7"/>
    <w:rsid w:val="00002259"/>
    <w:rsid w:val="00002BCB"/>
    <w:rsid w:val="00013E9C"/>
    <w:rsid w:val="000141A3"/>
    <w:rsid w:val="00014DAE"/>
    <w:rsid w:val="000163DB"/>
    <w:rsid w:val="000165A9"/>
    <w:rsid w:val="00016655"/>
    <w:rsid w:val="0002784C"/>
    <w:rsid w:val="0003278C"/>
    <w:rsid w:val="000518E5"/>
    <w:rsid w:val="00054C91"/>
    <w:rsid w:val="0006030D"/>
    <w:rsid w:val="000626C4"/>
    <w:rsid w:val="00065F92"/>
    <w:rsid w:val="000670DC"/>
    <w:rsid w:val="00070C43"/>
    <w:rsid w:val="0009114E"/>
    <w:rsid w:val="000A2AF2"/>
    <w:rsid w:val="000A7241"/>
    <w:rsid w:val="000A7CBF"/>
    <w:rsid w:val="000B52D2"/>
    <w:rsid w:val="000B59B7"/>
    <w:rsid w:val="000C2E7C"/>
    <w:rsid w:val="000C57FD"/>
    <w:rsid w:val="000D1DAE"/>
    <w:rsid w:val="000E0C3F"/>
    <w:rsid w:val="000E40EA"/>
    <w:rsid w:val="00102DCC"/>
    <w:rsid w:val="0010343C"/>
    <w:rsid w:val="00106DCD"/>
    <w:rsid w:val="00110AB8"/>
    <w:rsid w:val="00111030"/>
    <w:rsid w:val="001209D1"/>
    <w:rsid w:val="00121786"/>
    <w:rsid w:val="00123ACF"/>
    <w:rsid w:val="001256DD"/>
    <w:rsid w:val="00132636"/>
    <w:rsid w:val="00142393"/>
    <w:rsid w:val="0014344B"/>
    <w:rsid w:val="00143719"/>
    <w:rsid w:val="0014553E"/>
    <w:rsid w:val="001476F7"/>
    <w:rsid w:val="00150E85"/>
    <w:rsid w:val="001564F0"/>
    <w:rsid w:val="00165BB5"/>
    <w:rsid w:val="00166AAE"/>
    <w:rsid w:val="001778E6"/>
    <w:rsid w:val="001820ED"/>
    <w:rsid w:val="00182644"/>
    <w:rsid w:val="00185C63"/>
    <w:rsid w:val="001A1887"/>
    <w:rsid w:val="001A2A61"/>
    <w:rsid w:val="001A3127"/>
    <w:rsid w:val="001A3DDD"/>
    <w:rsid w:val="001B0527"/>
    <w:rsid w:val="001C0B98"/>
    <w:rsid w:val="001C0FFF"/>
    <w:rsid w:val="001C2AC6"/>
    <w:rsid w:val="001C40B1"/>
    <w:rsid w:val="001D01EA"/>
    <w:rsid w:val="001D14D3"/>
    <w:rsid w:val="001D36CF"/>
    <w:rsid w:val="001D55ED"/>
    <w:rsid w:val="001D79DB"/>
    <w:rsid w:val="001E6338"/>
    <w:rsid w:val="001F15A1"/>
    <w:rsid w:val="001F2886"/>
    <w:rsid w:val="001F418C"/>
    <w:rsid w:val="001F5773"/>
    <w:rsid w:val="001F66E5"/>
    <w:rsid w:val="00222489"/>
    <w:rsid w:val="00222F41"/>
    <w:rsid w:val="00224401"/>
    <w:rsid w:val="00234723"/>
    <w:rsid w:val="0023490C"/>
    <w:rsid w:val="00237DF0"/>
    <w:rsid w:val="0024199C"/>
    <w:rsid w:val="00243631"/>
    <w:rsid w:val="002655BF"/>
    <w:rsid w:val="00267477"/>
    <w:rsid w:val="00271EED"/>
    <w:rsid w:val="00280A29"/>
    <w:rsid w:val="00280D88"/>
    <w:rsid w:val="00297292"/>
    <w:rsid w:val="002A405A"/>
    <w:rsid w:val="002A4FD8"/>
    <w:rsid w:val="002B1749"/>
    <w:rsid w:val="002B370E"/>
    <w:rsid w:val="002B7660"/>
    <w:rsid w:val="002C2C33"/>
    <w:rsid w:val="002C6185"/>
    <w:rsid w:val="002D03FA"/>
    <w:rsid w:val="002D7A64"/>
    <w:rsid w:val="002E3E30"/>
    <w:rsid w:val="002F38AB"/>
    <w:rsid w:val="0030251F"/>
    <w:rsid w:val="00303466"/>
    <w:rsid w:val="003049D8"/>
    <w:rsid w:val="00307047"/>
    <w:rsid w:val="0031495D"/>
    <w:rsid w:val="00316464"/>
    <w:rsid w:val="0031777B"/>
    <w:rsid w:val="00321204"/>
    <w:rsid w:val="0033324E"/>
    <w:rsid w:val="00337FC5"/>
    <w:rsid w:val="003444B3"/>
    <w:rsid w:val="00353A30"/>
    <w:rsid w:val="003545E1"/>
    <w:rsid w:val="00356F15"/>
    <w:rsid w:val="003577A3"/>
    <w:rsid w:val="00360270"/>
    <w:rsid w:val="003656DC"/>
    <w:rsid w:val="00370B99"/>
    <w:rsid w:val="00382E34"/>
    <w:rsid w:val="00386562"/>
    <w:rsid w:val="00391B2F"/>
    <w:rsid w:val="00392C1E"/>
    <w:rsid w:val="00392CC7"/>
    <w:rsid w:val="00393E12"/>
    <w:rsid w:val="003A00BD"/>
    <w:rsid w:val="003A0A6A"/>
    <w:rsid w:val="003A1EF2"/>
    <w:rsid w:val="003A38B9"/>
    <w:rsid w:val="003A6B45"/>
    <w:rsid w:val="003B1073"/>
    <w:rsid w:val="003B291B"/>
    <w:rsid w:val="003B7809"/>
    <w:rsid w:val="003B7DB9"/>
    <w:rsid w:val="003C0403"/>
    <w:rsid w:val="003C1047"/>
    <w:rsid w:val="003C1786"/>
    <w:rsid w:val="003C2740"/>
    <w:rsid w:val="003C4376"/>
    <w:rsid w:val="003D51DC"/>
    <w:rsid w:val="003E1C11"/>
    <w:rsid w:val="003E3B57"/>
    <w:rsid w:val="003E741F"/>
    <w:rsid w:val="003F0442"/>
    <w:rsid w:val="003F1A0A"/>
    <w:rsid w:val="003F2CE2"/>
    <w:rsid w:val="003F2DEB"/>
    <w:rsid w:val="004066D6"/>
    <w:rsid w:val="00412A20"/>
    <w:rsid w:val="00415230"/>
    <w:rsid w:val="0041584F"/>
    <w:rsid w:val="00417647"/>
    <w:rsid w:val="0042086E"/>
    <w:rsid w:val="0042367A"/>
    <w:rsid w:val="0043142C"/>
    <w:rsid w:val="0043160E"/>
    <w:rsid w:val="004400E9"/>
    <w:rsid w:val="004468DA"/>
    <w:rsid w:val="00447E6A"/>
    <w:rsid w:val="00450CCD"/>
    <w:rsid w:val="00451B54"/>
    <w:rsid w:val="00453B62"/>
    <w:rsid w:val="00457D97"/>
    <w:rsid w:val="0046068B"/>
    <w:rsid w:val="004617F6"/>
    <w:rsid w:val="00461C66"/>
    <w:rsid w:val="00464504"/>
    <w:rsid w:val="00465EE1"/>
    <w:rsid w:val="00467715"/>
    <w:rsid w:val="00473370"/>
    <w:rsid w:val="00474B4D"/>
    <w:rsid w:val="0048004B"/>
    <w:rsid w:val="004824E5"/>
    <w:rsid w:val="00483906"/>
    <w:rsid w:val="00483944"/>
    <w:rsid w:val="00485C10"/>
    <w:rsid w:val="00490797"/>
    <w:rsid w:val="0049101B"/>
    <w:rsid w:val="0049632B"/>
    <w:rsid w:val="00497869"/>
    <w:rsid w:val="004A12B3"/>
    <w:rsid w:val="004A5EFE"/>
    <w:rsid w:val="004C009B"/>
    <w:rsid w:val="004D7C7A"/>
    <w:rsid w:val="004E38D6"/>
    <w:rsid w:val="004E7C5D"/>
    <w:rsid w:val="004F5E42"/>
    <w:rsid w:val="004F6996"/>
    <w:rsid w:val="004F7372"/>
    <w:rsid w:val="00502D4C"/>
    <w:rsid w:val="00503BD0"/>
    <w:rsid w:val="00503BDF"/>
    <w:rsid w:val="00510F07"/>
    <w:rsid w:val="00522F98"/>
    <w:rsid w:val="00530CCF"/>
    <w:rsid w:val="00533368"/>
    <w:rsid w:val="00537F4F"/>
    <w:rsid w:val="0054312A"/>
    <w:rsid w:val="005515CE"/>
    <w:rsid w:val="005525A0"/>
    <w:rsid w:val="00557FFA"/>
    <w:rsid w:val="00562A87"/>
    <w:rsid w:val="00564804"/>
    <w:rsid w:val="00565E2F"/>
    <w:rsid w:val="00571ED5"/>
    <w:rsid w:val="005720D9"/>
    <w:rsid w:val="0057566D"/>
    <w:rsid w:val="00577EA3"/>
    <w:rsid w:val="00581168"/>
    <w:rsid w:val="00582C11"/>
    <w:rsid w:val="00586790"/>
    <w:rsid w:val="00587A06"/>
    <w:rsid w:val="0059097A"/>
    <w:rsid w:val="00594A20"/>
    <w:rsid w:val="005A0F45"/>
    <w:rsid w:val="005A4669"/>
    <w:rsid w:val="005B153B"/>
    <w:rsid w:val="005B1611"/>
    <w:rsid w:val="005B1B1E"/>
    <w:rsid w:val="005B3F8E"/>
    <w:rsid w:val="005B6C4A"/>
    <w:rsid w:val="005B7BC8"/>
    <w:rsid w:val="005C1794"/>
    <w:rsid w:val="005C508A"/>
    <w:rsid w:val="005C7BE8"/>
    <w:rsid w:val="005D1601"/>
    <w:rsid w:val="005D3BCD"/>
    <w:rsid w:val="005E1143"/>
    <w:rsid w:val="005E1C4B"/>
    <w:rsid w:val="005E1DE1"/>
    <w:rsid w:val="005E5BCC"/>
    <w:rsid w:val="005F2E33"/>
    <w:rsid w:val="005F6E91"/>
    <w:rsid w:val="00602A9D"/>
    <w:rsid w:val="00606F4C"/>
    <w:rsid w:val="006108B0"/>
    <w:rsid w:val="006168DF"/>
    <w:rsid w:val="00617A28"/>
    <w:rsid w:val="00621100"/>
    <w:rsid w:val="00621235"/>
    <w:rsid w:val="00623F39"/>
    <w:rsid w:val="00624252"/>
    <w:rsid w:val="00634496"/>
    <w:rsid w:val="006356EB"/>
    <w:rsid w:val="00645C1D"/>
    <w:rsid w:val="006503DF"/>
    <w:rsid w:val="00650549"/>
    <w:rsid w:val="00650F65"/>
    <w:rsid w:val="00651C4B"/>
    <w:rsid w:val="006734C2"/>
    <w:rsid w:val="00673717"/>
    <w:rsid w:val="0067575D"/>
    <w:rsid w:val="006766F7"/>
    <w:rsid w:val="00677497"/>
    <w:rsid w:val="00680DD0"/>
    <w:rsid w:val="00691E00"/>
    <w:rsid w:val="0069354B"/>
    <w:rsid w:val="00694AC1"/>
    <w:rsid w:val="006976FF"/>
    <w:rsid w:val="00697861"/>
    <w:rsid w:val="006A420C"/>
    <w:rsid w:val="006C10D3"/>
    <w:rsid w:val="006C4B4B"/>
    <w:rsid w:val="006D06B6"/>
    <w:rsid w:val="006E1AA1"/>
    <w:rsid w:val="006E224A"/>
    <w:rsid w:val="006E4899"/>
    <w:rsid w:val="006F2A27"/>
    <w:rsid w:val="006F6138"/>
    <w:rsid w:val="00703599"/>
    <w:rsid w:val="007054F5"/>
    <w:rsid w:val="00710E67"/>
    <w:rsid w:val="00711807"/>
    <w:rsid w:val="0071229C"/>
    <w:rsid w:val="0071309C"/>
    <w:rsid w:val="00721ADD"/>
    <w:rsid w:val="0072260B"/>
    <w:rsid w:val="00727A93"/>
    <w:rsid w:val="00733743"/>
    <w:rsid w:val="007353D6"/>
    <w:rsid w:val="007365FE"/>
    <w:rsid w:val="00741C01"/>
    <w:rsid w:val="00744771"/>
    <w:rsid w:val="00746D4B"/>
    <w:rsid w:val="0074742F"/>
    <w:rsid w:val="00751B8B"/>
    <w:rsid w:val="0075764B"/>
    <w:rsid w:val="00757CBE"/>
    <w:rsid w:val="00763945"/>
    <w:rsid w:val="00763D1E"/>
    <w:rsid w:val="00764B54"/>
    <w:rsid w:val="007740F8"/>
    <w:rsid w:val="00776A40"/>
    <w:rsid w:val="00776A56"/>
    <w:rsid w:val="0077776A"/>
    <w:rsid w:val="00780E52"/>
    <w:rsid w:val="00783112"/>
    <w:rsid w:val="007845CB"/>
    <w:rsid w:val="0078505B"/>
    <w:rsid w:val="00793415"/>
    <w:rsid w:val="0079798F"/>
    <w:rsid w:val="007A4493"/>
    <w:rsid w:val="007A7F87"/>
    <w:rsid w:val="007B6EEA"/>
    <w:rsid w:val="007C22FF"/>
    <w:rsid w:val="007C466B"/>
    <w:rsid w:val="007C4CE2"/>
    <w:rsid w:val="007E5BE0"/>
    <w:rsid w:val="007E7771"/>
    <w:rsid w:val="007F4AB6"/>
    <w:rsid w:val="00804C2C"/>
    <w:rsid w:val="0081046D"/>
    <w:rsid w:val="00810782"/>
    <w:rsid w:val="00811F8E"/>
    <w:rsid w:val="008154DB"/>
    <w:rsid w:val="00817DD9"/>
    <w:rsid w:val="00820229"/>
    <w:rsid w:val="0082067A"/>
    <w:rsid w:val="00823459"/>
    <w:rsid w:val="0083004A"/>
    <w:rsid w:val="00830281"/>
    <w:rsid w:val="00831379"/>
    <w:rsid w:val="008331A8"/>
    <w:rsid w:val="00836AFC"/>
    <w:rsid w:val="00842885"/>
    <w:rsid w:val="008560CC"/>
    <w:rsid w:val="008569FD"/>
    <w:rsid w:val="00860616"/>
    <w:rsid w:val="008606A5"/>
    <w:rsid w:val="0086286E"/>
    <w:rsid w:val="00863C88"/>
    <w:rsid w:val="00864C55"/>
    <w:rsid w:val="00872824"/>
    <w:rsid w:val="0087393E"/>
    <w:rsid w:val="00876457"/>
    <w:rsid w:val="00880A21"/>
    <w:rsid w:val="00880A27"/>
    <w:rsid w:val="008877F0"/>
    <w:rsid w:val="00890B83"/>
    <w:rsid w:val="00890F9F"/>
    <w:rsid w:val="008A0552"/>
    <w:rsid w:val="008A1FE1"/>
    <w:rsid w:val="008A4F84"/>
    <w:rsid w:val="008A598F"/>
    <w:rsid w:val="008B4556"/>
    <w:rsid w:val="008B5A70"/>
    <w:rsid w:val="008B7105"/>
    <w:rsid w:val="008B7810"/>
    <w:rsid w:val="008C02A3"/>
    <w:rsid w:val="008C7CD0"/>
    <w:rsid w:val="008D0581"/>
    <w:rsid w:val="008D1E1D"/>
    <w:rsid w:val="008D2811"/>
    <w:rsid w:val="008E4928"/>
    <w:rsid w:val="008F11C2"/>
    <w:rsid w:val="009070EF"/>
    <w:rsid w:val="0091652A"/>
    <w:rsid w:val="009233A2"/>
    <w:rsid w:val="00930638"/>
    <w:rsid w:val="009313DE"/>
    <w:rsid w:val="00935EB1"/>
    <w:rsid w:val="00936A7F"/>
    <w:rsid w:val="00936C50"/>
    <w:rsid w:val="00937480"/>
    <w:rsid w:val="0094467D"/>
    <w:rsid w:val="00946DCF"/>
    <w:rsid w:val="00953549"/>
    <w:rsid w:val="00954730"/>
    <w:rsid w:val="009568D0"/>
    <w:rsid w:val="0097280A"/>
    <w:rsid w:val="00975A2D"/>
    <w:rsid w:val="00975D6C"/>
    <w:rsid w:val="00975F8C"/>
    <w:rsid w:val="00976E8B"/>
    <w:rsid w:val="00995F95"/>
    <w:rsid w:val="00996023"/>
    <w:rsid w:val="00996D4E"/>
    <w:rsid w:val="0099725F"/>
    <w:rsid w:val="009A0C3C"/>
    <w:rsid w:val="009A41ED"/>
    <w:rsid w:val="009B07B7"/>
    <w:rsid w:val="009B329A"/>
    <w:rsid w:val="009B3A40"/>
    <w:rsid w:val="009B42E8"/>
    <w:rsid w:val="009B4A3B"/>
    <w:rsid w:val="009B6AE1"/>
    <w:rsid w:val="009C320A"/>
    <w:rsid w:val="009C68E4"/>
    <w:rsid w:val="009D01BD"/>
    <w:rsid w:val="009D43FF"/>
    <w:rsid w:val="009E4D39"/>
    <w:rsid w:val="009F1FE2"/>
    <w:rsid w:val="009F6A1A"/>
    <w:rsid w:val="00A02475"/>
    <w:rsid w:val="00A02BAF"/>
    <w:rsid w:val="00A05A7B"/>
    <w:rsid w:val="00A121F2"/>
    <w:rsid w:val="00A15766"/>
    <w:rsid w:val="00A17091"/>
    <w:rsid w:val="00A1770C"/>
    <w:rsid w:val="00A17729"/>
    <w:rsid w:val="00A26DEC"/>
    <w:rsid w:val="00A300B4"/>
    <w:rsid w:val="00A31847"/>
    <w:rsid w:val="00A406D4"/>
    <w:rsid w:val="00A46DAC"/>
    <w:rsid w:val="00A502F7"/>
    <w:rsid w:val="00A53E5C"/>
    <w:rsid w:val="00A561EA"/>
    <w:rsid w:val="00A63990"/>
    <w:rsid w:val="00A6593D"/>
    <w:rsid w:val="00A70A35"/>
    <w:rsid w:val="00A8205F"/>
    <w:rsid w:val="00A8420F"/>
    <w:rsid w:val="00A858CD"/>
    <w:rsid w:val="00A85E24"/>
    <w:rsid w:val="00A86CE1"/>
    <w:rsid w:val="00AA08C5"/>
    <w:rsid w:val="00AA2C5C"/>
    <w:rsid w:val="00AA79F5"/>
    <w:rsid w:val="00AB2B42"/>
    <w:rsid w:val="00AD6E00"/>
    <w:rsid w:val="00AE585D"/>
    <w:rsid w:val="00AF1963"/>
    <w:rsid w:val="00B03910"/>
    <w:rsid w:val="00B07E9F"/>
    <w:rsid w:val="00B102E8"/>
    <w:rsid w:val="00B12A14"/>
    <w:rsid w:val="00B21D80"/>
    <w:rsid w:val="00B23E8F"/>
    <w:rsid w:val="00B251E9"/>
    <w:rsid w:val="00B31FE4"/>
    <w:rsid w:val="00B33D1F"/>
    <w:rsid w:val="00B33E11"/>
    <w:rsid w:val="00B34F64"/>
    <w:rsid w:val="00B4378E"/>
    <w:rsid w:val="00B44975"/>
    <w:rsid w:val="00B4572F"/>
    <w:rsid w:val="00B4665C"/>
    <w:rsid w:val="00B5146E"/>
    <w:rsid w:val="00B51DDB"/>
    <w:rsid w:val="00B55850"/>
    <w:rsid w:val="00B67940"/>
    <w:rsid w:val="00B71744"/>
    <w:rsid w:val="00B719E8"/>
    <w:rsid w:val="00B73115"/>
    <w:rsid w:val="00B73FA9"/>
    <w:rsid w:val="00B85B72"/>
    <w:rsid w:val="00B915E1"/>
    <w:rsid w:val="00B94C42"/>
    <w:rsid w:val="00BA21C3"/>
    <w:rsid w:val="00BA24E1"/>
    <w:rsid w:val="00BB03DD"/>
    <w:rsid w:val="00BB170A"/>
    <w:rsid w:val="00BB4B7A"/>
    <w:rsid w:val="00BB6620"/>
    <w:rsid w:val="00BC287A"/>
    <w:rsid w:val="00BC3949"/>
    <w:rsid w:val="00BC7A03"/>
    <w:rsid w:val="00BD5347"/>
    <w:rsid w:val="00BD67D7"/>
    <w:rsid w:val="00BF12AC"/>
    <w:rsid w:val="00BF68F5"/>
    <w:rsid w:val="00C20D12"/>
    <w:rsid w:val="00C230A2"/>
    <w:rsid w:val="00C302BD"/>
    <w:rsid w:val="00C33630"/>
    <w:rsid w:val="00C341AD"/>
    <w:rsid w:val="00C3786A"/>
    <w:rsid w:val="00C40653"/>
    <w:rsid w:val="00C41EE9"/>
    <w:rsid w:val="00C4790D"/>
    <w:rsid w:val="00C5321C"/>
    <w:rsid w:val="00C55311"/>
    <w:rsid w:val="00C56F66"/>
    <w:rsid w:val="00C63136"/>
    <w:rsid w:val="00C6727D"/>
    <w:rsid w:val="00C7077A"/>
    <w:rsid w:val="00C7735E"/>
    <w:rsid w:val="00C77E1A"/>
    <w:rsid w:val="00C81870"/>
    <w:rsid w:val="00C81DF4"/>
    <w:rsid w:val="00C81F46"/>
    <w:rsid w:val="00C92ADE"/>
    <w:rsid w:val="00C93EAA"/>
    <w:rsid w:val="00C9510D"/>
    <w:rsid w:val="00CA0C95"/>
    <w:rsid w:val="00CA1949"/>
    <w:rsid w:val="00CA3976"/>
    <w:rsid w:val="00CA57B6"/>
    <w:rsid w:val="00CA5FF4"/>
    <w:rsid w:val="00CB052C"/>
    <w:rsid w:val="00CB3541"/>
    <w:rsid w:val="00CB7D64"/>
    <w:rsid w:val="00CC300E"/>
    <w:rsid w:val="00CC7944"/>
    <w:rsid w:val="00CD54BB"/>
    <w:rsid w:val="00CE3C32"/>
    <w:rsid w:val="00CE5386"/>
    <w:rsid w:val="00CE57C4"/>
    <w:rsid w:val="00CE71E6"/>
    <w:rsid w:val="00D04808"/>
    <w:rsid w:val="00D0540F"/>
    <w:rsid w:val="00D115A3"/>
    <w:rsid w:val="00D14FC2"/>
    <w:rsid w:val="00D178E9"/>
    <w:rsid w:val="00D21E1A"/>
    <w:rsid w:val="00D220E1"/>
    <w:rsid w:val="00D26BDB"/>
    <w:rsid w:val="00D277C4"/>
    <w:rsid w:val="00D32B8F"/>
    <w:rsid w:val="00D403F8"/>
    <w:rsid w:val="00D40D9E"/>
    <w:rsid w:val="00D43326"/>
    <w:rsid w:val="00D439F8"/>
    <w:rsid w:val="00D536B0"/>
    <w:rsid w:val="00D53926"/>
    <w:rsid w:val="00D552B4"/>
    <w:rsid w:val="00D57282"/>
    <w:rsid w:val="00D64071"/>
    <w:rsid w:val="00D70F85"/>
    <w:rsid w:val="00D728C3"/>
    <w:rsid w:val="00D76986"/>
    <w:rsid w:val="00D805FC"/>
    <w:rsid w:val="00D80DE8"/>
    <w:rsid w:val="00D82AA6"/>
    <w:rsid w:val="00D90729"/>
    <w:rsid w:val="00D94CE7"/>
    <w:rsid w:val="00D957EF"/>
    <w:rsid w:val="00DA59E2"/>
    <w:rsid w:val="00DA613C"/>
    <w:rsid w:val="00DA61DA"/>
    <w:rsid w:val="00DB554F"/>
    <w:rsid w:val="00DB71DF"/>
    <w:rsid w:val="00DC3317"/>
    <w:rsid w:val="00DC4C22"/>
    <w:rsid w:val="00DC5E94"/>
    <w:rsid w:val="00DD22B1"/>
    <w:rsid w:val="00DD33CE"/>
    <w:rsid w:val="00DD5D6B"/>
    <w:rsid w:val="00DE2DC9"/>
    <w:rsid w:val="00DE59D5"/>
    <w:rsid w:val="00DE75BC"/>
    <w:rsid w:val="00DF23C7"/>
    <w:rsid w:val="00DF2FD7"/>
    <w:rsid w:val="00DF6593"/>
    <w:rsid w:val="00DF6777"/>
    <w:rsid w:val="00E03B63"/>
    <w:rsid w:val="00E06077"/>
    <w:rsid w:val="00E07159"/>
    <w:rsid w:val="00E11EAC"/>
    <w:rsid w:val="00E15D53"/>
    <w:rsid w:val="00E245E5"/>
    <w:rsid w:val="00E32C1C"/>
    <w:rsid w:val="00E36BDD"/>
    <w:rsid w:val="00E41A11"/>
    <w:rsid w:val="00E520C0"/>
    <w:rsid w:val="00E532F0"/>
    <w:rsid w:val="00E54F63"/>
    <w:rsid w:val="00E57E21"/>
    <w:rsid w:val="00E67920"/>
    <w:rsid w:val="00E716C2"/>
    <w:rsid w:val="00E748F0"/>
    <w:rsid w:val="00E76815"/>
    <w:rsid w:val="00E82289"/>
    <w:rsid w:val="00E924FE"/>
    <w:rsid w:val="00E97481"/>
    <w:rsid w:val="00EA0EDD"/>
    <w:rsid w:val="00EA5CFD"/>
    <w:rsid w:val="00EA789E"/>
    <w:rsid w:val="00EB2D5A"/>
    <w:rsid w:val="00EB722D"/>
    <w:rsid w:val="00EB7DF8"/>
    <w:rsid w:val="00EC1DB9"/>
    <w:rsid w:val="00EC3448"/>
    <w:rsid w:val="00EC6F7F"/>
    <w:rsid w:val="00EE1491"/>
    <w:rsid w:val="00EE5A81"/>
    <w:rsid w:val="00EE6360"/>
    <w:rsid w:val="00EF1ED0"/>
    <w:rsid w:val="00EF3920"/>
    <w:rsid w:val="00F0497F"/>
    <w:rsid w:val="00F052C4"/>
    <w:rsid w:val="00F05CCC"/>
    <w:rsid w:val="00F10084"/>
    <w:rsid w:val="00F105D3"/>
    <w:rsid w:val="00F134F8"/>
    <w:rsid w:val="00F13F42"/>
    <w:rsid w:val="00F32742"/>
    <w:rsid w:val="00F37CC9"/>
    <w:rsid w:val="00F401B2"/>
    <w:rsid w:val="00F4199F"/>
    <w:rsid w:val="00F45DF9"/>
    <w:rsid w:val="00F47211"/>
    <w:rsid w:val="00F507A1"/>
    <w:rsid w:val="00F51BD9"/>
    <w:rsid w:val="00F51C33"/>
    <w:rsid w:val="00F54EA3"/>
    <w:rsid w:val="00F613BB"/>
    <w:rsid w:val="00F619F2"/>
    <w:rsid w:val="00F648C0"/>
    <w:rsid w:val="00F662D1"/>
    <w:rsid w:val="00F7668B"/>
    <w:rsid w:val="00F84BD2"/>
    <w:rsid w:val="00F911D5"/>
    <w:rsid w:val="00F93365"/>
    <w:rsid w:val="00F96B19"/>
    <w:rsid w:val="00FA1796"/>
    <w:rsid w:val="00FA17AE"/>
    <w:rsid w:val="00FA1997"/>
    <w:rsid w:val="00FA66DB"/>
    <w:rsid w:val="00FA6A57"/>
    <w:rsid w:val="00FA6AF5"/>
    <w:rsid w:val="00FA74C6"/>
    <w:rsid w:val="00FB0D25"/>
    <w:rsid w:val="00FB5848"/>
    <w:rsid w:val="00FC12D5"/>
    <w:rsid w:val="00FC2E89"/>
    <w:rsid w:val="00FC73A6"/>
    <w:rsid w:val="00FD08D5"/>
    <w:rsid w:val="00FD2DB7"/>
    <w:rsid w:val="00FE389E"/>
    <w:rsid w:val="00FE41A3"/>
    <w:rsid w:val="00FE5E1B"/>
    <w:rsid w:val="00FF19B8"/>
    <w:rsid w:val="00FF1AC7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BA85D"/>
  <w15:chartTrackingRefBased/>
  <w15:docId w15:val="{79B24B3B-E098-47A7-9891-49E3A154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>
      <w:pPr>
        <w:spacing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2" w:unhideWhenUsed="1"/>
    <w:lsdException w:name="List Bullet 3" w:semiHidden="1" w:uiPriority="12" w:unhideWhenUsed="1"/>
    <w:lsdException w:name="List Bullet 4" w:semiHidden="1" w:uiPriority="12" w:unhideWhenUsed="1"/>
    <w:lsdException w:name="List Bullet 5" w:semiHidden="1" w:uiPriority="12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5"/>
    <w:lsdException w:name="Closing" w:semiHidden="1" w:unhideWhenUsed="1"/>
    <w:lsdException w:name="Signature" w:semiHidden="1" w:uiPriority="12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6"/>
    <w:lsdException w:name="Salutation" w:semiHidden="1" w:unhideWhenUsed="1"/>
    <w:lsdException w:name="Date" w:semiHidden="1" w:uiPriority="17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8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FE"/>
    <w:rPr>
      <w:sz w:val="22"/>
    </w:rPr>
  </w:style>
  <w:style w:type="paragraph" w:styleId="Heading1">
    <w:name w:val="heading 1"/>
    <w:next w:val="Normal"/>
    <w:link w:val="Heading1Char"/>
    <w:uiPriority w:val="9"/>
    <w:qFormat/>
    <w:rsid w:val="008A0552"/>
    <w:pPr>
      <w:keepNext/>
      <w:keepLines/>
      <w:spacing w:before="480" w:after="240" w:line="264" w:lineRule="auto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8A0552"/>
    <w:pPr>
      <w:keepNext/>
      <w:keepLines/>
      <w:spacing w:before="200" w:line="264" w:lineRule="auto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8A0552"/>
    <w:pPr>
      <w:keepNext/>
      <w:keepLines/>
      <w:spacing w:before="120" w:line="264" w:lineRule="auto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rsid w:val="008A055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rsid w:val="008A055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63136"/>
    <w:pPr>
      <w:keepNext/>
      <w:keepLines/>
      <w:spacing w:before="40"/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63136"/>
    <w:pPr>
      <w:keepNext/>
      <w:keepLines/>
      <w:numPr>
        <w:ilvl w:val="6"/>
        <w:numId w:val="6"/>
      </w:numPr>
      <w:spacing w:before="40"/>
      <w:outlineLvl w:val="6"/>
    </w:pPr>
    <w:rPr>
      <w:rFonts w:eastAsiaTheme="majorEastAsia" w:cstheme="majorBidi"/>
      <w:i/>
      <w:iCs/>
      <w:color w:val="8757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63136"/>
    <w:pPr>
      <w:keepNext/>
      <w:keepLines/>
      <w:numPr>
        <w:ilvl w:val="7"/>
        <w:numId w:val="6"/>
      </w:numPr>
      <w:tabs>
        <w:tab w:val="num" w:pos="5760"/>
      </w:tabs>
      <w:spacing w:before="40"/>
      <w:outlineLvl w:val="7"/>
    </w:pPr>
    <w:rPr>
      <w:rFonts w:eastAsiaTheme="majorEastAsia" w:cstheme="majorBidi"/>
      <w:color w:val="54545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63136"/>
    <w:pPr>
      <w:keepNext/>
      <w:keepLines/>
      <w:numPr>
        <w:ilvl w:val="8"/>
        <w:numId w:val="7"/>
      </w:numPr>
      <w:spacing w:before="40"/>
      <w:outlineLvl w:val="8"/>
    </w:pPr>
    <w:rPr>
      <w:rFonts w:eastAsiaTheme="majorEastAsia" w:cstheme="majorBidi"/>
      <w:i/>
      <w:iCs/>
      <w:color w:val="545454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136"/>
    <w:pPr>
      <w:tabs>
        <w:tab w:val="center" w:pos="4536"/>
        <w:tab w:val="right" w:pos="9072"/>
      </w:tabs>
      <w:spacing w:line="240" w:lineRule="auto"/>
    </w:pPr>
    <w:rPr>
      <w:rFonts w:asciiTheme="majorHAnsi" w:hAnsiTheme="majorHAnsi"/>
    </w:rPr>
  </w:style>
  <w:style w:type="character" w:customStyle="1" w:styleId="HeaderChar">
    <w:name w:val="Header Char"/>
    <w:basedOn w:val="DefaultParagraphFont"/>
    <w:link w:val="Header"/>
    <w:uiPriority w:val="99"/>
    <w:rsid w:val="00C63136"/>
    <w:rPr>
      <w:rFonts w:asciiTheme="majorHAnsi" w:hAnsiTheme="majorHAnsi"/>
    </w:rPr>
  </w:style>
  <w:style w:type="paragraph" w:styleId="Footer">
    <w:name w:val="footer"/>
    <w:basedOn w:val="Normal"/>
    <w:link w:val="FooterChar"/>
    <w:uiPriority w:val="99"/>
    <w:unhideWhenUsed/>
    <w:rsid w:val="00C63136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C63136"/>
    <w:rPr>
      <w:rFonts w:asciiTheme="majorHAnsi" w:hAnsiTheme="majorHAnsi"/>
      <w:sz w:val="15"/>
    </w:rPr>
  </w:style>
  <w:style w:type="character" w:customStyle="1" w:styleId="Heading1Char">
    <w:name w:val="Heading 1 Char"/>
    <w:basedOn w:val="DefaultParagraphFont"/>
    <w:link w:val="Heading1"/>
    <w:uiPriority w:val="9"/>
    <w:rsid w:val="008A0552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A0552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0552"/>
    <w:rPr>
      <w:rFonts w:asciiTheme="majorHAnsi" w:eastAsiaTheme="majorEastAsia" w:hAnsiTheme="majorHAnsi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C63136"/>
    <w:rPr>
      <w:color w:val="CC8500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8A0552"/>
    <w:rPr>
      <w:rFonts w:asciiTheme="majorHAnsi" w:eastAsiaTheme="majorEastAsia" w:hAnsiTheme="majorHAnsi" w:cstheme="majorBidi"/>
      <w:b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A0552"/>
    <w:rPr>
      <w:rFonts w:asciiTheme="majorHAnsi" w:eastAsiaTheme="majorEastAsia" w:hAnsiTheme="majorHAnsi" w:cstheme="majorBidi"/>
      <w:i/>
      <w:iCs/>
      <w:sz w:val="24"/>
    </w:rPr>
  </w:style>
  <w:style w:type="paragraph" w:styleId="BodyText">
    <w:name w:val="Body Text"/>
    <w:basedOn w:val="Normal"/>
    <w:link w:val="BodyTextChar"/>
    <w:uiPriority w:val="1"/>
    <w:semiHidden/>
    <w:rsid w:val="00C63136"/>
    <w:rPr>
      <w:rFonts w:ascii="Georgia" w:hAnsi="Georgia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924FE"/>
    <w:rPr>
      <w:rFonts w:ascii="Georgia" w:hAnsi="Georgia"/>
    </w:rPr>
  </w:style>
  <w:style w:type="character" w:styleId="PlaceholderText">
    <w:name w:val="Placeholder Text"/>
    <w:basedOn w:val="DefaultParagraphFont"/>
    <w:uiPriority w:val="99"/>
    <w:semiHidden/>
    <w:rsid w:val="00C63136"/>
    <w:rPr>
      <w:color w:val="808080"/>
    </w:rPr>
  </w:style>
  <w:style w:type="table" w:styleId="TableGrid">
    <w:name w:val="Table Grid"/>
    <w:basedOn w:val="TableNormal"/>
    <w:uiPriority w:val="59"/>
    <w:unhideWhenUsed/>
    <w:rsid w:val="00C63136"/>
    <w:pPr>
      <w:spacing w:after="2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C63136"/>
    <w:pPr>
      <w:spacing w:after="20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C63136"/>
    <w:pPr>
      <w:spacing w:after="20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A9A9A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A9A9A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C63136"/>
    <w:pPr>
      <w:spacing w:after="20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unhideWhenUsed/>
    <w:rsid w:val="00C63136"/>
    <w:rPr>
      <w:rFonts w:asciiTheme="majorHAnsi" w:hAnsiTheme="majorHAnsi"/>
    </w:rPr>
  </w:style>
  <w:style w:type="paragraph" w:styleId="Signature">
    <w:name w:val="Signature"/>
    <w:basedOn w:val="Normal"/>
    <w:link w:val="SignatureChar"/>
    <w:uiPriority w:val="12"/>
    <w:rsid w:val="00C63136"/>
    <w:pPr>
      <w:spacing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  <w:rsid w:val="00C63136"/>
  </w:style>
  <w:style w:type="character" w:customStyle="1" w:styleId="Nmn1">
    <w:name w:val="Nämn1"/>
    <w:basedOn w:val="DefaultParagraphFont"/>
    <w:uiPriority w:val="99"/>
    <w:semiHidden/>
    <w:unhideWhenUsed/>
    <w:rsid w:val="00F662D1"/>
    <w:rPr>
      <w:color w:val="2B579A"/>
      <w:shd w:val="clear" w:color="auto" w:fill="E6E6E6"/>
    </w:rPr>
  </w:style>
  <w:style w:type="paragraph" w:customStyle="1" w:styleId="SidfotOrgnrSte">
    <w:name w:val="Sidfot OrgnrSäte"/>
    <w:basedOn w:val="Footer"/>
    <w:uiPriority w:val="99"/>
    <w:rsid w:val="00C63136"/>
    <w:pPr>
      <w:spacing w:after="40"/>
    </w:pPr>
  </w:style>
  <w:style w:type="paragraph" w:customStyle="1" w:styleId="MVH">
    <w:name w:val="MVH"/>
    <w:basedOn w:val="BodyText"/>
    <w:uiPriority w:val="13"/>
    <w:rsid w:val="00C63136"/>
    <w:pPr>
      <w:spacing w:after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C631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313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313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1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13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1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13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6"/>
    <w:rsid w:val="00C63136"/>
    <w:pPr>
      <w:numPr>
        <w:ilvl w:val="1"/>
      </w:numPr>
      <w:spacing w:after="160"/>
    </w:pPr>
    <w:rPr>
      <w:rFonts w:asciiTheme="majorHAnsi" w:eastAsiaTheme="minorEastAsia" w:hAnsiTheme="majorHAnsi"/>
      <w:b/>
      <w:color w:val="FFFFFF" w:themeColor="background1"/>
      <w:sz w:val="56"/>
      <w:szCs w:val="22"/>
    </w:rPr>
  </w:style>
  <w:style w:type="character" w:customStyle="1" w:styleId="SubtitleChar">
    <w:name w:val="Subtitle Char"/>
    <w:basedOn w:val="DefaultParagraphFont"/>
    <w:link w:val="Subtitle"/>
    <w:uiPriority w:val="16"/>
    <w:rsid w:val="00C63136"/>
    <w:rPr>
      <w:rFonts w:asciiTheme="majorHAnsi" w:eastAsiaTheme="minorEastAsia" w:hAnsiTheme="majorHAnsi"/>
      <w:b/>
      <w:color w:val="FFFFFF" w:themeColor="background1"/>
      <w:sz w:val="56"/>
      <w:szCs w:val="22"/>
    </w:rPr>
  </w:style>
  <w:style w:type="numbering" w:customStyle="1" w:styleId="Formatmall1">
    <w:name w:val="Formatmall1"/>
    <w:uiPriority w:val="99"/>
    <w:rsid w:val="00C63136"/>
    <w:pPr>
      <w:numPr>
        <w:numId w:val="1"/>
      </w:numPr>
    </w:pPr>
  </w:style>
  <w:style w:type="paragraph" w:styleId="ListParagraph">
    <w:name w:val="List Paragraph"/>
    <w:basedOn w:val="Normal"/>
    <w:uiPriority w:val="34"/>
    <w:unhideWhenUsed/>
    <w:rsid w:val="00C63136"/>
    <w:pPr>
      <w:ind w:left="720"/>
      <w:contextualSpacing/>
    </w:pPr>
  </w:style>
  <w:style w:type="paragraph" w:customStyle="1" w:styleId="NumRubrik1">
    <w:name w:val="Num Rubrik 1"/>
    <w:basedOn w:val="Heading1"/>
    <w:next w:val="Normal"/>
    <w:uiPriority w:val="11"/>
    <w:semiHidden/>
    <w:qFormat/>
    <w:rsid w:val="00C63136"/>
    <w:pPr>
      <w:numPr>
        <w:numId w:val="7"/>
      </w:numPr>
    </w:pPr>
  </w:style>
  <w:style w:type="paragraph" w:customStyle="1" w:styleId="NumRubrik2">
    <w:name w:val="Num Rubrik 2"/>
    <w:basedOn w:val="Heading2"/>
    <w:next w:val="Normal"/>
    <w:uiPriority w:val="11"/>
    <w:semiHidden/>
    <w:qFormat/>
    <w:rsid w:val="00C63136"/>
    <w:pPr>
      <w:numPr>
        <w:ilvl w:val="1"/>
        <w:numId w:val="7"/>
      </w:numPr>
    </w:pPr>
  </w:style>
  <w:style w:type="paragraph" w:customStyle="1" w:styleId="NumRubrik3">
    <w:name w:val="Num Rubrik 3"/>
    <w:basedOn w:val="Heading3"/>
    <w:next w:val="Normal"/>
    <w:uiPriority w:val="11"/>
    <w:semiHidden/>
    <w:qFormat/>
    <w:rsid w:val="00C63136"/>
    <w:pPr>
      <w:numPr>
        <w:ilvl w:val="2"/>
        <w:numId w:val="7"/>
      </w:numPr>
    </w:pPr>
  </w:style>
  <w:style w:type="paragraph" w:customStyle="1" w:styleId="NumRubrik4">
    <w:name w:val="Num Rubrik 4"/>
    <w:basedOn w:val="Heading4"/>
    <w:next w:val="Normal"/>
    <w:uiPriority w:val="11"/>
    <w:semiHidden/>
    <w:rsid w:val="00C63136"/>
    <w:pPr>
      <w:numPr>
        <w:ilvl w:val="3"/>
        <w:numId w:val="7"/>
      </w:numPr>
    </w:pPr>
  </w:style>
  <w:style w:type="paragraph" w:customStyle="1" w:styleId="NumRubrik5">
    <w:name w:val="Num Rubrik 5"/>
    <w:basedOn w:val="Heading5"/>
    <w:next w:val="Normal"/>
    <w:uiPriority w:val="11"/>
    <w:semiHidden/>
    <w:rsid w:val="00C63136"/>
    <w:pPr>
      <w:numPr>
        <w:ilvl w:val="4"/>
        <w:numId w:val="7"/>
      </w:numPr>
    </w:pPr>
  </w:style>
  <w:style w:type="paragraph" w:styleId="ListNumber">
    <w:name w:val="List Number"/>
    <w:basedOn w:val="Normal"/>
    <w:uiPriority w:val="12"/>
    <w:qFormat/>
    <w:rsid w:val="00C63136"/>
    <w:pPr>
      <w:numPr>
        <w:numId w:val="3"/>
      </w:numPr>
      <w:contextualSpacing/>
    </w:pPr>
  </w:style>
  <w:style w:type="numbering" w:customStyle="1" w:styleId="Punkter">
    <w:name w:val="Punkter"/>
    <w:uiPriority w:val="99"/>
    <w:rsid w:val="00C63136"/>
    <w:pPr>
      <w:numPr>
        <w:numId w:val="4"/>
      </w:numPr>
    </w:pPr>
  </w:style>
  <w:style w:type="paragraph" w:styleId="ListBullet">
    <w:name w:val="List Bullet"/>
    <w:basedOn w:val="ListParagraph"/>
    <w:uiPriority w:val="12"/>
    <w:qFormat/>
    <w:rsid w:val="00C63136"/>
    <w:pPr>
      <w:numPr>
        <w:numId w:val="5"/>
      </w:numPr>
    </w:pPr>
  </w:style>
  <w:style w:type="paragraph" w:styleId="ListBullet2">
    <w:name w:val="List Bullet 2"/>
    <w:basedOn w:val="ListParagraph"/>
    <w:uiPriority w:val="12"/>
    <w:semiHidden/>
    <w:rsid w:val="00C63136"/>
    <w:pPr>
      <w:numPr>
        <w:ilvl w:val="1"/>
        <w:numId w:val="5"/>
      </w:numPr>
    </w:pPr>
  </w:style>
  <w:style w:type="paragraph" w:styleId="ListBullet3">
    <w:name w:val="List Bullet 3"/>
    <w:basedOn w:val="ListParagraph"/>
    <w:uiPriority w:val="12"/>
    <w:semiHidden/>
    <w:rsid w:val="00C63136"/>
    <w:pPr>
      <w:numPr>
        <w:ilvl w:val="2"/>
        <w:numId w:val="5"/>
      </w:numPr>
    </w:pPr>
  </w:style>
  <w:style w:type="paragraph" w:styleId="ListBullet4">
    <w:name w:val="List Bullet 4"/>
    <w:basedOn w:val="ListParagraph"/>
    <w:uiPriority w:val="12"/>
    <w:semiHidden/>
    <w:rsid w:val="00C63136"/>
    <w:pPr>
      <w:numPr>
        <w:ilvl w:val="3"/>
        <w:numId w:val="5"/>
      </w:numPr>
    </w:pPr>
  </w:style>
  <w:style w:type="paragraph" w:styleId="ListBullet5">
    <w:name w:val="List Bullet 5"/>
    <w:basedOn w:val="ListParagraph"/>
    <w:uiPriority w:val="12"/>
    <w:semiHidden/>
    <w:rsid w:val="00C63136"/>
    <w:pPr>
      <w:numPr>
        <w:ilvl w:val="4"/>
        <w:numId w:val="5"/>
      </w:numPr>
    </w:pPr>
  </w:style>
  <w:style w:type="paragraph" w:styleId="Title">
    <w:name w:val="Title"/>
    <w:next w:val="Normal"/>
    <w:link w:val="TitleChar"/>
    <w:uiPriority w:val="15"/>
    <w:rsid w:val="00C63136"/>
    <w:pPr>
      <w:spacing w:after="120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72"/>
      <w:szCs w:val="56"/>
      <w14:textOutline w14:w="3175" w14:cap="rnd" w14:cmpd="sng" w14:algn="ctr">
        <w14:noFill/>
        <w14:prstDash w14:val="solid"/>
        <w14:bevel/>
      </w14:textOutline>
    </w:rPr>
  </w:style>
  <w:style w:type="character" w:customStyle="1" w:styleId="TitleChar">
    <w:name w:val="Title Char"/>
    <w:basedOn w:val="DefaultParagraphFont"/>
    <w:link w:val="Title"/>
    <w:uiPriority w:val="15"/>
    <w:rsid w:val="00C63136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72"/>
      <w:szCs w:val="56"/>
      <w14:textOutline w14:w="3175" w14:cap="rnd" w14:cmpd="sng" w14:algn="ctr">
        <w14:noFill/>
        <w14:prstDash w14:val="solid"/>
        <w14:bevel/>
      </w14:textOutline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136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136"/>
    <w:rPr>
      <w:rFonts w:eastAsiaTheme="majorEastAsia" w:cstheme="majorBidi"/>
      <w:i/>
      <w:iCs/>
      <w:color w:val="8757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136"/>
    <w:rPr>
      <w:rFonts w:eastAsiaTheme="majorEastAsia" w:cstheme="majorBidi"/>
      <w:color w:val="545454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136"/>
    <w:rPr>
      <w:rFonts w:eastAsiaTheme="majorEastAsia" w:cstheme="majorBidi"/>
      <w:i/>
      <w:iCs/>
      <w:color w:val="545454" w:themeColor="text1" w:themeTint="D8"/>
      <w:sz w:val="21"/>
      <w:szCs w:val="21"/>
    </w:rPr>
  </w:style>
  <w:style w:type="table" w:styleId="GridTable4-Accent4">
    <w:name w:val="Grid Table 4 Accent 4"/>
    <w:basedOn w:val="TableNormal"/>
    <w:uiPriority w:val="49"/>
    <w:rsid w:val="00C63136"/>
    <w:pPr>
      <w:spacing w:after="200" w:line="240" w:lineRule="auto"/>
    </w:pPr>
    <w:tblPr>
      <w:tblStyleRowBandSize w:val="1"/>
      <w:tblStyleColBandSize w:val="1"/>
      <w:tblBorders>
        <w:top w:val="single" w:sz="4" w:space="0" w:color="00FDAF" w:themeColor="accent4" w:themeTint="99"/>
        <w:left w:val="single" w:sz="4" w:space="0" w:color="00FDAF" w:themeColor="accent4" w:themeTint="99"/>
        <w:bottom w:val="single" w:sz="4" w:space="0" w:color="00FDAF" w:themeColor="accent4" w:themeTint="99"/>
        <w:right w:val="single" w:sz="4" w:space="0" w:color="00FDAF" w:themeColor="accent4" w:themeTint="99"/>
        <w:insideH w:val="single" w:sz="4" w:space="0" w:color="00FDAF" w:themeColor="accent4" w:themeTint="99"/>
        <w:insideV w:val="single" w:sz="4" w:space="0" w:color="00F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239" w:themeColor="accent4"/>
          <w:left w:val="single" w:sz="4" w:space="0" w:color="005239" w:themeColor="accent4"/>
          <w:bottom w:val="single" w:sz="4" w:space="0" w:color="005239" w:themeColor="accent4"/>
          <w:right w:val="single" w:sz="4" w:space="0" w:color="005239" w:themeColor="accent4"/>
          <w:insideH w:val="nil"/>
          <w:insideV w:val="nil"/>
        </w:tcBorders>
        <w:shd w:val="clear" w:color="auto" w:fill="005239" w:themeFill="accent4"/>
      </w:tcPr>
    </w:tblStylePr>
    <w:tblStylePr w:type="lastRow">
      <w:rPr>
        <w:b/>
        <w:bCs/>
      </w:rPr>
      <w:tblPr/>
      <w:tcPr>
        <w:tcBorders>
          <w:top w:val="double" w:sz="4" w:space="0" w:color="00523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FE4" w:themeFill="accent4" w:themeFillTint="33"/>
      </w:tcPr>
    </w:tblStylePr>
    <w:tblStylePr w:type="band1Horz">
      <w:tblPr/>
      <w:tcPr>
        <w:shd w:val="clear" w:color="auto" w:fill="A9FFE4" w:themeFill="accent4" w:themeFillTint="33"/>
      </w:tcPr>
    </w:tblStylePr>
  </w:style>
  <w:style w:type="paragraph" w:customStyle="1" w:styleId="Tabellrubrik">
    <w:name w:val="Tabellrubrik"/>
    <w:basedOn w:val="Normal"/>
    <w:uiPriority w:val="12"/>
    <w:qFormat/>
    <w:rsid w:val="00C63136"/>
    <w:pPr>
      <w:spacing w:after="40"/>
    </w:pPr>
    <w:rPr>
      <w:b/>
    </w:rPr>
  </w:style>
  <w:style w:type="table" w:styleId="ListTable4-Accent3">
    <w:name w:val="List Table 4 Accent 3"/>
    <w:basedOn w:val="TableNormal"/>
    <w:uiPriority w:val="49"/>
    <w:rsid w:val="00C63136"/>
    <w:pPr>
      <w:spacing w:line="240" w:lineRule="auto"/>
    </w:pPr>
    <w:rPr>
      <w:rFonts w:asciiTheme="majorHAnsi" w:hAnsiTheme="majorHAnsi"/>
    </w:rPr>
    <w:tblPr>
      <w:tblStyleRowBandSize w:val="1"/>
      <w:tblStyleColBandSize w:val="1"/>
      <w:tblBorders>
        <w:top w:val="single" w:sz="4" w:space="0" w:color="BBE09F" w:themeColor="accent3" w:themeTint="99"/>
        <w:left w:val="single" w:sz="4" w:space="0" w:color="BBE09F" w:themeColor="accent3" w:themeTint="99"/>
        <w:bottom w:val="single" w:sz="4" w:space="0" w:color="BBE09F" w:themeColor="accent3" w:themeTint="99"/>
        <w:right w:val="single" w:sz="4" w:space="0" w:color="BBE09F" w:themeColor="accent3" w:themeTint="99"/>
        <w:insideH w:val="single" w:sz="4" w:space="0" w:color="BBE09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C60" w:themeColor="accent3"/>
          <w:left w:val="single" w:sz="4" w:space="0" w:color="8FCC60" w:themeColor="accent3"/>
          <w:bottom w:val="single" w:sz="4" w:space="0" w:color="8FCC60" w:themeColor="accent3"/>
          <w:right w:val="single" w:sz="4" w:space="0" w:color="8FCC60" w:themeColor="accent3"/>
          <w:insideH w:val="nil"/>
        </w:tcBorders>
        <w:shd w:val="clear" w:color="auto" w:fill="8FCC60" w:themeFill="accent3"/>
      </w:tcPr>
    </w:tblStylePr>
    <w:tblStylePr w:type="lastRow">
      <w:rPr>
        <w:b/>
        <w:bCs/>
      </w:rPr>
      <w:tblPr/>
      <w:tcPr>
        <w:tcBorders>
          <w:top w:val="double" w:sz="4" w:space="0" w:color="BBE0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F" w:themeFill="accent3" w:themeFillTint="33"/>
      </w:tcPr>
    </w:tblStylePr>
    <w:tblStylePr w:type="band1Horz">
      <w:tblPr/>
      <w:tcPr>
        <w:shd w:val="clear" w:color="auto" w:fill="E8F4DF" w:themeFill="accent3" w:themeFillTint="33"/>
      </w:tcPr>
    </w:tblStylePr>
  </w:style>
  <w:style w:type="paragraph" w:styleId="Caption">
    <w:name w:val="caption"/>
    <w:basedOn w:val="Normal"/>
    <w:next w:val="Normal"/>
    <w:uiPriority w:val="35"/>
    <w:qFormat/>
    <w:rsid w:val="00C63136"/>
    <w:pPr>
      <w:spacing w:after="40" w:line="240" w:lineRule="auto"/>
    </w:pPr>
    <w:rPr>
      <w:i/>
      <w:iCs/>
      <w:sz w:val="18"/>
      <w:szCs w:val="18"/>
    </w:rPr>
  </w:style>
  <w:style w:type="character" w:styleId="Strong">
    <w:name w:val="Strong"/>
    <w:basedOn w:val="DefaultParagraphFont"/>
    <w:uiPriority w:val="22"/>
    <w:unhideWhenUsed/>
    <w:qFormat/>
    <w:rsid w:val="00C63136"/>
    <w:rPr>
      <w:b/>
      <w:bCs/>
    </w:rPr>
  </w:style>
  <w:style w:type="paragraph" w:styleId="NoSpacing">
    <w:name w:val="No Spacing"/>
    <w:uiPriority w:val="18"/>
    <w:rsid w:val="00F662D1"/>
    <w:pPr>
      <w:spacing w:line="240" w:lineRule="auto"/>
    </w:pPr>
  </w:style>
  <w:style w:type="table" w:styleId="ListTable3-Accent3">
    <w:name w:val="List Table 3 Accent 3"/>
    <w:basedOn w:val="TableNormal"/>
    <w:uiPriority w:val="48"/>
    <w:rsid w:val="00F662D1"/>
    <w:pPr>
      <w:spacing w:line="240" w:lineRule="auto"/>
    </w:pPr>
    <w:tblPr>
      <w:tblStyleRowBandSize w:val="1"/>
      <w:tblStyleColBandSize w:val="1"/>
      <w:tblBorders>
        <w:top w:val="single" w:sz="4" w:space="0" w:color="8FCC60" w:themeColor="accent3"/>
        <w:left w:val="single" w:sz="4" w:space="0" w:color="8FCC60" w:themeColor="accent3"/>
        <w:bottom w:val="single" w:sz="4" w:space="0" w:color="8FCC60" w:themeColor="accent3"/>
        <w:right w:val="single" w:sz="4" w:space="0" w:color="8FCC6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CC60" w:themeFill="accent3"/>
      </w:tcPr>
    </w:tblStylePr>
    <w:tblStylePr w:type="lastRow">
      <w:rPr>
        <w:b/>
        <w:bCs/>
      </w:rPr>
      <w:tblPr/>
      <w:tcPr>
        <w:tcBorders>
          <w:top w:val="double" w:sz="4" w:space="0" w:color="8FCC6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CC60" w:themeColor="accent3"/>
          <w:right w:val="single" w:sz="4" w:space="0" w:color="8FCC60" w:themeColor="accent3"/>
        </w:tcBorders>
      </w:tcPr>
    </w:tblStylePr>
    <w:tblStylePr w:type="band1Horz">
      <w:tblPr/>
      <w:tcPr>
        <w:tcBorders>
          <w:top w:val="single" w:sz="4" w:space="0" w:color="8FCC60" w:themeColor="accent3"/>
          <w:bottom w:val="single" w:sz="4" w:space="0" w:color="8FCC6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CC60" w:themeColor="accent3"/>
          <w:left w:val="nil"/>
        </w:tcBorders>
      </w:tcPr>
    </w:tblStylePr>
    <w:tblStylePr w:type="swCell">
      <w:tblPr/>
      <w:tcPr>
        <w:tcBorders>
          <w:top w:val="double" w:sz="4" w:space="0" w:color="8FCC60" w:themeColor="accent3"/>
          <w:right w:val="nil"/>
        </w:tcBorders>
      </w:tcPr>
    </w:tblStylePr>
  </w:style>
  <w:style w:type="numbering" w:customStyle="1" w:styleId="Nmr">
    <w:name w:val="Nmr"/>
    <w:uiPriority w:val="99"/>
    <w:rsid w:val="00C63136"/>
    <w:pPr>
      <w:numPr>
        <w:numId w:val="2"/>
      </w:numPr>
    </w:pPr>
  </w:style>
  <w:style w:type="table" w:styleId="GridTable3-Accent3">
    <w:name w:val="Grid Table 3 Accent 3"/>
    <w:basedOn w:val="TableNormal"/>
    <w:uiPriority w:val="48"/>
    <w:rsid w:val="00F662D1"/>
    <w:pPr>
      <w:spacing w:line="240" w:lineRule="auto"/>
    </w:pPr>
    <w:tblPr>
      <w:tblStyleRowBandSize w:val="1"/>
      <w:tblStyleColBandSize w:val="1"/>
      <w:tblBorders>
        <w:top w:val="single" w:sz="4" w:space="0" w:color="BBE09F" w:themeColor="accent3" w:themeTint="99"/>
        <w:left w:val="single" w:sz="4" w:space="0" w:color="BBE09F" w:themeColor="accent3" w:themeTint="99"/>
        <w:bottom w:val="single" w:sz="4" w:space="0" w:color="BBE09F" w:themeColor="accent3" w:themeTint="99"/>
        <w:right w:val="single" w:sz="4" w:space="0" w:color="BBE09F" w:themeColor="accent3" w:themeTint="99"/>
        <w:insideH w:val="single" w:sz="4" w:space="0" w:color="BBE09F" w:themeColor="accent3" w:themeTint="99"/>
        <w:insideV w:val="single" w:sz="4" w:space="0" w:color="BBE0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4DF" w:themeFill="accent3" w:themeFillTint="33"/>
      </w:tcPr>
    </w:tblStylePr>
    <w:tblStylePr w:type="band1Horz">
      <w:tblPr/>
      <w:tcPr>
        <w:shd w:val="clear" w:color="auto" w:fill="E8F4DF" w:themeFill="accent3" w:themeFillTint="33"/>
      </w:tcPr>
    </w:tblStylePr>
    <w:tblStylePr w:type="neCell">
      <w:tblPr/>
      <w:tcPr>
        <w:tcBorders>
          <w:bottom w:val="single" w:sz="4" w:space="0" w:color="BBE09F" w:themeColor="accent3" w:themeTint="99"/>
        </w:tcBorders>
      </w:tcPr>
    </w:tblStylePr>
    <w:tblStylePr w:type="nwCell">
      <w:tblPr/>
      <w:tcPr>
        <w:tcBorders>
          <w:bottom w:val="single" w:sz="4" w:space="0" w:color="BBE09F" w:themeColor="accent3" w:themeTint="99"/>
        </w:tcBorders>
      </w:tcPr>
    </w:tblStylePr>
    <w:tblStylePr w:type="seCell">
      <w:tblPr/>
      <w:tcPr>
        <w:tcBorders>
          <w:top w:val="single" w:sz="4" w:space="0" w:color="BBE09F" w:themeColor="accent3" w:themeTint="99"/>
        </w:tcBorders>
      </w:tcPr>
    </w:tblStylePr>
    <w:tblStylePr w:type="swCell">
      <w:tblPr/>
      <w:tcPr>
        <w:tcBorders>
          <w:top w:val="single" w:sz="4" w:space="0" w:color="BBE09F" w:themeColor="accent3" w:themeTint="99"/>
        </w:tcBorders>
      </w:tcPr>
    </w:tblStylePr>
  </w:style>
  <w:style w:type="table" w:styleId="GridTable4-Accent3">
    <w:name w:val="Grid Table 4 Accent 3"/>
    <w:basedOn w:val="TableNormal"/>
    <w:uiPriority w:val="49"/>
    <w:rsid w:val="00F662D1"/>
    <w:pPr>
      <w:spacing w:line="240" w:lineRule="auto"/>
    </w:pPr>
    <w:tblPr>
      <w:tblStyleRowBandSize w:val="1"/>
      <w:tblStyleColBandSize w:val="1"/>
      <w:tblBorders>
        <w:top w:val="single" w:sz="4" w:space="0" w:color="BBE09F" w:themeColor="accent3" w:themeTint="99"/>
        <w:left w:val="single" w:sz="4" w:space="0" w:color="BBE09F" w:themeColor="accent3" w:themeTint="99"/>
        <w:bottom w:val="single" w:sz="4" w:space="0" w:color="BBE09F" w:themeColor="accent3" w:themeTint="99"/>
        <w:right w:val="single" w:sz="4" w:space="0" w:color="BBE09F" w:themeColor="accent3" w:themeTint="99"/>
        <w:insideH w:val="single" w:sz="4" w:space="0" w:color="BBE09F" w:themeColor="accent3" w:themeTint="99"/>
        <w:insideV w:val="single" w:sz="4" w:space="0" w:color="BBE09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C60" w:themeColor="accent3"/>
          <w:left w:val="single" w:sz="4" w:space="0" w:color="8FCC60" w:themeColor="accent3"/>
          <w:bottom w:val="single" w:sz="4" w:space="0" w:color="8FCC60" w:themeColor="accent3"/>
          <w:right w:val="single" w:sz="4" w:space="0" w:color="8FCC60" w:themeColor="accent3"/>
          <w:insideH w:val="nil"/>
          <w:insideV w:val="nil"/>
        </w:tcBorders>
        <w:shd w:val="clear" w:color="auto" w:fill="8FCC60" w:themeFill="accent3"/>
      </w:tcPr>
    </w:tblStylePr>
    <w:tblStylePr w:type="lastRow">
      <w:rPr>
        <w:b/>
        <w:bCs/>
      </w:rPr>
      <w:tblPr/>
      <w:tcPr>
        <w:tcBorders>
          <w:top w:val="double" w:sz="4" w:space="0" w:color="8FCC6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F" w:themeFill="accent3" w:themeFillTint="33"/>
      </w:tcPr>
    </w:tblStylePr>
    <w:tblStylePr w:type="band1Horz">
      <w:tblPr/>
      <w:tcPr>
        <w:shd w:val="clear" w:color="auto" w:fill="E8F4DF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F662D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4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C6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C6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CC6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CC60" w:themeFill="accent3"/>
      </w:tcPr>
    </w:tblStylePr>
    <w:tblStylePr w:type="band1Vert">
      <w:tblPr/>
      <w:tcPr>
        <w:shd w:val="clear" w:color="auto" w:fill="D2EABF" w:themeFill="accent3" w:themeFillTint="66"/>
      </w:tcPr>
    </w:tblStylePr>
    <w:tblStylePr w:type="band1Horz">
      <w:tblPr/>
      <w:tcPr>
        <w:shd w:val="clear" w:color="auto" w:fill="D2EABF" w:themeFill="accent3" w:themeFillTint="66"/>
      </w:tcPr>
    </w:tblStylePr>
  </w:style>
  <w:style w:type="paragraph" w:customStyle="1" w:styleId="IndragNormal">
    <w:name w:val="Indrag Normal"/>
    <w:basedOn w:val="Normal"/>
    <w:uiPriority w:val="1"/>
    <w:qFormat/>
    <w:rsid w:val="00E924FE"/>
    <w:pPr>
      <w:tabs>
        <w:tab w:val="right" w:pos="8222"/>
      </w:tabs>
      <w:spacing w:after="200"/>
      <w:ind w:left="454"/>
    </w:pPr>
  </w:style>
  <w:style w:type="paragraph" w:customStyle="1" w:styleId="Mtespunkter">
    <w:name w:val="Mötespunkter"/>
    <w:basedOn w:val="ListNumber"/>
    <w:next w:val="IndragNormal"/>
    <w:uiPriority w:val="1"/>
    <w:qFormat/>
    <w:rsid w:val="00880A21"/>
    <w:pPr>
      <w:numPr>
        <w:numId w:val="0"/>
      </w:numPr>
      <w:spacing w:before="200"/>
      <w:ind w:left="453" w:hanging="198"/>
    </w:pPr>
    <w:rPr>
      <w:b/>
    </w:rPr>
  </w:style>
  <w:style w:type="paragraph" w:customStyle="1" w:styleId="Punktlista6">
    <w:name w:val="Punktlista 6"/>
    <w:basedOn w:val="Normal"/>
    <w:uiPriority w:val="12"/>
    <w:semiHidden/>
    <w:rsid w:val="00C63136"/>
    <w:pPr>
      <w:numPr>
        <w:ilvl w:val="5"/>
        <w:numId w:val="5"/>
      </w:numPr>
    </w:pPr>
  </w:style>
  <w:style w:type="paragraph" w:customStyle="1" w:styleId="Punktlista7">
    <w:name w:val="Punktlista 7"/>
    <w:basedOn w:val="Normal"/>
    <w:uiPriority w:val="12"/>
    <w:semiHidden/>
    <w:rsid w:val="00C63136"/>
    <w:pPr>
      <w:numPr>
        <w:ilvl w:val="6"/>
        <w:numId w:val="5"/>
      </w:numPr>
    </w:pPr>
  </w:style>
  <w:style w:type="paragraph" w:customStyle="1" w:styleId="Punktlista8">
    <w:name w:val="Punktlista 8"/>
    <w:basedOn w:val="Normal"/>
    <w:uiPriority w:val="12"/>
    <w:semiHidden/>
    <w:rsid w:val="00C63136"/>
    <w:pPr>
      <w:numPr>
        <w:ilvl w:val="7"/>
        <w:numId w:val="5"/>
      </w:numPr>
    </w:pPr>
  </w:style>
  <w:style w:type="paragraph" w:customStyle="1" w:styleId="Punktlista9">
    <w:name w:val="Punktlista 9"/>
    <w:basedOn w:val="Normal"/>
    <w:uiPriority w:val="12"/>
    <w:semiHidden/>
    <w:rsid w:val="00C63136"/>
    <w:pPr>
      <w:numPr>
        <w:ilvl w:val="8"/>
        <w:numId w:val="5"/>
      </w:numPr>
    </w:pPr>
  </w:style>
  <w:style w:type="paragraph" w:styleId="Date">
    <w:name w:val="Date"/>
    <w:basedOn w:val="Normal"/>
    <w:next w:val="Normal"/>
    <w:link w:val="DateChar"/>
    <w:uiPriority w:val="17"/>
    <w:unhideWhenUsed/>
    <w:rsid w:val="00C63136"/>
    <w:rPr>
      <w:rFonts w:asciiTheme="majorHAnsi" w:hAnsiTheme="majorHAnsi"/>
      <w:sz w:val="32"/>
    </w:rPr>
  </w:style>
  <w:style w:type="character" w:customStyle="1" w:styleId="DateChar">
    <w:name w:val="Date Char"/>
    <w:basedOn w:val="DefaultParagraphFont"/>
    <w:link w:val="Date"/>
    <w:uiPriority w:val="17"/>
    <w:rsid w:val="00C63136"/>
    <w:rPr>
      <w:rFonts w:asciiTheme="majorHAnsi" w:hAnsiTheme="majorHAnsi"/>
      <w:sz w:val="32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C63136"/>
    <w:pPr>
      <w:spacing w:after="360"/>
    </w:pPr>
    <w:rPr>
      <w:rFonts w:asciiTheme="majorHAnsi" w:hAnsiTheme="majorHAnsi"/>
      <w:sz w:val="24"/>
    </w:rPr>
  </w:style>
  <w:style w:type="character" w:customStyle="1" w:styleId="SalutationChar">
    <w:name w:val="Salutation Char"/>
    <w:basedOn w:val="DefaultParagraphFont"/>
    <w:link w:val="Salutation"/>
    <w:uiPriority w:val="99"/>
    <w:rsid w:val="00C63136"/>
    <w:rPr>
      <w:rFonts w:asciiTheme="majorHAnsi" w:hAnsiTheme="majorHAnsi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C63136"/>
    <w:pPr>
      <w:tabs>
        <w:tab w:val="left" w:pos="440"/>
        <w:tab w:val="right" w:pos="8607"/>
      </w:tabs>
      <w:spacing w:after="120"/>
    </w:pPr>
    <w:rPr>
      <w:rFonts w:asciiTheme="majorHAnsi" w:hAnsiTheme="majorHAnsi"/>
      <w:b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C63136"/>
    <w:pPr>
      <w:tabs>
        <w:tab w:val="left" w:pos="426"/>
        <w:tab w:val="right" w:leader="dot" w:pos="8607"/>
      </w:tabs>
      <w:spacing w:after="100"/>
    </w:pPr>
    <w:rPr>
      <w:rFonts w:asciiTheme="majorHAnsi" w:hAnsiTheme="majorHAnsi"/>
    </w:rPr>
  </w:style>
  <w:style w:type="paragraph" w:styleId="TOC3">
    <w:name w:val="toc 3"/>
    <w:basedOn w:val="Normal"/>
    <w:next w:val="Normal"/>
    <w:autoRedefine/>
    <w:uiPriority w:val="39"/>
    <w:unhideWhenUsed/>
    <w:rsid w:val="00C63136"/>
    <w:pPr>
      <w:tabs>
        <w:tab w:val="right" w:leader="dot" w:pos="8607"/>
      </w:tabs>
      <w:spacing w:after="40"/>
      <w:ind w:left="1134" w:hanging="709"/>
    </w:pPr>
    <w:rPr>
      <w:rFonts w:asciiTheme="majorHAnsi" w:hAnsiTheme="majorHAnsi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C63136"/>
    <w:pPr>
      <w:spacing w:before="240" w:line="259" w:lineRule="auto"/>
      <w:outlineLvl w:val="9"/>
    </w:pPr>
    <w:rPr>
      <w:bCs w:val="0"/>
      <w:color w:val="005239" w:themeColor="accent4"/>
      <w:szCs w:val="32"/>
      <w:lang w:eastAsia="sv-SE"/>
    </w:rPr>
  </w:style>
  <w:style w:type="table" w:styleId="ListTable4-Accent2">
    <w:name w:val="List Table 4 Accent 2"/>
    <w:basedOn w:val="TableNormal"/>
    <w:uiPriority w:val="49"/>
    <w:rsid w:val="00C63136"/>
    <w:pPr>
      <w:spacing w:after="200" w:line="240" w:lineRule="auto"/>
    </w:pPr>
    <w:tblPr>
      <w:tblStyleRowBandSize w:val="1"/>
      <w:tblStyleColBandSize w:val="1"/>
      <w:tblBorders>
        <w:top w:val="single" w:sz="4" w:space="0" w:color="1DFD81" w:themeColor="accent2" w:themeTint="99"/>
        <w:left w:val="single" w:sz="4" w:space="0" w:color="1DFD81" w:themeColor="accent2" w:themeTint="99"/>
        <w:bottom w:val="single" w:sz="4" w:space="0" w:color="1DFD81" w:themeColor="accent2" w:themeTint="99"/>
        <w:right w:val="single" w:sz="4" w:space="0" w:color="1DFD81" w:themeColor="accent2" w:themeTint="99"/>
        <w:insideH w:val="single" w:sz="4" w:space="0" w:color="1DFD8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823B" w:themeColor="accent2"/>
          <w:left w:val="single" w:sz="4" w:space="0" w:color="01823B" w:themeColor="accent2"/>
          <w:bottom w:val="single" w:sz="4" w:space="0" w:color="01823B" w:themeColor="accent2"/>
          <w:right w:val="single" w:sz="4" w:space="0" w:color="01823B" w:themeColor="accent2"/>
          <w:insideH w:val="nil"/>
        </w:tcBorders>
        <w:shd w:val="clear" w:color="auto" w:fill="01823B" w:themeFill="accent2"/>
      </w:tcPr>
    </w:tblStylePr>
    <w:tblStylePr w:type="lastRow">
      <w:rPr>
        <w:b/>
        <w:bCs/>
      </w:rPr>
      <w:tblPr/>
      <w:tcPr>
        <w:tcBorders>
          <w:top w:val="double" w:sz="4" w:space="0" w:color="1DFD8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ED5" w:themeFill="accent2" w:themeFillTint="33"/>
      </w:tcPr>
    </w:tblStylePr>
    <w:tblStylePr w:type="band1Horz">
      <w:tblPr/>
      <w:tcPr>
        <w:shd w:val="clear" w:color="auto" w:fill="B3FED5" w:themeFill="accent2" w:themeFillTint="33"/>
      </w:tcPr>
    </w:tblStylePr>
  </w:style>
  <w:style w:type="character" w:styleId="Mention">
    <w:name w:val="Mention"/>
    <w:basedOn w:val="DefaultParagraphFont"/>
    <w:uiPriority w:val="99"/>
    <w:semiHidden/>
    <w:unhideWhenUsed/>
    <w:rsid w:val="00C63136"/>
    <w:rPr>
      <w:color w:val="2B579A"/>
      <w:shd w:val="clear" w:color="auto" w:fill="E6E6E6"/>
    </w:rPr>
  </w:style>
  <w:style w:type="table" w:customStyle="1" w:styleId="Preemtabell">
    <w:name w:val="Preem tabell"/>
    <w:basedOn w:val="ListTable4-Accent3"/>
    <w:uiPriority w:val="99"/>
    <w:rsid w:val="00C63136"/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C60" w:themeColor="accent3"/>
          <w:left w:val="single" w:sz="4" w:space="0" w:color="8FCC60" w:themeColor="accent3"/>
          <w:bottom w:val="single" w:sz="4" w:space="0" w:color="8FCC60" w:themeColor="accent3"/>
          <w:right w:val="single" w:sz="4" w:space="0" w:color="8FCC60" w:themeColor="accent3"/>
          <w:insideH w:val="nil"/>
        </w:tcBorders>
        <w:shd w:val="clear" w:color="auto" w:fill="8FCC60" w:themeFill="accent3"/>
      </w:tcPr>
    </w:tblStylePr>
    <w:tblStylePr w:type="lastRow">
      <w:rPr>
        <w:b/>
        <w:bCs/>
      </w:rPr>
      <w:tblPr/>
      <w:tcPr>
        <w:tcBorders>
          <w:top w:val="double" w:sz="4" w:space="0" w:color="BBE0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DF" w:themeFill="accent3" w:themeFillTint="33"/>
      </w:tcPr>
    </w:tblStylePr>
    <w:tblStylePr w:type="band1Horz">
      <w:tblPr/>
      <w:tcPr>
        <w:shd w:val="clear" w:color="auto" w:fill="E8F4DF" w:themeFill="accent3" w:themeFillTint="33"/>
      </w:tcPr>
    </w:tblStylePr>
  </w:style>
  <w:style w:type="paragraph" w:customStyle="1" w:styleId="Rapportinformation">
    <w:name w:val="Rapportinformation"/>
    <w:basedOn w:val="Subtitle"/>
    <w:uiPriority w:val="17"/>
    <w:rsid w:val="00C63136"/>
    <w:pPr>
      <w:spacing w:before="600" w:after="0"/>
    </w:pPr>
    <w:rPr>
      <w:b w:val="0"/>
      <w:sz w:val="32"/>
    </w:rPr>
  </w:style>
  <w:style w:type="paragraph" w:customStyle="1" w:styleId="Sidhuvudfet">
    <w:name w:val="Sidhuvud fet"/>
    <w:basedOn w:val="Header"/>
    <w:uiPriority w:val="99"/>
    <w:rsid w:val="00C63136"/>
    <w:rPr>
      <w:b/>
    </w:rPr>
  </w:style>
  <w:style w:type="paragraph" w:styleId="NormalWeb">
    <w:name w:val="Normal (Web)"/>
    <w:basedOn w:val="Normal"/>
    <w:uiPriority w:val="99"/>
    <w:unhideWhenUsed/>
    <w:rsid w:val="00A858CD"/>
    <w:pPr>
      <w:spacing w:line="240" w:lineRule="auto"/>
    </w:pPr>
    <w:rPr>
      <w:rFonts w:ascii="Calibri" w:hAnsi="Calibri" w:cs="Calibri"/>
      <w:szCs w:val="22"/>
      <w:lang w:eastAsia="sv-SE"/>
    </w:rPr>
  </w:style>
  <w:style w:type="character" w:customStyle="1" w:styleId="contentpasted0">
    <w:name w:val="contentpasted0"/>
    <w:basedOn w:val="DefaultParagraphFont"/>
    <w:rsid w:val="00A858CD"/>
  </w:style>
  <w:style w:type="paragraph" w:customStyle="1" w:styleId="p2">
    <w:name w:val="p2"/>
    <w:basedOn w:val="Normal"/>
    <w:rsid w:val="005525A0"/>
    <w:pPr>
      <w:spacing w:before="100" w:beforeAutospacing="1" w:after="100" w:afterAutospacing="1" w:line="240" w:lineRule="auto"/>
    </w:pPr>
    <w:rPr>
      <w:rFonts w:ascii="Calibri" w:hAnsi="Calibri" w:cs="Calibri"/>
      <w:szCs w:val="22"/>
      <w:lang w:eastAsia="sv-SE"/>
    </w:rPr>
  </w:style>
  <w:style w:type="paragraph" w:customStyle="1" w:styleId="p3">
    <w:name w:val="p3"/>
    <w:basedOn w:val="Normal"/>
    <w:rsid w:val="005525A0"/>
    <w:pPr>
      <w:spacing w:before="100" w:beforeAutospacing="1" w:after="100" w:afterAutospacing="1" w:line="240" w:lineRule="auto"/>
    </w:pPr>
    <w:rPr>
      <w:rFonts w:ascii="Calibri" w:hAnsi="Calibri" w:cs="Calibri"/>
      <w:szCs w:val="22"/>
      <w:lang w:eastAsia="sv-SE"/>
    </w:rPr>
  </w:style>
  <w:style w:type="character" w:customStyle="1" w:styleId="s2">
    <w:name w:val="s2"/>
    <w:basedOn w:val="DefaultParagraphFont"/>
    <w:rsid w:val="00552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Preem">
  <a:themeElements>
    <a:clrScheme name="Preem 2017">
      <a:dk1>
        <a:srgbClr val="363636"/>
      </a:dk1>
      <a:lt1>
        <a:sysClr val="window" lastClr="FFFFFF"/>
      </a:lt1>
      <a:dk2>
        <a:srgbClr val="FFAC12"/>
      </a:dk2>
      <a:lt2>
        <a:srgbClr val="FFF87D"/>
      </a:lt2>
      <a:accent1>
        <a:srgbClr val="FFAC12"/>
      </a:accent1>
      <a:accent2>
        <a:srgbClr val="01823B"/>
      </a:accent2>
      <a:accent3>
        <a:srgbClr val="8FCC60"/>
      </a:accent3>
      <a:accent4>
        <a:srgbClr val="005239"/>
      </a:accent4>
      <a:accent5>
        <a:srgbClr val="E2EDCA"/>
      </a:accent5>
      <a:accent6>
        <a:srgbClr val="575A61"/>
      </a:accent6>
      <a:hlink>
        <a:srgbClr val="CC8500"/>
      </a:hlink>
      <a:folHlink>
        <a:srgbClr val="69AA36"/>
      </a:folHlink>
    </a:clrScheme>
    <a:fontScheme name="Preem 2017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E495E81984C44A1D96B3C533BA6E9" ma:contentTypeVersion="2" ma:contentTypeDescription="Skapa ett nytt dokument." ma:contentTypeScope="" ma:versionID="599f64a3cc8fbbdafa0d7d0d6269bb7b">
  <xsd:schema xmlns:xsd="http://www.w3.org/2001/XMLSchema" xmlns:xs="http://www.w3.org/2001/XMLSchema" xmlns:p="http://schemas.microsoft.com/office/2006/metadata/properties" xmlns:ns2="8ff6e608-1484-42b6-aea0-70cd540bebc0" targetNamespace="http://schemas.microsoft.com/office/2006/metadata/properties" ma:root="true" ma:fieldsID="88ef6ee121f5c99fae70f046ba91246e" ns2:_="">
    <xsd:import namespace="8ff6e608-1484-42b6-aea0-70cd540beb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6e608-1484-42b6-aea0-70cd540be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C6D6D-CECA-480F-9A69-A943CBA7D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6B2387-75BD-421F-A557-3DFF80FBC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C35B1C-C960-465F-B4F5-86245884C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f6e608-1484-42b6-aea0-70cd540beb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773199-1BAC-44A1-A190-8C94EAEDC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1600</Words>
  <Characters>8482</Characters>
  <Application>Microsoft Office Word</Application>
  <DocSecurity>0</DocSecurity>
  <Lines>70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Lidström Magnus</dc:creator>
  <cp:keywords/>
  <dc:description/>
  <cp:lastModifiedBy>David Fränne</cp:lastModifiedBy>
  <cp:revision>143</cp:revision>
  <cp:lastPrinted>2011-02-07T10:58:00Z</cp:lastPrinted>
  <dcterms:created xsi:type="dcterms:W3CDTF">2026-03-03T19:31:00Z</dcterms:created>
  <dcterms:modified xsi:type="dcterms:W3CDTF">2026-03-04T16:12:00Z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2023-02-13T17:39:04Z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ba33be1a-d178-43ab-a3df-7caca3d6f798</vt:lpwstr>
  </property>
  <property fmtid="{D5CDD505-2E9C-101B-9397-08002B2CF9AE}" pid="8" name="MSIP_Label_19540963-e559-4020-8a90-fe8a502c2801_ContentBits">
    <vt:lpwstr>0</vt:lpwstr>
  </property>
</Properties>
</file>