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AE659" w14:textId="2C0846FD" w:rsidR="00DD1D93" w:rsidRDefault="00DD1D93" w:rsidP="00DD1D93">
      <w:pPr>
        <w:pStyle w:val="Rubrik1"/>
      </w:pPr>
      <w:bookmarkStart w:id="0" w:name="_Toc94509433"/>
      <w:r>
        <w:rPr>
          <w:rFonts w:ascii="Palatino Linotype" w:hAnsi="Palatino Linotype"/>
          <w:noProof/>
          <w:u w:val="single"/>
        </w:rPr>
        <w:drawing>
          <wp:anchor distT="0" distB="0" distL="114300" distR="114300" simplePos="0" relativeHeight="251658240" behindDoc="1" locked="0" layoutInCell="1" allowOverlap="1" wp14:anchorId="14AC3169" wp14:editId="5602843E">
            <wp:simplePos x="0" y="0"/>
            <wp:positionH relativeFrom="column">
              <wp:posOffset>1238634</wp:posOffset>
            </wp:positionH>
            <wp:positionV relativeFrom="page">
              <wp:posOffset>1051009</wp:posOffset>
            </wp:positionV>
            <wp:extent cx="3320415" cy="366141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6">
                      <a:extLst>
                        <a:ext uri="{28A0092B-C50C-407E-A947-70E740481C1C}">
                          <a14:useLocalDpi xmlns:a14="http://schemas.microsoft.com/office/drawing/2010/main" val="0"/>
                        </a:ext>
                      </a:extLst>
                    </a:blip>
                    <a:stretch>
                      <a:fillRect/>
                    </a:stretch>
                  </pic:blipFill>
                  <pic:spPr>
                    <a:xfrm>
                      <a:off x="0" y="0"/>
                      <a:ext cx="3320415" cy="3661410"/>
                    </a:xfrm>
                    <a:prstGeom prst="rect">
                      <a:avLst/>
                    </a:prstGeom>
                  </pic:spPr>
                </pic:pic>
              </a:graphicData>
            </a:graphic>
            <wp14:sizeRelH relativeFrom="page">
              <wp14:pctWidth>0</wp14:pctWidth>
            </wp14:sizeRelH>
            <wp14:sizeRelV relativeFrom="page">
              <wp14:pctHeight>0</wp14:pctHeight>
            </wp14:sizeRelV>
          </wp:anchor>
        </w:drawing>
      </w:r>
      <w:bookmarkEnd w:id="0"/>
    </w:p>
    <w:p w14:paraId="55DFE7E5" w14:textId="14671F2B" w:rsidR="00DD1D93" w:rsidRDefault="00DD1D93" w:rsidP="00DD1D93">
      <w:pPr>
        <w:pStyle w:val="Rubrik1"/>
      </w:pPr>
    </w:p>
    <w:p w14:paraId="12091EA1" w14:textId="3AE69088" w:rsidR="00DD1D93" w:rsidRDefault="00DD1D93" w:rsidP="00DD1D93">
      <w:pPr>
        <w:pStyle w:val="Rubrik1"/>
      </w:pPr>
    </w:p>
    <w:p w14:paraId="35EB0220" w14:textId="77777777" w:rsidR="00DD1D93" w:rsidRDefault="00DD1D93" w:rsidP="00DD1D93">
      <w:pPr>
        <w:pStyle w:val="Rubrik1"/>
      </w:pPr>
    </w:p>
    <w:p w14:paraId="63AAF967" w14:textId="77777777" w:rsidR="00DD1D93" w:rsidRDefault="00DD1D93" w:rsidP="00DD1D93">
      <w:pPr>
        <w:pStyle w:val="Rubrik1"/>
      </w:pPr>
    </w:p>
    <w:p w14:paraId="6C45391E" w14:textId="77777777" w:rsidR="00DD1D93" w:rsidRDefault="00DD1D93" w:rsidP="00DD1D93">
      <w:pPr>
        <w:pStyle w:val="Rubrik1"/>
      </w:pPr>
    </w:p>
    <w:p w14:paraId="29B82908" w14:textId="77777777" w:rsidR="00DD1D93" w:rsidRDefault="00DD1D93" w:rsidP="00DD1D93">
      <w:pPr>
        <w:pStyle w:val="Rubrik1"/>
      </w:pPr>
    </w:p>
    <w:p w14:paraId="4EDE5820" w14:textId="77777777" w:rsidR="00DD1D93" w:rsidRDefault="00DD1D93" w:rsidP="00DD1D93">
      <w:pPr>
        <w:pStyle w:val="Rubrik1"/>
      </w:pPr>
    </w:p>
    <w:p w14:paraId="4BD5814A" w14:textId="77777777" w:rsidR="00DD1D93" w:rsidRDefault="00DD1D93" w:rsidP="00DD1D93">
      <w:pPr>
        <w:pStyle w:val="Rubrik1"/>
      </w:pPr>
    </w:p>
    <w:p w14:paraId="697CADD6" w14:textId="77777777" w:rsidR="00DD1D93" w:rsidRDefault="00DD1D93" w:rsidP="00DD1D93">
      <w:pPr>
        <w:pStyle w:val="Rubrik1"/>
      </w:pPr>
    </w:p>
    <w:p w14:paraId="1871A89A" w14:textId="77777777" w:rsidR="00DD1D93" w:rsidRDefault="00DD1D93" w:rsidP="00DD1D93">
      <w:pPr>
        <w:pStyle w:val="Rubrik1"/>
      </w:pPr>
    </w:p>
    <w:p w14:paraId="0EFB4707" w14:textId="7CA88883" w:rsidR="00DD1D93" w:rsidRPr="00862B2B" w:rsidRDefault="00573A20" w:rsidP="00862B2B">
      <w:pPr>
        <w:jc w:val="center"/>
        <w:rPr>
          <w:b/>
          <w:bCs/>
          <w:sz w:val="40"/>
          <w:szCs w:val="40"/>
        </w:rPr>
      </w:pPr>
      <w:r w:rsidRPr="00862B2B">
        <w:rPr>
          <w:b/>
          <w:bCs/>
          <w:sz w:val="40"/>
          <w:szCs w:val="40"/>
        </w:rPr>
        <w:t xml:space="preserve">Policy </w:t>
      </w:r>
      <w:r w:rsidR="00210928">
        <w:rPr>
          <w:b/>
          <w:bCs/>
          <w:sz w:val="40"/>
          <w:szCs w:val="40"/>
        </w:rPr>
        <w:t xml:space="preserve">och rutiner </w:t>
      </w:r>
      <w:r w:rsidRPr="00862B2B">
        <w:rPr>
          <w:b/>
          <w:bCs/>
          <w:sz w:val="40"/>
          <w:szCs w:val="40"/>
        </w:rPr>
        <w:t>för ideellt arbete och frivilliga insatser</w:t>
      </w:r>
      <w:r w:rsidR="00DD1D93" w:rsidRPr="00862B2B">
        <w:rPr>
          <w:b/>
          <w:bCs/>
          <w:sz w:val="40"/>
          <w:szCs w:val="40"/>
        </w:rPr>
        <w:t xml:space="preserve"> i</w:t>
      </w:r>
    </w:p>
    <w:p w14:paraId="100A5982" w14:textId="7728D62E" w:rsidR="00573A20" w:rsidRPr="00862B2B" w:rsidRDefault="00DD1D93" w:rsidP="00862B2B">
      <w:pPr>
        <w:jc w:val="center"/>
        <w:rPr>
          <w:b/>
          <w:bCs/>
          <w:sz w:val="40"/>
          <w:szCs w:val="40"/>
        </w:rPr>
      </w:pPr>
      <w:r w:rsidRPr="00862B2B">
        <w:rPr>
          <w:b/>
          <w:bCs/>
          <w:sz w:val="40"/>
          <w:szCs w:val="40"/>
        </w:rPr>
        <w:t>Oskarshamns simsällskap</w:t>
      </w:r>
    </w:p>
    <w:p w14:paraId="41D32EFD" w14:textId="2FB313BE" w:rsidR="00DD1D93" w:rsidRPr="00DD1D93" w:rsidRDefault="00DD1D93" w:rsidP="00DD1D93"/>
    <w:p w14:paraId="5E1CF219" w14:textId="3AA922F3" w:rsidR="00573A20" w:rsidRDefault="00573A20" w:rsidP="00573A20">
      <w:pPr>
        <w:ind w:left="142"/>
        <w:rPr>
          <w:rFonts w:ascii="Palatino Linotype" w:hAnsi="Palatino Linotype"/>
          <w:u w:val="single"/>
        </w:rPr>
      </w:pPr>
    </w:p>
    <w:p w14:paraId="33210E4E" w14:textId="549834E5" w:rsidR="003077EE" w:rsidRDefault="003077EE" w:rsidP="00573A20">
      <w:pPr>
        <w:rPr>
          <w:rFonts w:ascii="Palatino Linotype" w:hAnsi="Palatino Linotype"/>
          <w:u w:val="single"/>
        </w:rPr>
      </w:pPr>
    </w:p>
    <w:p w14:paraId="6E321EFD" w14:textId="77777777" w:rsidR="00DD1D93" w:rsidRDefault="00DD1D93" w:rsidP="00573A20">
      <w:pPr>
        <w:rPr>
          <w:rFonts w:ascii="Palatino Linotype" w:hAnsi="Palatino Linotype"/>
          <w:u w:val="single"/>
        </w:rPr>
      </w:pPr>
    </w:p>
    <w:p w14:paraId="266E606E" w14:textId="41B42BF7" w:rsidR="00DD1D93" w:rsidRDefault="00DD1D93" w:rsidP="00573A20">
      <w:pPr>
        <w:rPr>
          <w:rFonts w:ascii="Palatino Linotype" w:hAnsi="Palatino Linotype"/>
          <w:u w:val="single"/>
        </w:rPr>
      </w:pPr>
    </w:p>
    <w:p w14:paraId="16238BDE" w14:textId="2365F9D6" w:rsidR="00DD1D93" w:rsidRDefault="00DD1D93" w:rsidP="00573A20">
      <w:pPr>
        <w:rPr>
          <w:rFonts w:ascii="Palatino Linotype" w:hAnsi="Palatino Linotype"/>
          <w:u w:val="single"/>
        </w:rPr>
      </w:pPr>
    </w:p>
    <w:p w14:paraId="23130D2D" w14:textId="7222585A" w:rsidR="00DD1D93" w:rsidRDefault="00DD1D93" w:rsidP="00573A20">
      <w:pPr>
        <w:rPr>
          <w:rFonts w:ascii="Palatino Linotype" w:hAnsi="Palatino Linotype"/>
          <w:u w:val="single"/>
        </w:rPr>
      </w:pPr>
    </w:p>
    <w:p w14:paraId="25E080AA" w14:textId="39B4E343" w:rsidR="00DD1D93" w:rsidRDefault="00DD1D93" w:rsidP="00573A20">
      <w:pPr>
        <w:rPr>
          <w:rFonts w:ascii="Palatino Linotype" w:hAnsi="Palatino Linotype"/>
          <w:u w:val="single"/>
        </w:rPr>
      </w:pPr>
    </w:p>
    <w:p w14:paraId="22A53796" w14:textId="47531554" w:rsidR="00DD1D93" w:rsidRDefault="00DD1D93" w:rsidP="00573A20">
      <w:pPr>
        <w:rPr>
          <w:rFonts w:ascii="Palatino Linotype" w:hAnsi="Palatino Linotype"/>
          <w:u w:val="single"/>
        </w:rPr>
      </w:pPr>
    </w:p>
    <w:p w14:paraId="682DEA6A" w14:textId="518D08B5" w:rsidR="00DD1D93" w:rsidRDefault="00DD1D93" w:rsidP="00573A20">
      <w:pPr>
        <w:rPr>
          <w:rFonts w:ascii="Palatino Linotype" w:hAnsi="Palatino Linotype"/>
          <w:u w:val="single"/>
        </w:rPr>
      </w:pPr>
    </w:p>
    <w:p w14:paraId="059F3031" w14:textId="50288282" w:rsidR="00DD1D93" w:rsidRDefault="00DD1D93" w:rsidP="00573A20">
      <w:pPr>
        <w:rPr>
          <w:rFonts w:ascii="Palatino Linotype" w:hAnsi="Palatino Linotype"/>
          <w:u w:val="single"/>
        </w:rPr>
      </w:pPr>
    </w:p>
    <w:p w14:paraId="295D3C43" w14:textId="40E448A4" w:rsidR="00DD1D93" w:rsidRDefault="00DD1D93" w:rsidP="00573A20">
      <w:pPr>
        <w:rPr>
          <w:rFonts w:ascii="Palatino Linotype" w:hAnsi="Palatino Linotype"/>
          <w:u w:val="single"/>
        </w:rPr>
      </w:pPr>
    </w:p>
    <w:p w14:paraId="6A5276AD" w14:textId="7736BBFD" w:rsidR="00DD1D93" w:rsidRDefault="00DD1D93" w:rsidP="00573A20">
      <w:pPr>
        <w:rPr>
          <w:rFonts w:ascii="Palatino Linotype" w:hAnsi="Palatino Linotype"/>
          <w:u w:val="single"/>
        </w:rPr>
      </w:pPr>
    </w:p>
    <w:p w14:paraId="228022F4" w14:textId="47CAF804" w:rsidR="00DD1D93" w:rsidRDefault="00DD1D93" w:rsidP="00573A20">
      <w:pPr>
        <w:rPr>
          <w:rFonts w:ascii="Palatino Linotype" w:hAnsi="Palatino Linotype"/>
          <w:u w:val="single"/>
        </w:rPr>
      </w:pPr>
    </w:p>
    <w:p w14:paraId="1ADC191F" w14:textId="53B9D18D" w:rsidR="00DD1D93" w:rsidRDefault="00DD1D93" w:rsidP="00573A20">
      <w:pPr>
        <w:rPr>
          <w:rFonts w:ascii="Palatino Linotype" w:hAnsi="Palatino Linotype"/>
          <w:u w:val="single"/>
        </w:rPr>
      </w:pPr>
    </w:p>
    <w:p w14:paraId="1302E40D" w14:textId="0CF9E5CC" w:rsidR="00DD1D93" w:rsidRPr="00862B2B" w:rsidRDefault="00DD1D93" w:rsidP="00573A20"/>
    <w:p w14:paraId="47C92685" w14:textId="49F8A2BA" w:rsidR="00DD1D93" w:rsidRPr="00862B2B" w:rsidRDefault="00DD1D93" w:rsidP="00DD1D93">
      <w:r w:rsidRPr="00862B2B">
        <w:t>Malin E Wenell 2022-01-20</w:t>
      </w:r>
      <w:r w:rsidR="00862B2B">
        <w:tab/>
      </w:r>
      <w:r w:rsidR="00862B2B">
        <w:tab/>
      </w:r>
      <w:r w:rsidR="00862B2B">
        <w:tab/>
      </w:r>
      <w:proofErr w:type="spellStart"/>
      <w:r w:rsidR="00862B2B">
        <w:t>Ver</w:t>
      </w:r>
      <w:proofErr w:type="spellEnd"/>
      <w:r w:rsidR="00862B2B">
        <w:t xml:space="preserve"> 0.1</w:t>
      </w:r>
    </w:p>
    <w:sdt>
      <w:sdtPr>
        <w:rPr>
          <w:rFonts w:ascii="Arial Nova" w:eastAsia="Times New Roman" w:hAnsi="Arial Nova" w:cs="Times New Roman"/>
          <w:color w:val="auto"/>
          <w:sz w:val="24"/>
          <w:szCs w:val="24"/>
        </w:rPr>
        <w:id w:val="1269427956"/>
        <w:docPartObj>
          <w:docPartGallery w:val="Table of Contents"/>
          <w:docPartUnique/>
        </w:docPartObj>
      </w:sdtPr>
      <w:sdtEndPr>
        <w:rPr>
          <w:b/>
          <w:bCs/>
        </w:rPr>
      </w:sdtEndPr>
      <w:sdtContent>
        <w:p w14:paraId="2765C54D" w14:textId="78B6C29D" w:rsidR="00862B2B" w:rsidRPr="00862B2B" w:rsidRDefault="00862B2B">
          <w:pPr>
            <w:pStyle w:val="Innehllsfrteckningsrubrik"/>
            <w:rPr>
              <w:color w:val="auto"/>
            </w:rPr>
          </w:pPr>
          <w:r w:rsidRPr="00862B2B">
            <w:rPr>
              <w:color w:val="auto"/>
            </w:rPr>
            <w:t>Innehållsförteckning</w:t>
          </w:r>
        </w:p>
        <w:p w14:paraId="41CBB640" w14:textId="67EBD744" w:rsidR="00862B2B" w:rsidRDefault="00862B2B">
          <w:pPr>
            <w:pStyle w:val="Innehll1"/>
            <w:tabs>
              <w:tab w:val="right" w:leader="dot" w:pos="906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94509433" w:history="1">
            <w:r>
              <w:rPr>
                <w:noProof/>
                <w:webHidden/>
              </w:rPr>
              <w:tab/>
            </w:r>
            <w:r>
              <w:rPr>
                <w:noProof/>
                <w:webHidden/>
              </w:rPr>
              <w:fldChar w:fldCharType="begin"/>
            </w:r>
            <w:r>
              <w:rPr>
                <w:noProof/>
                <w:webHidden/>
              </w:rPr>
              <w:instrText xml:space="preserve"> PAGEREF _Toc94509433 \h </w:instrText>
            </w:r>
            <w:r>
              <w:rPr>
                <w:noProof/>
                <w:webHidden/>
              </w:rPr>
            </w:r>
            <w:r>
              <w:rPr>
                <w:noProof/>
                <w:webHidden/>
              </w:rPr>
              <w:fldChar w:fldCharType="separate"/>
            </w:r>
            <w:r>
              <w:rPr>
                <w:noProof/>
                <w:webHidden/>
              </w:rPr>
              <w:t>1</w:t>
            </w:r>
            <w:r>
              <w:rPr>
                <w:noProof/>
                <w:webHidden/>
              </w:rPr>
              <w:fldChar w:fldCharType="end"/>
            </w:r>
          </w:hyperlink>
        </w:p>
        <w:p w14:paraId="3F1B79F6" w14:textId="72C8CA85" w:rsidR="00862B2B" w:rsidRDefault="00210928">
          <w:pPr>
            <w:pStyle w:val="Innehll2"/>
            <w:tabs>
              <w:tab w:val="right" w:leader="dot" w:pos="9062"/>
            </w:tabs>
            <w:rPr>
              <w:rFonts w:asciiTheme="minorHAnsi" w:eastAsiaTheme="minorEastAsia" w:hAnsiTheme="minorHAnsi" w:cstheme="minorBidi"/>
              <w:noProof/>
              <w:sz w:val="22"/>
              <w:szCs w:val="22"/>
            </w:rPr>
          </w:pPr>
          <w:hyperlink w:anchor="_Toc94509434" w:history="1">
            <w:r w:rsidR="00862B2B" w:rsidRPr="003D0229">
              <w:rPr>
                <w:rStyle w:val="Hyperlnk"/>
                <w:noProof/>
              </w:rPr>
              <w:t>Om OSS</w:t>
            </w:r>
            <w:r w:rsidR="00862B2B">
              <w:rPr>
                <w:noProof/>
                <w:webHidden/>
              </w:rPr>
              <w:tab/>
            </w:r>
            <w:r w:rsidR="00862B2B">
              <w:rPr>
                <w:noProof/>
                <w:webHidden/>
              </w:rPr>
              <w:fldChar w:fldCharType="begin"/>
            </w:r>
            <w:r w:rsidR="00862B2B">
              <w:rPr>
                <w:noProof/>
                <w:webHidden/>
              </w:rPr>
              <w:instrText xml:space="preserve"> PAGEREF _Toc94509434 \h </w:instrText>
            </w:r>
            <w:r w:rsidR="00862B2B">
              <w:rPr>
                <w:noProof/>
                <w:webHidden/>
              </w:rPr>
            </w:r>
            <w:r w:rsidR="00862B2B">
              <w:rPr>
                <w:noProof/>
                <w:webHidden/>
              </w:rPr>
              <w:fldChar w:fldCharType="separate"/>
            </w:r>
            <w:r w:rsidR="00862B2B">
              <w:rPr>
                <w:noProof/>
                <w:webHidden/>
              </w:rPr>
              <w:t>3</w:t>
            </w:r>
            <w:r w:rsidR="00862B2B">
              <w:rPr>
                <w:noProof/>
                <w:webHidden/>
              </w:rPr>
              <w:fldChar w:fldCharType="end"/>
            </w:r>
          </w:hyperlink>
        </w:p>
        <w:p w14:paraId="1C229B80" w14:textId="5C998BBD" w:rsidR="00862B2B" w:rsidRDefault="00210928">
          <w:pPr>
            <w:pStyle w:val="Innehll2"/>
            <w:tabs>
              <w:tab w:val="right" w:leader="dot" w:pos="9062"/>
            </w:tabs>
            <w:rPr>
              <w:rFonts w:asciiTheme="minorHAnsi" w:eastAsiaTheme="minorEastAsia" w:hAnsiTheme="minorHAnsi" w:cstheme="minorBidi"/>
              <w:noProof/>
              <w:sz w:val="22"/>
              <w:szCs w:val="22"/>
            </w:rPr>
          </w:pPr>
          <w:hyperlink w:anchor="_Toc94509435" w:history="1">
            <w:r w:rsidR="00862B2B" w:rsidRPr="003D0229">
              <w:rPr>
                <w:rStyle w:val="Hyperlnk"/>
                <w:noProof/>
              </w:rPr>
              <w:t>Mål</w:t>
            </w:r>
            <w:r w:rsidR="00862B2B">
              <w:rPr>
                <w:noProof/>
                <w:webHidden/>
              </w:rPr>
              <w:tab/>
            </w:r>
            <w:r w:rsidR="00862B2B">
              <w:rPr>
                <w:noProof/>
                <w:webHidden/>
              </w:rPr>
              <w:fldChar w:fldCharType="begin"/>
            </w:r>
            <w:r w:rsidR="00862B2B">
              <w:rPr>
                <w:noProof/>
                <w:webHidden/>
              </w:rPr>
              <w:instrText xml:space="preserve"> PAGEREF _Toc94509435 \h </w:instrText>
            </w:r>
            <w:r w:rsidR="00862B2B">
              <w:rPr>
                <w:noProof/>
                <w:webHidden/>
              </w:rPr>
            </w:r>
            <w:r w:rsidR="00862B2B">
              <w:rPr>
                <w:noProof/>
                <w:webHidden/>
              </w:rPr>
              <w:fldChar w:fldCharType="separate"/>
            </w:r>
            <w:r w:rsidR="00862B2B">
              <w:rPr>
                <w:noProof/>
                <w:webHidden/>
              </w:rPr>
              <w:t>3</w:t>
            </w:r>
            <w:r w:rsidR="00862B2B">
              <w:rPr>
                <w:noProof/>
                <w:webHidden/>
              </w:rPr>
              <w:fldChar w:fldCharType="end"/>
            </w:r>
          </w:hyperlink>
        </w:p>
        <w:p w14:paraId="76B43BC3" w14:textId="44EA30A9" w:rsidR="00862B2B" w:rsidRDefault="00210928">
          <w:pPr>
            <w:pStyle w:val="Innehll2"/>
            <w:tabs>
              <w:tab w:val="right" w:leader="dot" w:pos="9062"/>
            </w:tabs>
            <w:rPr>
              <w:rFonts w:asciiTheme="minorHAnsi" w:eastAsiaTheme="minorEastAsia" w:hAnsiTheme="minorHAnsi" w:cstheme="minorBidi"/>
              <w:noProof/>
              <w:sz w:val="22"/>
              <w:szCs w:val="22"/>
            </w:rPr>
          </w:pPr>
          <w:hyperlink w:anchor="_Toc94509436" w:history="1">
            <w:r w:rsidR="00862B2B" w:rsidRPr="003D0229">
              <w:rPr>
                <w:rStyle w:val="Hyperlnk"/>
                <w:noProof/>
              </w:rPr>
              <w:t>Olika ideella insatser</w:t>
            </w:r>
            <w:r w:rsidR="00862B2B">
              <w:rPr>
                <w:noProof/>
                <w:webHidden/>
              </w:rPr>
              <w:tab/>
            </w:r>
            <w:r w:rsidR="00862B2B">
              <w:rPr>
                <w:noProof/>
                <w:webHidden/>
              </w:rPr>
              <w:fldChar w:fldCharType="begin"/>
            </w:r>
            <w:r w:rsidR="00862B2B">
              <w:rPr>
                <w:noProof/>
                <w:webHidden/>
              </w:rPr>
              <w:instrText xml:space="preserve"> PAGEREF _Toc94509436 \h </w:instrText>
            </w:r>
            <w:r w:rsidR="00862B2B">
              <w:rPr>
                <w:noProof/>
                <w:webHidden/>
              </w:rPr>
            </w:r>
            <w:r w:rsidR="00862B2B">
              <w:rPr>
                <w:noProof/>
                <w:webHidden/>
              </w:rPr>
              <w:fldChar w:fldCharType="separate"/>
            </w:r>
            <w:r w:rsidR="00862B2B">
              <w:rPr>
                <w:noProof/>
                <w:webHidden/>
              </w:rPr>
              <w:t>3</w:t>
            </w:r>
            <w:r w:rsidR="00862B2B">
              <w:rPr>
                <w:noProof/>
                <w:webHidden/>
              </w:rPr>
              <w:fldChar w:fldCharType="end"/>
            </w:r>
          </w:hyperlink>
        </w:p>
        <w:p w14:paraId="7B65A5DE" w14:textId="4ADC8BE1" w:rsidR="00862B2B" w:rsidRDefault="00210928">
          <w:pPr>
            <w:pStyle w:val="Innehll3"/>
            <w:tabs>
              <w:tab w:val="right" w:leader="dot" w:pos="9062"/>
            </w:tabs>
            <w:rPr>
              <w:rFonts w:asciiTheme="minorHAnsi" w:eastAsiaTheme="minorEastAsia" w:hAnsiTheme="minorHAnsi" w:cstheme="minorBidi"/>
              <w:noProof/>
              <w:sz w:val="22"/>
              <w:szCs w:val="22"/>
            </w:rPr>
          </w:pPr>
          <w:hyperlink w:anchor="_Toc94509437" w:history="1">
            <w:r w:rsidR="00862B2B" w:rsidRPr="003D0229">
              <w:rPr>
                <w:rStyle w:val="Hyperlnk"/>
                <w:noProof/>
              </w:rPr>
              <w:t>Styrelsearbete</w:t>
            </w:r>
            <w:r w:rsidR="00862B2B">
              <w:rPr>
                <w:noProof/>
                <w:webHidden/>
              </w:rPr>
              <w:tab/>
            </w:r>
            <w:r w:rsidR="00862B2B">
              <w:rPr>
                <w:noProof/>
                <w:webHidden/>
              </w:rPr>
              <w:fldChar w:fldCharType="begin"/>
            </w:r>
            <w:r w:rsidR="00862B2B">
              <w:rPr>
                <w:noProof/>
                <w:webHidden/>
              </w:rPr>
              <w:instrText xml:space="preserve"> PAGEREF _Toc94509437 \h </w:instrText>
            </w:r>
            <w:r w:rsidR="00862B2B">
              <w:rPr>
                <w:noProof/>
                <w:webHidden/>
              </w:rPr>
            </w:r>
            <w:r w:rsidR="00862B2B">
              <w:rPr>
                <w:noProof/>
                <w:webHidden/>
              </w:rPr>
              <w:fldChar w:fldCharType="separate"/>
            </w:r>
            <w:r w:rsidR="00862B2B">
              <w:rPr>
                <w:noProof/>
                <w:webHidden/>
              </w:rPr>
              <w:t>3</w:t>
            </w:r>
            <w:r w:rsidR="00862B2B">
              <w:rPr>
                <w:noProof/>
                <w:webHidden/>
              </w:rPr>
              <w:fldChar w:fldCharType="end"/>
            </w:r>
          </w:hyperlink>
        </w:p>
        <w:p w14:paraId="05992392" w14:textId="56C570BA" w:rsidR="00862B2B" w:rsidRDefault="00210928">
          <w:pPr>
            <w:pStyle w:val="Innehll3"/>
            <w:tabs>
              <w:tab w:val="right" w:leader="dot" w:pos="9062"/>
            </w:tabs>
            <w:rPr>
              <w:rFonts w:asciiTheme="minorHAnsi" w:eastAsiaTheme="minorEastAsia" w:hAnsiTheme="minorHAnsi" w:cstheme="minorBidi"/>
              <w:noProof/>
              <w:sz w:val="22"/>
              <w:szCs w:val="22"/>
            </w:rPr>
          </w:pPr>
          <w:hyperlink w:anchor="_Toc94509438" w:history="1">
            <w:r w:rsidR="00862B2B" w:rsidRPr="003D0229">
              <w:rPr>
                <w:rStyle w:val="Hyperlnk"/>
                <w:noProof/>
              </w:rPr>
              <w:t>Arbetsgrupp/kommitté</w:t>
            </w:r>
            <w:r w:rsidR="00862B2B">
              <w:rPr>
                <w:noProof/>
                <w:webHidden/>
              </w:rPr>
              <w:tab/>
            </w:r>
            <w:r w:rsidR="00862B2B">
              <w:rPr>
                <w:noProof/>
                <w:webHidden/>
              </w:rPr>
              <w:fldChar w:fldCharType="begin"/>
            </w:r>
            <w:r w:rsidR="00862B2B">
              <w:rPr>
                <w:noProof/>
                <w:webHidden/>
              </w:rPr>
              <w:instrText xml:space="preserve"> PAGEREF _Toc94509438 \h </w:instrText>
            </w:r>
            <w:r w:rsidR="00862B2B">
              <w:rPr>
                <w:noProof/>
                <w:webHidden/>
              </w:rPr>
            </w:r>
            <w:r w:rsidR="00862B2B">
              <w:rPr>
                <w:noProof/>
                <w:webHidden/>
              </w:rPr>
              <w:fldChar w:fldCharType="separate"/>
            </w:r>
            <w:r w:rsidR="00862B2B">
              <w:rPr>
                <w:noProof/>
                <w:webHidden/>
              </w:rPr>
              <w:t>3</w:t>
            </w:r>
            <w:r w:rsidR="00862B2B">
              <w:rPr>
                <w:noProof/>
                <w:webHidden/>
              </w:rPr>
              <w:fldChar w:fldCharType="end"/>
            </w:r>
          </w:hyperlink>
        </w:p>
        <w:p w14:paraId="5EF65D7F" w14:textId="24DAA95C" w:rsidR="00862B2B" w:rsidRDefault="00210928">
          <w:pPr>
            <w:pStyle w:val="Innehll3"/>
            <w:tabs>
              <w:tab w:val="right" w:leader="dot" w:pos="9062"/>
            </w:tabs>
            <w:rPr>
              <w:rFonts w:asciiTheme="minorHAnsi" w:eastAsiaTheme="minorEastAsia" w:hAnsiTheme="minorHAnsi" w:cstheme="minorBidi"/>
              <w:noProof/>
              <w:sz w:val="22"/>
              <w:szCs w:val="22"/>
            </w:rPr>
          </w:pPr>
          <w:hyperlink w:anchor="_Toc94509439" w:history="1">
            <w:r w:rsidR="00862B2B" w:rsidRPr="003D0229">
              <w:rPr>
                <w:rStyle w:val="Hyperlnk"/>
                <w:noProof/>
              </w:rPr>
              <w:t>Funktionär</w:t>
            </w:r>
            <w:r w:rsidR="00862B2B">
              <w:rPr>
                <w:noProof/>
                <w:webHidden/>
              </w:rPr>
              <w:tab/>
            </w:r>
            <w:r w:rsidR="00862B2B">
              <w:rPr>
                <w:noProof/>
                <w:webHidden/>
              </w:rPr>
              <w:fldChar w:fldCharType="begin"/>
            </w:r>
            <w:r w:rsidR="00862B2B">
              <w:rPr>
                <w:noProof/>
                <w:webHidden/>
              </w:rPr>
              <w:instrText xml:space="preserve"> PAGEREF _Toc94509439 \h </w:instrText>
            </w:r>
            <w:r w:rsidR="00862B2B">
              <w:rPr>
                <w:noProof/>
                <w:webHidden/>
              </w:rPr>
            </w:r>
            <w:r w:rsidR="00862B2B">
              <w:rPr>
                <w:noProof/>
                <w:webHidden/>
              </w:rPr>
              <w:fldChar w:fldCharType="separate"/>
            </w:r>
            <w:r w:rsidR="00862B2B">
              <w:rPr>
                <w:noProof/>
                <w:webHidden/>
              </w:rPr>
              <w:t>3</w:t>
            </w:r>
            <w:r w:rsidR="00862B2B">
              <w:rPr>
                <w:noProof/>
                <w:webHidden/>
              </w:rPr>
              <w:fldChar w:fldCharType="end"/>
            </w:r>
          </w:hyperlink>
        </w:p>
        <w:p w14:paraId="2C6DB997" w14:textId="6C1EEDB6" w:rsidR="00862B2B" w:rsidRDefault="00210928">
          <w:pPr>
            <w:pStyle w:val="Innehll3"/>
            <w:tabs>
              <w:tab w:val="right" w:leader="dot" w:pos="9062"/>
            </w:tabs>
            <w:rPr>
              <w:rFonts w:asciiTheme="minorHAnsi" w:eastAsiaTheme="minorEastAsia" w:hAnsiTheme="minorHAnsi" w:cstheme="minorBidi"/>
              <w:noProof/>
              <w:sz w:val="22"/>
              <w:szCs w:val="22"/>
            </w:rPr>
          </w:pPr>
          <w:hyperlink w:anchor="_Toc94509440" w:history="1">
            <w:r w:rsidR="00862B2B" w:rsidRPr="003D0229">
              <w:rPr>
                <w:rStyle w:val="Hyperlnk"/>
                <w:noProof/>
              </w:rPr>
              <w:t>Övrig hjälp vid tävling</w:t>
            </w:r>
            <w:r w:rsidR="00862B2B">
              <w:rPr>
                <w:noProof/>
                <w:webHidden/>
              </w:rPr>
              <w:tab/>
            </w:r>
            <w:r w:rsidR="00862B2B">
              <w:rPr>
                <w:noProof/>
                <w:webHidden/>
              </w:rPr>
              <w:fldChar w:fldCharType="begin"/>
            </w:r>
            <w:r w:rsidR="00862B2B">
              <w:rPr>
                <w:noProof/>
                <w:webHidden/>
              </w:rPr>
              <w:instrText xml:space="preserve"> PAGEREF _Toc94509440 \h </w:instrText>
            </w:r>
            <w:r w:rsidR="00862B2B">
              <w:rPr>
                <w:noProof/>
                <w:webHidden/>
              </w:rPr>
            </w:r>
            <w:r w:rsidR="00862B2B">
              <w:rPr>
                <w:noProof/>
                <w:webHidden/>
              </w:rPr>
              <w:fldChar w:fldCharType="separate"/>
            </w:r>
            <w:r w:rsidR="00862B2B">
              <w:rPr>
                <w:noProof/>
                <w:webHidden/>
              </w:rPr>
              <w:t>4</w:t>
            </w:r>
            <w:r w:rsidR="00862B2B">
              <w:rPr>
                <w:noProof/>
                <w:webHidden/>
              </w:rPr>
              <w:fldChar w:fldCharType="end"/>
            </w:r>
          </w:hyperlink>
        </w:p>
        <w:p w14:paraId="08759147" w14:textId="63DF5A76" w:rsidR="00862B2B" w:rsidRDefault="00210928">
          <w:pPr>
            <w:pStyle w:val="Innehll3"/>
            <w:tabs>
              <w:tab w:val="right" w:leader="dot" w:pos="9062"/>
            </w:tabs>
            <w:rPr>
              <w:rFonts w:asciiTheme="minorHAnsi" w:eastAsiaTheme="minorEastAsia" w:hAnsiTheme="minorHAnsi" w:cstheme="minorBidi"/>
              <w:noProof/>
              <w:sz w:val="22"/>
              <w:szCs w:val="22"/>
            </w:rPr>
          </w:pPr>
          <w:hyperlink w:anchor="_Toc94509441" w:history="1">
            <w:r w:rsidR="00862B2B" w:rsidRPr="003D0229">
              <w:rPr>
                <w:rStyle w:val="Hyperlnk"/>
                <w:noProof/>
              </w:rPr>
              <w:t>Tränare och ledare</w:t>
            </w:r>
            <w:r w:rsidR="00862B2B">
              <w:rPr>
                <w:noProof/>
                <w:webHidden/>
              </w:rPr>
              <w:tab/>
            </w:r>
            <w:r w:rsidR="00862B2B">
              <w:rPr>
                <w:noProof/>
                <w:webHidden/>
              </w:rPr>
              <w:fldChar w:fldCharType="begin"/>
            </w:r>
            <w:r w:rsidR="00862B2B">
              <w:rPr>
                <w:noProof/>
                <w:webHidden/>
              </w:rPr>
              <w:instrText xml:space="preserve"> PAGEREF _Toc94509441 \h </w:instrText>
            </w:r>
            <w:r w:rsidR="00862B2B">
              <w:rPr>
                <w:noProof/>
                <w:webHidden/>
              </w:rPr>
            </w:r>
            <w:r w:rsidR="00862B2B">
              <w:rPr>
                <w:noProof/>
                <w:webHidden/>
              </w:rPr>
              <w:fldChar w:fldCharType="separate"/>
            </w:r>
            <w:r w:rsidR="00862B2B">
              <w:rPr>
                <w:noProof/>
                <w:webHidden/>
              </w:rPr>
              <w:t>4</w:t>
            </w:r>
            <w:r w:rsidR="00862B2B">
              <w:rPr>
                <w:noProof/>
                <w:webHidden/>
              </w:rPr>
              <w:fldChar w:fldCharType="end"/>
            </w:r>
          </w:hyperlink>
        </w:p>
        <w:p w14:paraId="215305D8" w14:textId="7492D427" w:rsidR="00862B2B" w:rsidRDefault="00210928">
          <w:pPr>
            <w:pStyle w:val="Innehll3"/>
            <w:tabs>
              <w:tab w:val="right" w:leader="dot" w:pos="9062"/>
            </w:tabs>
            <w:rPr>
              <w:rFonts w:asciiTheme="minorHAnsi" w:eastAsiaTheme="minorEastAsia" w:hAnsiTheme="minorHAnsi" w:cstheme="minorBidi"/>
              <w:noProof/>
              <w:sz w:val="22"/>
              <w:szCs w:val="22"/>
            </w:rPr>
          </w:pPr>
          <w:hyperlink w:anchor="_Toc94509442" w:history="1">
            <w:r w:rsidR="00862B2B" w:rsidRPr="003D0229">
              <w:rPr>
                <w:rStyle w:val="Hyperlnk"/>
                <w:noProof/>
              </w:rPr>
              <w:t>Simskoleinsläpp</w:t>
            </w:r>
            <w:r w:rsidR="00862B2B">
              <w:rPr>
                <w:noProof/>
                <w:webHidden/>
              </w:rPr>
              <w:tab/>
            </w:r>
            <w:r w:rsidR="00862B2B">
              <w:rPr>
                <w:noProof/>
                <w:webHidden/>
              </w:rPr>
              <w:fldChar w:fldCharType="begin"/>
            </w:r>
            <w:r w:rsidR="00862B2B">
              <w:rPr>
                <w:noProof/>
                <w:webHidden/>
              </w:rPr>
              <w:instrText xml:space="preserve"> PAGEREF _Toc94509442 \h </w:instrText>
            </w:r>
            <w:r w:rsidR="00862B2B">
              <w:rPr>
                <w:noProof/>
                <w:webHidden/>
              </w:rPr>
            </w:r>
            <w:r w:rsidR="00862B2B">
              <w:rPr>
                <w:noProof/>
                <w:webHidden/>
              </w:rPr>
              <w:fldChar w:fldCharType="separate"/>
            </w:r>
            <w:r w:rsidR="00862B2B">
              <w:rPr>
                <w:noProof/>
                <w:webHidden/>
              </w:rPr>
              <w:t>4</w:t>
            </w:r>
            <w:r w:rsidR="00862B2B">
              <w:rPr>
                <w:noProof/>
                <w:webHidden/>
              </w:rPr>
              <w:fldChar w:fldCharType="end"/>
            </w:r>
          </w:hyperlink>
        </w:p>
        <w:p w14:paraId="0913FA07" w14:textId="439BB87F" w:rsidR="00862B2B" w:rsidRDefault="00210928">
          <w:pPr>
            <w:pStyle w:val="Innehll3"/>
            <w:tabs>
              <w:tab w:val="right" w:leader="dot" w:pos="9062"/>
            </w:tabs>
            <w:rPr>
              <w:rFonts w:asciiTheme="minorHAnsi" w:eastAsiaTheme="minorEastAsia" w:hAnsiTheme="minorHAnsi" w:cstheme="minorBidi"/>
              <w:noProof/>
              <w:sz w:val="22"/>
              <w:szCs w:val="22"/>
            </w:rPr>
          </w:pPr>
          <w:hyperlink w:anchor="_Toc94509443" w:history="1">
            <w:r w:rsidR="00862B2B" w:rsidRPr="003D0229">
              <w:rPr>
                <w:rStyle w:val="Hyperlnk"/>
                <w:noProof/>
              </w:rPr>
              <w:t>Försäljning</w:t>
            </w:r>
            <w:r w:rsidR="00862B2B">
              <w:rPr>
                <w:noProof/>
                <w:webHidden/>
              </w:rPr>
              <w:tab/>
            </w:r>
            <w:r w:rsidR="00862B2B">
              <w:rPr>
                <w:noProof/>
                <w:webHidden/>
              </w:rPr>
              <w:fldChar w:fldCharType="begin"/>
            </w:r>
            <w:r w:rsidR="00862B2B">
              <w:rPr>
                <w:noProof/>
                <w:webHidden/>
              </w:rPr>
              <w:instrText xml:space="preserve"> PAGEREF _Toc94509443 \h </w:instrText>
            </w:r>
            <w:r w:rsidR="00862B2B">
              <w:rPr>
                <w:noProof/>
                <w:webHidden/>
              </w:rPr>
            </w:r>
            <w:r w:rsidR="00862B2B">
              <w:rPr>
                <w:noProof/>
                <w:webHidden/>
              </w:rPr>
              <w:fldChar w:fldCharType="separate"/>
            </w:r>
            <w:r w:rsidR="00862B2B">
              <w:rPr>
                <w:noProof/>
                <w:webHidden/>
              </w:rPr>
              <w:t>4</w:t>
            </w:r>
            <w:r w:rsidR="00862B2B">
              <w:rPr>
                <w:noProof/>
                <w:webHidden/>
              </w:rPr>
              <w:fldChar w:fldCharType="end"/>
            </w:r>
          </w:hyperlink>
        </w:p>
        <w:p w14:paraId="5E6B87C1" w14:textId="7F346632" w:rsidR="00862B2B" w:rsidRDefault="00210928">
          <w:pPr>
            <w:pStyle w:val="Innehll3"/>
            <w:tabs>
              <w:tab w:val="right" w:leader="dot" w:pos="9062"/>
            </w:tabs>
            <w:rPr>
              <w:rFonts w:asciiTheme="minorHAnsi" w:eastAsiaTheme="minorEastAsia" w:hAnsiTheme="minorHAnsi" w:cstheme="minorBidi"/>
              <w:noProof/>
              <w:sz w:val="22"/>
              <w:szCs w:val="22"/>
            </w:rPr>
          </w:pPr>
          <w:hyperlink w:anchor="_Toc94509444" w:history="1">
            <w:r w:rsidR="00862B2B" w:rsidRPr="003D0229">
              <w:rPr>
                <w:rStyle w:val="Hyperlnk"/>
                <w:noProof/>
              </w:rPr>
              <w:t>Sponsring</w:t>
            </w:r>
            <w:r w:rsidR="00862B2B">
              <w:rPr>
                <w:noProof/>
                <w:webHidden/>
              </w:rPr>
              <w:tab/>
            </w:r>
            <w:r w:rsidR="00862B2B">
              <w:rPr>
                <w:noProof/>
                <w:webHidden/>
              </w:rPr>
              <w:fldChar w:fldCharType="begin"/>
            </w:r>
            <w:r w:rsidR="00862B2B">
              <w:rPr>
                <w:noProof/>
                <w:webHidden/>
              </w:rPr>
              <w:instrText xml:space="preserve"> PAGEREF _Toc94509444 \h </w:instrText>
            </w:r>
            <w:r w:rsidR="00862B2B">
              <w:rPr>
                <w:noProof/>
                <w:webHidden/>
              </w:rPr>
            </w:r>
            <w:r w:rsidR="00862B2B">
              <w:rPr>
                <w:noProof/>
                <w:webHidden/>
              </w:rPr>
              <w:fldChar w:fldCharType="separate"/>
            </w:r>
            <w:r w:rsidR="00862B2B">
              <w:rPr>
                <w:noProof/>
                <w:webHidden/>
              </w:rPr>
              <w:t>4</w:t>
            </w:r>
            <w:r w:rsidR="00862B2B">
              <w:rPr>
                <w:noProof/>
                <w:webHidden/>
              </w:rPr>
              <w:fldChar w:fldCharType="end"/>
            </w:r>
          </w:hyperlink>
        </w:p>
        <w:p w14:paraId="5E43CD34" w14:textId="68B5CE72" w:rsidR="00862B2B" w:rsidRDefault="00210928">
          <w:pPr>
            <w:pStyle w:val="Innehll2"/>
            <w:tabs>
              <w:tab w:val="right" w:leader="dot" w:pos="9062"/>
            </w:tabs>
            <w:rPr>
              <w:rFonts w:asciiTheme="minorHAnsi" w:eastAsiaTheme="minorEastAsia" w:hAnsiTheme="minorHAnsi" w:cstheme="minorBidi"/>
              <w:noProof/>
              <w:sz w:val="22"/>
              <w:szCs w:val="22"/>
            </w:rPr>
          </w:pPr>
          <w:hyperlink w:anchor="_Toc94509445" w:history="1">
            <w:r w:rsidR="00862B2B" w:rsidRPr="003D0229">
              <w:rPr>
                <w:rStyle w:val="Hyperlnk"/>
                <w:noProof/>
              </w:rPr>
              <w:t>Ersättning</w:t>
            </w:r>
            <w:r w:rsidR="00862B2B">
              <w:rPr>
                <w:noProof/>
                <w:webHidden/>
              </w:rPr>
              <w:tab/>
            </w:r>
            <w:r w:rsidR="00862B2B">
              <w:rPr>
                <w:noProof/>
                <w:webHidden/>
              </w:rPr>
              <w:fldChar w:fldCharType="begin"/>
            </w:r>
            <w:r w:rsidR="00862B2B">
              <w:rPr>
                <w:noProof/>
                <w:webHidden/>
              </w:rPr>
              <w:instrText xml:space="preserve"> PAGEREF _Toc94509445 \h </w:instrText>
            </w:r>
            <w:r w:rsidR="00862B2B">
              <w:rPr>
                <w:noProof/>
                <w:webHidden/>
              </w:rPr>
            </w:r>
            <w:r w:rsidR="00862B2B">
              <w:rPr>
                <w:noProof/>
                <w:webHidden/>
              </w:rPr>
              <w:fldChar w:fldCharType="separate"/>
            </w:r>
            <w:r w:rsidR="00862B2B">
              <w:rPr>
                <w:noProof/>
                <w:webHidden/>
              </w:rPr>
              <w:t>4</w:t>
            </w:r>
            <w:r w:rsidR="00862B2B">
              <w:rPr>
                <w:noProof/>
                <w:webHidden/>
              </w:rPr>
              <w:fldChar w:fldCharType="end"/>
            </w:r>
          </w:hyperlink>
        </w:p>
        <w:p w14:paraId="6A2438C7" w14:textId="7434581E" w:rsidR="00862B2B" w:rsidRDefault="00210928">
          <w:pPr>
            <w:pStyle w:val="Innehll2"/>
            <w:tabs>
              <w:tab w:val="right" w:leader="dot" w:pos="9062"/>
            </w:tabs>
            <w:rPr>
              <w:rFonts w:asciiTheme="minorHAnsi" w:eastAsiaTheme="minorEastAsia" w:hAnsiTheme="minorHAnsi" w:cstheme="minorBidi"/>
              <w:noProof/>
              <w:sz w:val="22"/>
              <w:szCs w:val="22"/>
            </w:rPr>
          </w:pPr>
          <w:hyperlink w:anchor="_Toc94509446" w:history="1">
            <w:r w:rsidR="00862B2B" w:rsidRPr="003D0229">
              <w:rPr>
                <w:rStyle w:val="Hyperlnk"/>
                <w:noProof/>
              </w:rPr>
              <w:t>OSS ansvar vid ideella insatser</w:t>
            </w:r>
            <w:r w:rsidR="00862B2B">
              <w:rPr>
                <w:noProof/>
                <w:webHidden/>
              </w:rPr>
              <w:tab/>
            </w:r>
            <w:r w:rsidR="00862B2B">
              <w:rPr>
                <w:noProof/>
                <w:webHidden/>
              </w:rPr>
              <w:fldChar w:fldCharType="begin"/>
            </w:r>
            <w:r w:rsidR="00862B2B">
              <w:rPr>
                <w:noProof/>
                <w:webHidden/>
              </w:rPr>
              <w:instrText xml:space="preserve"> PAGEREF _Toc94509446 \h </w:instrText>
            </w:r>
            <w:r w:rsidR="00862B2B">
              <w:rPr>
                <w:noProof/>
                <w:webHidden/>
              </w:rPr>
            </w:r>
            <w:r w:rsidR="00862B2B">
              <w:rPr>
                <w:noProof/>
                <w:webHidden/>
              </w:rPr>
              <w:fldChar w:fldCharType="separate"/>
            </w:r>
            <w:r w:rsidR="00862B2B">
              <w:rPr>
                <w:noProof/>
                <w:webHidden/>
              </w:rPr>
              <w:t>5</w:t>
            </w:r>
            <w:r w:rsidR="00862B2B">
              <w:rPr>
                <w:noProof/>
                <w:webHidden/>
              </w:rPr>
              <w:fldChar w:fldCharType="end"/>
            </w:r>
          </w:hyperlink>
        </w:p>
        <w:p w14:paraId="064EF2DE" w14:textId="0AA311EC" w:rsidR="00862B2B" w:rsidRDefault="00862B2B">
          <w:r>
            <w:rPr>
              <w:b/>
              <w:bCs/>
            </w:rPr>
            <w:fldChar w:fldCharType="end"/>
          </w:r>
        </w:p>
      </w:sdtContent>
    </w:sdt>
    <w:p w14:paraId="638645D2" w14:textId="2DBC3486" w:rsidR="00DD1D93" w:rsidRDefault="00DD1D93" w:rsidP="00573A20">
      <w:pPr>
        <w:rPr>
          <w:rFonts w:ascii="Palatino Linotype" w:hAnsi="Palatino Linotype"/>
          <w:u w:val="single"/>
        </w:rPr>
      </w:pPr>
    </w:p>
    <w:p w14:paraId="2837BDFD" w14:textId="7D806D6C" w:rsidR="00862B2B" w:rsidRDefault="00862B2B" w:rsidP="00573A20">
      <w:pPr>
        <w:rPr>
          <w:rFonts w:ascii="Palatino Linotype" w:hAnsi="Palatino Linotype"/>
          <w:u w:val="single"/>
        </w:rPr>
      </w:pPr>
    </w:p>
    <w:p w14:paraId="42F2B242" w14:textId="63DC53CF" w:rsidR="00862B2B" w:rsidRDefault="00862B2B" w:rsidP="00573A20">
      <w:pPr>
        <w:rPr>
          <w:rFonts w:ascii="Palatino Linotype" w:hAnsi="Palatino Linotype"/>
          <w:u w:val="single"/>
        </w:rPr>
      </w:pPr>
    </w:p>
    <w:p w14:paraId="16880CDC" w14:textId="29EBAC40" w:rsidR="00862B2B" w:rsidRDefault="00862B2B" w:rsidP="00573A20">
      <w:pPr>
        <w:rPr>
          <w:rFonts w:ascii="Palatino Linotype" w:hAnsi="Palatino Linotype"/>
          <w:u w:val="single"/>
        </w:rPr>
      </w:pPr>
    </w:p>
    <w:p w14:paraId="513BD171" w14:textId="7A883A3A" w:rsidR="00862B2B" w:rsidRDefault="00862B2B" w:rsidP="00573A20">
      <w:pPr>
        <w:rPr>
          <w:rFonts w:ascii="Palatino Linotype" w:hAnsi="Palatino Linotype"/>
          <w:u w:val="single"/>
        </w:rPr>
      </w:pPr>
    </w:p>
    <w:p w14:paraId="572EB051" w14:textId="67794C72" w:rsidR="00862B2B" w:rsidRDefault="00862B2B" w:rsidP="00573A20">
      <w:pPr>
        <w:rPr>
          <w:rFonts w:ascii="Palatino Linotype" w:hAnsi="Palatino Linotype"/>
          <w:u w:val="single"/>
        </w:rPr>
      </w:pPr>
    </w:p>
    <w:p w14:paraId="3376ACE6" w14:textId="0FB46711" w:rsidR="00862B2B" w:rsidRDefault="00862B2B" w:rsidP="00573A20">
      <w:pPr>
        <w:rPr>
          <w:rFonts w:ascii="Palatino Linotype" w:hAnsi="Palatino Linotype"/>
          <w:u w:val="single"/>
        </w:rPr>
      </w:pPr>
    </w:p>
    <w:p w14:paraId="16E2A230" w14:textId="64E2A1F3" w:rsidR="00862B2B" w:rsidRDefault="00862B2B" w:rsidP="00573A20">
      <w:pPr>
        <w:rPr>
          <w:rFonts w:ascii="Palatino Linotype" w:hAnsi="Palatino Linotype"/>
          <w:u w:val="single"/>
        </w:rPr>
      </w:pPr>
    </w:p>
    <w:p w14:paraId="656BC157" w14:textId="1DC661CC" w:rsidR="00862B2B" w:rsidRDefault="00862B2B" w:rsidP="00573A20">
      <w:pPr>
        <w:rPr>
          <w:rFonts w:ascii="Palatino Linotype" w:hAnsi="Palatino Linotype"/>
          <w:u w:val="single"/>
        </w:rPr>
      </w:pPr>
    </w:p>
    <w:p w14:paraId="5EA2905F" w14:textId="2DDA9DD7" w:rsidR="00862B2B" w:rsidRDefault="00862B2B" w:rsidP="00573A20">
      <w:pPr>
        <w:rPr>
          <w:rFonts w:ascii="Palatino Linotype" w:hAnsi="Palatino Linotype"/>
          <w:u w:val="single"/>
        </w:rPr>
      </w:pPr>
    </w:p>
    <w:p w14:paraId="36E6110E" w14:textId="07D57791" w:rsidR="00862B2B" w:rsidRDefault="00862B2B" w:rsidP="00573A20">
      <w:pPr>
        <w:rPr>
          <w:rFonts w:ascii="Palatino Linotype" w:hAnsi="Palatino Linotype"/>
          <w:u w:val="single"/>
        </w:rPr>
      </w:pPr>
    </w:p>
    <w:p w14:paraId="23589F90" w14:textId="640BE768" w:rsidR="00862B2B" w:rsidRDefault="00862B2B" w:rsidP="00573A20">
      <w:pPr>
        <w:rPr>
          <w:rFonts w:ascii="Palatino Linotype" w:hAnsi="Palatino Linotype"/>
          <w:u w:val="single"/>
        </w:rPr>
      </w:pPr>
    </w:p>
    <w:p w14:paraId="37B9694F" w14:textId="6712A072" w:rsidR="00862B2B" w:rsidRDefault="00862B2B" w:rsidP="00573A20">
      <w:pPr>
        <w:rPr>
          <w:rFonts w:ascii="Palatino Linotype" w:hAnsi="Palatino Linotype"/>
          <w:u w:val="single"/>
        </w:rPr>
      </w:pPr>
    </w:p>
    <w:p w14:paraId="50A227D4" w14:textId="5D9C1273" w:rsidR="00862B2B" w:rsidRDefault="00862B2B" w:rsidP="00573A20">
      <w:pPr>
        <w:rPr>
          <w:rFonts w:ascii="Palatino Linotype" w:hAnsi="Palatino Linotype"/>
          <w:u w:val="single"/>
        </w:rPr>
      </w:pPr>
    </w:p>
    <w:p w14:paraId="477CBAAA" w14:textId="3626E2E3" w:rsidR="00862B2B" w:rsidRDefault="00862B2B" w:rsidP="00573A20">
      <w:pPr>
        <w:rPr>
          <w:rFonts w:ascii="Palatino Linotype" w:hAnsi="Palatino Linotype"/>
          <w:u w:val="single"/>
        </w:rPr>
      </w:pPr>
    </w:p>
    <w:p w14:paraId="0CDAE4E7" w14:textId="2285E09C" w:rsidR="00862B2B" w:rsidRDefault="00862B2B" w:rsidP="00573A20">
      <w:pPr>
        <w:rPr>
          <w:rFonts w:ascii="Palatino Linotype" w:hAnsi="Palatino Linotype"/>
          <w:u w:val="single"/>
        </w:rPr>
      </w:pPr>
    </w:p>
    <w:p w14:paraId="050683D0" w14:textId="2EAAAAB9" w:rsidR="00862B2B" w:rsidRDefault="00862B2B" w:rsidP="00573A20">
      <w:pPr>
        <w:rPr>
          <w:rFonts w:ascii="Palatino Linotype" w:hAnsi="Palatino Linotype"/>
          <w:u w:val="single"/>
        </w:rPr>
      </w:pPr>
    </w:p>
    <w:p w14:paraId="64643FEA" w14:textId="3567EBBB" w:rsidR="00862B2B" w:rsidRDefault="00862B2B" w:rsidP="00573A20">
      <w:pPr>
        <w:rPr>
          <w:rFonts w:ascii="Palatino Linotype" w:hAnsi="Palatino Linotype"/>
          <w:u w:val="single"/>
        </w:rPr>
      </w:pPr>
    </w:p>
    <w:p w14:paraId="6ECB3362" w14:textId="59184663" w:rsidR="00862B2B" w:rsidRDefault="00862B2B" w:rsidP="00573A20">
      <w:pPr>
        <w:rPr>
          <w:rFonts w:ascii="Palatino Linotype" w:hAnsi="Palatino Linotype"/>
          <w:u w:val="single"/>
        </w:rPr>
      </w:pPr>
    </w:p>
    <w:p w14:paraId="13512C0B" w14:textId="0E3C2C7F" w:rsidR="00862B2B" w:rsidRDefault="00862B2B" w:rsidP="00573A20">
      <w:pPr>
        <w:rPr>
          <w:rFonts w:ascii="Palatino Linotype" w:hAnsi="Palatino Linotype"/>
          <w:u w:val="single"/>
        </w:rPr>
      </w:pPr>
    </w:p>
    <w:p w14:paraId="3583B0A5" w14:textId="48E056CF" w:rsidR="00862B2B" w:rsidRDefault="00862B2B" w:rsidP="00573A20">
      <w:pPr>
        <w:rPr>
          <w:rFonts w:ascii="Palatino Linotype" w:hAnsi="Palatino Linotype"/>
          <w:u w:val="single"/>
        </w:rPr>
      </w:pPr>
    </w:p>
    <w:p w14:paraId="616F238E" w14:textId="1235DE70" w:rsidR="00862B2B" w:rsidRDefault="00862B2B" w:rsidP="00573A20">
      <w:pPr>
        <w:rPr>
          <w:rFonts w:ascii="Palatino Linotype" w:hAnsi="Palatino Linotype"/>
          <w:u w:val="single"/>
        </w:rPr>
      </w:pPr>
    </w:p>
    <w:p w14:paraId="37A33AF7" w14:textId="77777777" w:rsidR="00862B2B" w:rsidRDefault="00862B2B" w:rsidP="00573A20">
      <w:pPr>
        <w:rPr>
          <w:rFonts w:ascii="Palatino Linotype" w:hAnsi="Palatino Linotype"/>
          <w:u w:val="single"/>
        </w:rPr>
      </w:pPr>
    </w:p>
    <w:p w14:paraId="5AEEA91E" w14:textId="5E792EBF" w:rsidR="00DD1D93" w:rsidRDefault="00862B2B" w:rsidP="00862B2B">
      <w:pPr>
        <w:pStyle w:val="Rubrik2"/>
      </w:pPr>
      <w:bookmarkStart w:id="1" w:name="_Toc94509434"/>
      <w:r>
        <w:lastRenderedPageBreak/>
        <w:t>Om OSS</w:t>
      </w:r>
      <w:bookmarkEnd w:id="1"/>
    </w:p>
    <w:p w14:paraId="6A033020" w14:textId="77777777" w:rsidR="00862B2B" w:rsidRPr="00862B2B" w:rsidRDefault="00862B2B" w:rsidP="00862B2B"/>
    <w:p w14:paraId="115A02D9" w14:textId="541F1881" w:rsidR="003077EE" w:rsidRDefault="003077EE" w:rsidP="003077EE">
      <w:r>
        <w:t>Oskarshamns simsällskap är en ideell förening som är beroende av ideella och frivilliga insatser för att få verksamheten att fungera.</w:t>
      </w:r>
    </w:p>
    <w:p w14:paraId="667AF179" w14:textId="6C7E92FF" w:rsidR="003077EE" w:rsidRDefault="003077EE" w:rsidP="003077EE">
      <w:r>
        <w:t>Att vi medlemmar gemensamt ställer upp möjliggör för våra barn och ungdomar att kunna utvecklas genom våra olika grupper, både som simmare och som människor.</w:t>
      </w:r>
    </w:p>
    <w:p w14:paraId="4EDA2B56" w14:textId="22BD4EE5" w:rsidR="003077EE" w:rsidRDefault="003077EE" w:rsidP="003077EE"/>
    <w:p w14:paraId="53887A10" w14:textId="653E2947" w:rsidR="003077EE" w:rsidRDefault="003077EE" w:rsidP="003077EE">
      <w:r>
        <w:t>Det finns många olika sorters ideellt arbete inom OSS verksamhet men gemensamt för de alla är att det skapar delaktighet och engagemang som är lika viktigt för alla våra medlemmar.</w:t>
      </w:r>
    </w:p>
    <w:p w14:paraId="1CC2809B" w14:textId="1ADABC58" w:rsidR="0086478E" w:rsidRDefault="0086478E" w:rsidP="003077EE">
      <w:r>
        <w:t>Ideellt arbete är insatser utan ekonomisk ersättning som gagnar föreningens verksamhet och kan se väldigt olika ut.</w:t>
      </w:r>
    </w:p>
    <w:p w14:paraId="5552E1DF" w14:textId="08573ECE" w:rsidR="003077EE" w:rsidRDefault="003077EE" w:rsidP="003077EE"/>
    <w:p w14:paraId="16111BD6" w14:textId="6E98E25A" w:rsidR="00AF670A" w:rsidRDefault="00AF670A" w:rsidP="00AF670A">
      <w:pPr>
        <w:pStyle w:val="Rubrik2"/>
      </w:pPr>
      <w:bookmarkStart w:id="2" w:name="_Toc94509435"/>
      <w:r>
        <w:t>Mål</w:t>
      </w:r>
      <w:bookmarkEnd w:id="2"/>
    </w:p>
    <w:p w14:paraId="7A307FAB" w14:textId="319EAF65" w:rsidR="00AF670A" w:rsidRDefault="00AF670A" w:rsidP="003077EE"/>
    <w:p w14:paraId="2FBB7B4D" w14:textId="50AEDD07" w:rsidR="00AF670A" w:rsidRDefault="00AF670A" w:rsidP="003077EE">
      <w:r>
        <w:t>Oskarshamns simsällskap har som mål att alla aktiva medlemmar ska bidra med ideella insatser vid minst ett tillfälle per år.</w:t>
      </w:r>
    </w:p>
    <w:p w14:paraId="5F6228B6" w14:textId="53C0BFC8" w:rsidR="00AF670A" w:rsidRDefault="00AF670A" w:rsidP="003077EE"/>
    <w:p w14:paraId="248A4A8D" w14:textId="77777777" w:rsidR="00AF670A" w:rsidRDefault="00AF670A" w:rsidP="003077EE"/>
    <w:p w14:paraId="6A432BD3" w14:textId="377353EE" w:rsidR="003077EE" w:rsidRDefault="00AF670A" w:rsidP="00AF670A">
      <w:pPr>
        <w:pStyle w:val="Rubrik2"/>
      </w:pPr>
      <w:bookmarkStart w:id="3" w:name="_Toc94509436"/>
      <w:r>
        <w:t>Olika ideella insatser</w:t>
      </w:r>
      <w:bookmarkEnd w:id="3"/>
    </w:p>
    <w:p w14:paraId="5E67B304" w14:textId="4B4B8D53" w:rsidR="00DE35D2" w:rsidRDefault="00DE35D2" w:rsidP="00DE35D2"/>
    <w:p w14:paraId="4C3300FD" w14:textId="696D8E37" w:rsidR="00DE35D2" w:rsidRDefault="00DE35D2" w:rsidP="00DE35D2">
      <w:r>
        <w:t xml:space="preserve">Ideellt arbete, det vill säga praktiska insatser inom föreningen kan se ut på många olika sätt; styrelseuppdrag, bakning, gruppledare, chaufför och simskola är några exempel på uppgifter som ideella medarbetare redan nu tar ansvar för. En ideell insats kan vara en engångsuppgift eller vara mer långsiktig. Den kan vara relativt enkel eller mer kvalificerad. </w:t>
      </w:r>
    </w:p>
    <w:p w14:paraId="2C798012" w14:textId="77777777" w:rsidR="00DE35D2" w:rsidRPr="00DE35D2" w:rsidRDefault="00DE35D2" w:rsidP="00DE35D2"/>
    <w:p w14:paraId="2E9C7B25" w14:textId="442D1029" w:rsidR="00AF670A" w:rsidRDefault="00AF670A" w:rsidP="00AF670A"/>
    <w:p w14:paraId="0FD1C6F2" w14:textId="04A088BF" w:rsidR="00AF670A" w:rsidRDefault="00AF670A" w:rsidP="00AF670A">
      <w:pPr>
        <w:pStyle w:val="Rubrik3"/>
      </w:pPr>
      <w:bookmarkStart w:id="4" w:name="_Toc94509437"/>
      <w:r>
        <w:t>Styrelsearbete</w:t>
      </w:r>
      <w:bookmarkEnd w:id="4"/>
    </w:p>
    <w:p w14:paraId="1DAABB64" w14:textId="0D893ADB" w:rsidR="00AF670A" w:rsidRDefault="00AF670A" w:rsidP="00AF670A">
      <w:r>
        <w:t>Att acceptera ett styrelseuppdrag är mycket hedersamt men kan också kräva lite mer av din tid. Du förväntas genom att deltaga på olika möten både intern</w:t>
      </w:r>
      <w:r w:rsidR="00C43D4C">
        <w:t>t</w:t>
      </w:r>
      <w:r>
        <w:t xml:space="preserve"> och externt verka för att klubben utvecklas och genomför de aktiviteter som planeras, med medlemmarnas bästa i åtanke. Du kan också få ett specialuppdrag inom styrelsen såsom sammankallande i olika arbetsgrupper (kommittéer)</w:t>
      </w:r>
      <w:r w:rsidR="0086478E">
        <w:t xml:space="preserve"> eller sekreterare.</w:t>
      </w:r>
    </w:p>
    <w:p w14:paraId="266CC44A" w14:textId="35B309E6" w:rsidR="0086478E" w:rsidRDefault="0086478E" w:rsidP="00AF670A"/>
    <w:p w14:paraId="308F8D2E" w14:textId="4E692211" w:rsidR="0086478E" w:rsidRDefault="0086478E" w:rsidP="0086478E">
      <w:pPr>
        <w:pStyle w:val="Rubrik3"/>
      </w:pPr>
      <w:bookmarkStart w:id="5" w:name="_Toc94509438"/>
      <w:r>
        <w:t>Arbetsgrupp</w:t>
      </w:r>
      <w:r w:rsidR="00DE35D2">
        <w:t>/kommitté</w:t>
      </w:r>
      <w:bookmarkEnd w:id="5"/>
    </w:p>
    <w:p w14:paraId="01C826C4" w14:textId="793A57BC" w:rsidR="0086478E" w:rsidRDefault="0086478E" w:rsidP="0086478E">
      <w:r>
        <w:t>Det finns olika arbetsgrupper eller kommittéer som har olika inriktningar på sitt arbete. Till exempel arrangemangskommittén, sponsorgruppen eller försäljning. I dessa grupper handlar det oftast om punktinsatser en eller ett par gånger årligen.</w:t>
      </w:r>
    </w:p>
    <w:p w14:paraId="4E44AD93" w14:textId="3BC3B7FE" w:rsidR="0086478E" w:rsidRDefault="0086478E" w:rsidP="0086478E"/>
    <w:p w14:paraId="5E767213" w14:textId="689B2ECE" w:rsidR="0086478E" w:rsidRDefault="0086478E" w:rsidP="0086478E">
      <w:pPr>
        <w:pStyle w:val="Rubrik3"/>
      </w:pPr>
      <w:bookmarkStart w:id="6" w:name="_Toc94509439"/>
      <w:r>
        <w:t>Funktionär</w:t>
      </w:r>
      <w:bookmarkEnd w:id="6"/>
    </w:p>
    <w:p w14:paraId="245F8B4D" w14:textId="5D533F0D" w:rsidR="0086478E" w:rsidRDefault="0086478E" w:rsidP="0086478E">
      <w:r>
        <w:t>Under en tävling behöver OSS hjälp av många frivilliga för att kunna genomföra arrangemanget. Tävlingsfunktionär</w:t>
      </w:r>
      <w:r w:rsidR="00716F11">
        <w:t xml:space="preserve"> </w:t>
      </w:r>
      <w:r>
        <w:t xml:space="preserve">är </w:t>
      </w:r>
      <w:r w:rsidR="00716F11">
        <w:t>en mycket viktig insats</w:t>
      </w:r>
      <w:r>
        <w:t xml:space="preserve"> vid dessa tillfällen.</w:t>
      </w:r>
      <w:r>
        <w:br/>
        <w:t>Som tävlingsfunktionär får du vara delaktig i d</w:t>
      </w:r>
      <w:r w:rsidR="00716F11">
        <w:t>itt barns simidrottande på ett nära sätt och du får en bra inblick i hur de utvecklas.</w:t>
      </w:r>
      <w:r w:rsidR="00716F11">
        <w:br/>
      </w:r>
    </w:p>
    <w:p w14:paraId="5DA6CAAF" w14:textId="080CAB56" w:rsidR="00716F11" w:rsidRPr="0086478E" w:rsidRDefault="00716F11" w:rsidP="00716F11">
      <w:pPr>
        <w:pStyle w:val="Rubrik3"/>
      </w:pPr>
      <w:bookmarkStart w:id="7" w:name="_Toc94509440"/>
      <w:r>
        <w:lastRenderedPageBreak/>
        <w:t>Övrig hjälp vid tävling</w:t>
      </w:r>
      <w:bookmarkEnd w:id="7"/>
    </w:p>
    <w:p w14:paraId="432964CB" w14:textId="4BEC82A0" w:rsidR="003077EE" w:rsidRDefault="00716F11" w:rsidP="00716F11">
      <w:r>
        <w:t>Under tävlingar behövs också hjälp med exempelvis bakning, försäljning, städning och annan ”markservice”. Samt framplock inför och nedmontering efter tävlingen.</w:t>
      </w:r>
    </w:p>
    <w:p w14:paraId="4B5C23C5" w14:textId="28D508C5" w:rsidR="00C25646" w:rsidRDefault="00C25646" w:rsidP="00716F11"/>
    <w:p w14:paraId="0FBE3CFE" w14:textId="0B9082BB" w:rsidR="00C25646" w:rsidRDefault="00C25646" w:rsidP="00C25646">
      <w:pPr>
        <w:pStyle w:val="Rubrik3"/>
      </w:pPr>
      <w:bookmarkStart w:id="8" w:name="_Toc94509441"/>
      <w:r>
        <w:t>Tränare och ledare</w:t>
      </w:r>
      <w:bookmarkEnd w:id="8"/>
    </w:p>
    <w:p w14:paraId="41F3F2CF" w14:textId="5EC9CD3B" w:rsidR="00C43D4C" w:rsidRPr="00C43D4C" w:rsidRDefault="00C43D4C" w:rsidP="00C43D4C">
      <w:r>
        <w:t>Föreningen behöver många ledare som kan hjälpa t</w:t>
      </w:r>
      <w:r w:rsidR="00CD45D3">
        <w:t>i</w:t>
      </w:r>
      <w:r>
        <w:t xml:space="preserve">ll i de olika grupperna och under olika aktiviteter. Som tränare skall du ta hand om simningen och utveckla våra medlemmars kunskaper kring detta, som ledare </w:t>
      </w:r>
      <w:r w:rsidR="00900C99">
        <w:t>kan du vara ett pedagogiskt eller praktiskt stöd för våra tränare, antingen under träning eller under aktiviteter så som tävlingar och läger.</w:t>
      </w:r>
    </w:p>
    <w:p w14:paraId="3EDBA688" w14:textId="5F4BE1EF" w:rsidR="00C43D4C" w:rsidRDefault="00C43D4C" w:rsidP="00716F11">
      <w:r>
        <w:t>Som tränare och/eller ledare i OSS skall du genomgå de utbildningar som erbjuds och du förväntas vara ansvarstagande och föregå med gott exempel för våra aktiva. Du skall alltid vara i god tid och om du får förhinder ska du (tillsammans med Chefstränare) hitta en ersättare.</w:t>
      </w:r>
      <w:r w:rsidR="00900C99">
        <w:t xml:space="preserve"> Se mer i avtal eller arbetsbeskrivning</w:t>
      </w:r>
    </w:p>
    <w:p w14:paraId="6154B967" w14:textId="1BCA66EF" w:rsidR="00716F11" w:rsidRDefault="00C43D4C" w:rsidP="00716F11">
      <w:r>
        <w:t xml:space="preserve"> </w:t>
      </w:r>
    </w:p>
    <w:p w14:paraId="26CC0459" w14:textId="7D2784CF" w:rsidR="00716F11" w:rsidRDefault="00716F11" w:rsidP="00716F11">
      <w:pPr>
        <w:pStyle w:val="Rubrik3"/>
      </w:pPr>
      <w:bookmarkStart w:id="9" w:name="_Toc94509442"/>
      <w:r>
        <w:t>Simskoleinsläpp</w:t>
      </w:r>
      <w:bookmarkEnd w:id="9"/>
    </w:p>
    <w:p w14:paraId="701EE41F" w14:textId="68695686" w:rsidR="00900C99" w:rsidRPr="00900C99" w:rsidRDefault="00900C99" w:rsidP="00900C99">
      <w:r>
        <w:t>Då simskola bedrivs med många grupper i gång samtidigt och i direkt anslutning till varandra i tid så behöver våra ledare hjälp. Vid insats i simskoleinsläppet avlastar du ledarna genom närvarokontroll och guidning för våra medlemmar som skall vara med. Denna uppgift sker under en söndag och om vi är många som hjälps åt kan det vara en engångsinsats för den enskilde.</w:t>
      </w:r>
    </w:p>
    <w:p w14:paraId="1107DE70" w14:textId="75ED315F" w:rsidR="00716F11" w:rsidRDefault="00716F11" w:rsidP="00716F11"/>
    <w:p w14:paraId="278BFCAE" w14:textId="2C29525C" w:rsidR="00716F11" w:rsidRDefault="00716F11" w:rsidP="00716F11">
      <w:pPr>
        <w:pStyle w:val="Rubrik3"/>
      </w:pPr>
      <w:bookmarkStart w:id="10" w:name="_Toc94509443"/>
      <w:r>
        <w:t>Försäljning</w:t>
      </w:r>
      <w:bookmarkEnd w:id="10"/>
    </w:p>
    <w:p w14:paraId="48495AAE" w14:textId="1F5CBB48" w:rsidR="00900C99" w:rsidRPr="00900C99" w:rsidRDefault="00900C99" w:rsidP="00900C99">
      <w:r>
        <w:t>För att k</w:t>
      </w:r>
      <w:r w:rsidR="00CD45D3">
        <w:t>unna erbjuda simmarna aktiviteter så som tävlingar och läger och hålla nere kostnaderna för den enskilde aktive så behövs försäljningsinsatser. Det kan vara allt från underkläder till tacokrydda och godis. Vi behöver hjälp med att administrera försäljningen mot respektive företag, hjälp med att distribuera de sålda varorna samt självklart hjälp med att sälja så många varor som möjligt.</w:t>
      </w:r>
    </w:p>
    <w:p w14:paraId="5DBDFCBC" w14:textId="5C958D90" w:rsidR="00716F11" w:rsidRDefault="00716F11" w:rsidP="00716F11"/>
    <w:p w14:paraId="7064C246" w14:textId="647DE606" w:rsidR="00716F11" w:rsidRDefault="00716F11" w:rsidP="00716F11"/>
    <w:p w14:paraId="7FE28BDD" w14:textId="202C7E6D" w:rsidR="00AF670A" w:rsidRDefault="00716F11" w:rsidP="00CD45D3">
      <w:pPr>
        <w:pStyle w:val="Rubrik3"/>
      </w:pPr>
      <w:bookmarkStart w:id="11" w:name="_Toc94509444"/>
      <w:r>
        <w:t>Sponsring</w:t>
      </w:r>
      <w:bookmarkEnd w:id="11"/>
    </w:p>
    <w:p w14:paraId="65FADA16" w14:textId="1AA1A09E" w:rsidR="00CD45D3" w:rsidRPr="00CD45D3" w:rsidRDefault="00CD45D3" w:rsidP="00CD45D3">
      <w:r>
        <w:t>OSS behöver sponsring på olika sätt för att klara av att driva sin verksamhet. Det kan vara både i form av ekonomisk sponsring där vi kan erbjuda reklamplats på exempelvis skylt i simhallen eller en logga/länk på hemsidan. Det kan också vara i form av</w:t>
      </w:r>
      <w:r w:rsidR="001B22F1">
        <w:t xml:space="preserve"> saker eller tjänster som klubben är i behov av, exempelvis låna av fordon, datorer, utbildning eller liknande. Så har du eller någon du känner ett företag som kan vara intresserad av att möjliggöra vår ungdomsverksamhet, tveka inte att </w:t>
      </w:r>
      <w:proofErr w:type="spellStart"/>
      <w:r w:rsidR="001B22F1">
        <w:t>kontakat</w:t>
      </w:r>
      <w:proofErr w:type="spellEnd"/>
      <w:r w:rsidR="001B22F1">
        <w:t xml:space="preserve"> sponsorgruppen.</w:t>
      </w:r>
    </w:p>
    <w:p w14:paraId="4AC0946F" w14:textId="77777777" w:rsidR="003077EE" w:rsidRDefault="003077EE" w:rsidP="00DE35D2"/>
    <w:p w14:paraId="0B4E2232" w14:textId="77777777" w:rsidR="00573A20" w:rsidRDefault="00573A20" w:rsidP="00862B2B">
      <w:pPr>
        <w:rPr>
          <w:rFonts w:ascii="Palatino Linotype" w:hAnsi="Palatino Linotype"/>
        </w:rPr>
      </w:pPr>
    </w:p>
    <w:p w14:paraId="6068FEF9" w14:textId="1947FBC8" w:rsidR="00573A20" w:rsidRDefault="00573A20" w:rsidP="00573A20">
      <w:pPr>
        <w:ind w:left="1418" w:hanging="142"/>
      </w:pPr>
    </w:p>
    <w:p w14:paraId="364D8A9E" w14:textId="632D8D64" w:rsidR="00573A20" w:rsidRDefault="00DE35D2" w:rsidP="00DE35D2">
      <w:pPr>
        <w:pStyle w:val="Rubrik2"/>
      </w:pPr>
      <w:bookmarkStart w:id="12" w:name="_Toc94509445"/>
      <w:r>
        <w:t>Ersättning</w:t>
      </w:r>
      <w:bookmarkEnd w:id="12"/>
    </w:p>
    <w:p w14:paraId="4A3AE5FF" w14:textId="77777777" w:rsidR="001B22F1" w:rsidRPr="00D57ECC" w:rsidRDefault="001B22F1" w:rsidP="001B22F1">
      <w:r w:rsidRPr="00D57ECC">
        <w:t>En ideell arbetare har ingen ekonomisk ersättning för sin insats – men kan få kostnadsersättning, uppmuntran, utrustning och utbildning.</w:t>
      </w:r>
    </w:p>
    <w:p w14:paraId="509652DC" w14:textId="77777777" w:rsidR="001B22F1" w:rsidRPr="00D57ECC" w:rsidRDefault="001B22F1" w:rsidP="001B22F1">
      <w:r w:rsidRPr="00D57ECC">
        <w:t xml:space="preserve">Det ideella arbetet sker frivilligt inom OSS och </w:t>
      </w:r>
      <w:proofErr w:type="gramStart"/>
      <w:r w:rsidRPr="00D57ECC">
        <w:t>Svensk</w:t>
      </w:r>
      <w:proofErr w:type="gramEnd"/>
      <w:r w:rsidRPr="00D57ECC">
        <w:t xml:space="preserve"> simidrotts ram och i föreningens namn.</w:t>
      </w:r>
    </w:p>
    <w:p w14:paraId="6596189B" w14:textId="77777777" w:rsidR="001B22F1" w:rsidRPr="00D57ECC" w:rsidRDefault="001B22F1" w:rsidP="001B22F1"/>
    <w:p w14:paraId="469C7C3D" w14:textId="44DCCE8F" w:rsidR="00573A20" w:rsidRPr="00D57ECC" w:rsidRDefault="00AA487F" w:rsidP="00DE35D2">
      <w:r>
        <w:lastRenderedPageBreak/>
        <w:t>K</w:t>
      </w:r>
      <w:r w:rsidR="00573A20" w:rsidRPr="00D57ECC">
        <w:t xml:space="preserve">ostnadsersättning </w:t>
      </w:r>
      <w:r>
        <w:t xml:space="preserve">kan </w:t>
      </w:r>
      <w:r w:rsidR="00573A20" w:rsidRPr="00D57ECC">
        <w:t xml:space="preserve">utgå om man </w:t>
      </w:r>
      <w:r>
        <w:t xml:space="preserve">innan </w:t>
      </w:r>
      <w:r w:rsidR="00573A20" w:rsidRPr="00D57ECC">
        <w:t xml:space="preserve">kommit överens om sådan. Det kan </w:t>
      </w:r>
    </w:p>
    <w:p w14:paraId="31419AA7" w14:textId="53496290" w:rsidR="00573A20" w:rsidRPr="00D57ECC" w:rsidRDefault="00573A20" w:rsidP="00DE35D2">
      <w:proofErr w:type="gramStart"/>
      <w:r w:rsidRPr="00D57ECC">
        <w:t>t ex</w:t>
      </w:r>
      <w:proofErr w:type="gramEnd"/>
      <w:r w:rsidRPr="00D57ECC">
        <w:t xml:space="preserve"> gälla</w:t>
      </w:r>
      <w:r w:rsidR="00DE35D2" w:rsidRPr="00D57ECC">
        <w:t xml:space="preserve"> res</w:t>
      </w:r>
      <w:r w:rsidR="001B22F1" w:rsidRPr="00D57ECC">
        <w:t xml:space="preserve">eersättning eller matkostnad eller </w:t>
      </w:r>
      <w:r w:rsidR="00DE35D2" w:rsidRPr="00D57ECC">
        <w:t xml:space="preserve">övriga </w:t>
      </w:r>
      <w:r w:rsidR="001B22F1" w:rsidRPr="00D57ECC">
        <w:t>utlägg, som kan styrkas av</w:t>
      </w:r>
      <w:r w:rsidR="00DE35D2" w:rsidRPr="00D57ECC">
        <w:t xml:space="preserve"> reseräkning och </w:t>
      </w:r>
      <w:r w:rsidR="00D57ECC" w:rsidRPr="00D57ECC">
        <w:t>kvitton.</w:t>
      </w:r>
    </w:p>
    <w:p w14:paraId="7992DDD4" w14:textId="08B935BB" w:rsidR="00573A20" w:rsidRDefault="00573A20"/>
    <w:p w14:paraId="444EFFBB" w14:textId="25B576A3" w:rsidR="00C25646" w:rsidRDefault="00C25646"/>
    <w:p w14:paraId="3D950C8E" w14:textId="65B9F791" w:rsidR="00C25646" w:rsidRDefault="00C25646" w:rsidP="00C25646">
      <w:pPr>
        <w:pStyle w:val="Rubrik2"/>
      </w:pPr>
      <w:bookmarkStart w:id="13" w:name="_Toc94509446"/>
      <w:r>
        <w:t>OSS ansvar vid ideella insatser</w:t>
      </w:r>
      <w:bookmarkEnd w:id="13"/>
    </w:p>
    <w:p w14:paraId="0850048A" w14:textId="787D6811" w:rsidR="00D57ECC" w:rsidRPr="00C25646" w:rsidRDefault="00C25646" w:rsidP="00D57ECC">
      <w:r>
        <w:t>Klubben ansvarar för att rätt utbildning erbjuds</w:t>
      </w:r>
      <w:r w:rsidR="00D57ECC">
        <w:t xml:space="preserve"> till den som ställer upp och hjälper till (föreningen förutsätter att utbildningen genomförs för att verksamheten skall vara kvalitativ för våra medlemmar). Klubbens ansvariga för aktuell insats skall ge de ideella arbetarna tydliga instruktioner och handledning samt uppföljning vid behov.</w:t>
      </w:r>
    </w:p>
    <w:p w14:paraId="2A5B5D4E" w14:textId="00CAD0D1" w:rsidR="00C25646" w:rsidRDefault="00C25646" w:rsidP="00C25646"/>
    <w:p w14:paraId="03ECF764" w14:textId="301FE23A" w:rsidR="00C25646" w:rsidRDefault="00D57ECC" w:rsidP="00C25646">
      <w:r>
        <w:t>Alla som hjälper till med en aktivitet är försäkrade genom Folksam</w:t>
      </w:r>
      <w:r w:rsidR="00C25646">
        <w:t xml:space="preserve"> under aktiviteten</w:t>
      </w:r>
    </w:p>
    <w:sectPr w:rsidR="00C256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E90A54"/>
    <w:multiLevelType w:val="hybridMultilevel"/>
    <w:tmpl w:val="C59A2EDC"/>
    <w:lvl w:ilvl="0" w:tplc="041D0001">
      <w:start w:val="1"/>
      <w:numFmt w:val="bullet"/>
      <w:lvlText w:val=""/>
      <w:lvlJc w:val="left"/>
      <w:pPr>
        <w:tabs>
          <w:tab w:val="num" w:pos="2160"/>
        </w:tabs>
        <w:ind w:left="2160" w:hanging="360"/>
      </w:pPr>
      <w:rPr>
        <w:rFonts w:ascii="Symbol" w:hAnsi="Symbol" w:hint="default"/>
      </w:rPr>
    </w:lvl>
    <w:lvl w:ilvl="1" w:tplc="041D0003" w:tentative="1">
      <w:start w:val="1"/>
      <w:numFmt w:val="bullet"/>
      <w:lvlText w:val="o"/>
      <w:lvlJc w:val="left"/>
      <w:pPr>
        <w:tabs>
          <w:tab w:val="num" w:pos="2880"/>
        </w:tabs>
        <w:ind w:left="2880" w:hanging="360"/>
      </w:pPr>
      <w:rPr>
        <w:rFonts w:ascii="Courier New" w:hAnsi="Courier New" w:cs="Courier New" w:hint="default"/>
      </w:rPr>
    </w:lvl>
    <w:lvl w:ilvl="2" w:tplc="041D0005" w:tentative="1">
      <w:start w:val="1"/>
      <w:numFmt w:val="bullet"/>
      <w:lvlText w:val=""/>
      <w:lvlJc w:val="left"/>
      <w:pPr>
        <w:tabs>
          <w:tab w:val="num" w:pos="3600"/>
        </w:tabs>
        <w:ind w:left="3600" w:hanging="360"/>
      </w:pPr>
      <w:rPr>
        <w:rFonts w:ascii="Wingdings" w:hAnsi="Wingdings" w:hint="default"/>
      </w:rPr>
    </w:lvl>
    <w:lvl w:ilvl="3" w:tplc="041D0001" w:tentative="1">
      <w:start w:val="1"/>
      <w:numFmt w:val="bullet"/>
      <w:lvlText w:val=""/>
      <w:lvlJc w:val="left"/>
      <w:pPr>
        <w:tabs>
          <w:tab w:val="num" w:pos="4320"/>
        </w:tabs>
        <w:ind w:left="4320" w:hanging="360"/>
      </w:pPr>
      <w:rPr>
        <w:rFonts w:ascii="Symbol" w:hAnsi="Symbol" w:hint="default"/>
      </w:rPr>
    </w:lvl>
    <w:lvl w:ilvl="4" w:tplc="041D0003" w:tentative="1">
      <w:start w:val="1"/>
      <w:numFmt w:val="bullet"/>
      <w:lvlText w:val="o"/>
      <w:lvlJc w:val="left"/>
      <w:pPr>
        <w:tabs>
          <w:tab w:val="num" w:pos="5040"/>
        </w:tabs>
        <w:ind w:left="5040" w:hanging="360"/>
      </w:pPr>
      <w:rPr>
        <w:rFonts w:ascii="Courier New" w:hAnsi="Courier New" w:cs="Courier New" w:hint="default"/>
      </w:rPr>
    </w:lvl>
    <w:lvl w:ilvl="5" w:tplc="041D0005" w:tentative="1">
      <w:start w:val="1"/>
      <w:numFmt w:val="bullet"/>
      <w:lvlText w:val=""/>
      <w:lvlJc w:val="left"/>
      <w:pPr>
        <w:tabs>
          <w:tab w:val="num" w:pos="5760"/>
        </w:tabs>
        <w:ind w:left="5760" w:hanging="360"/>
      </w:pPr>
      <w:rPr>
        <w:rFonts w:ascii="Wingdings" w:hAnsi="Wingdings" w:hint="default"/>
      </w:rPr>
    </w:lvl>
    <w:lvl w:ilvl="6" w:tplc="041D0001" w:tentative="1">
      <w:start w:val="1"/>
      <w:numFmt w:val="bullet"/>
      <w:lvlText w:val=""/>
      <w:lvlJc w:val="left"/>
      <w:pPr>
        <w:tabs>
          <w:tab w:val="num" w:pos="6480"/>
        </w:tabs>
        <w:ind w:left="6480" w:hanging="360"/>
      </w:pPr>
      <w:rPr>
        <w:rFonts w:ascii="Symbol" w:hAnsi="Symbol" w:hint="default"/>
      </w:rPr>
    </w:lvl>
    <w:lvl w:ilvl="7" w:tplc="041D0003" w:tentative="1">
      <w:start w:val="1"/>
      <w:numFmt w:val="bullet"/>
      <w:lvlText w:val="o"/>
      <w:lvlJc w:val="left"/>
      <w:pPr>
        <w:tabs>
          <w:tab w:val="num" w:pos="7200"/>
        </w:tabs>
        <w:ind w:left="7200" w:hanging="360"/>
      </w:pPr>
      <w:rPr>
        <w:rFonts w:ascii="Courier New" w:hAnsi="Courier New" w:cs="Courier New" w:hint="default"/>
      </w:rPr>
    </w:lvl>
    <w:lvl w:ilvl="8" w:tplc="041D0005"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5D251A7D"/>
    <w:multiLevelType w:val="hybridMultilevel"/>
    <w:tmpl w:val="AD786F96"/>
    <w:lvl w:ilvl="0" w:tplc="041D0001">
      <w:start w:val="1"/>
      <w:numFmt w:val="bullet"/>
      <w:lvlText w:val=""/>
      <w:lvlJc w:val="left"/>
      <w:pPr>
        <w:tabs>
          <w:tab w:val="num" w:pos="2160"/>
        </w:tabs>
        <w:ind w:left="2160" w:hanging="360"/>
      </w:pPr>
      <w:rPr>
        <w:rFonts w:ascii="Symbol" w:hAnsi="Symbol" w:hint="default"/>
      </w:rPr>
    </w:lvl>
    <w:lvl w:ilvl="1" w:tplc="041D0003" w:tentative="1">
      <w:start w:val="1"/>
      <w:numFmt w:val="bullet"/>
      <w:lvlText w:val="o"/>
      <w:lvlJc w:val="left"/>
      <w:pPr>
        <w:tabs>
          <w:tab w:val="num" w:pos="2880"/>
        </w:tabs>
        <w:ind w:left="2880" w:hanging="360"/>
      </w:pPr>
      <w:rPr>
        <w:rFonts w:ascii="Courier New" w:hAnsi="Courier New" w:cs="Courier New" w:hint="default"/>
      </w:rPr>
    </w:lvl>
    <w:lvl w:ilvl="2" w:tplc="041D0005" w:tentative="1">
      <w:start w:val="1"/>
      <w:numFmt w:val="bullet"/>
      <w:lvlText w:val=""/>
      <w:lvlJc w:val="left"/>
      <w:pPr>
        <w:tabs>
          <w:tab w:val="num" w:pos="3600"/>
        </w:tabs>
        <w:ind w:left="3600" w:hanging="360"/>
      </w:pPr>
      <w:rPr>
        <w:rFonts w:ascii="Wingdings" w:hAnsi="Wingdings" w:hint="default"/>
      </w:rPr>
    </w:lvl>
    <w:lvl w:ilvl="3" w:tplc="041D0001" w:tentative="1">
      <w:start w:val="1"/>
      <w:numFmt w:val="bullet"/>
      <w:lvlText w:val=""/>
      <w:lvlJc w:val="left"/>
      <w:pPr>
        <w:tabs>
          <w:tab w:val="num" w:pos="4320"/>
        </w:tabs>
        <w:ind w:left="4320" w:hanging="360"/>
      </w:pPr>
      <w:rPr>
        <w:rFonts w:ascii="Symbol" w:hAnsi="Symbol" w:hint="default"/>
      </w:rPr>
    </w:lvl>
    <w:lvl w:ilvl="4" w:tplc="041D0003" w:tentative="1">
      <w:start w:val="1"/>
      <w:numFmt w:val="bullet"/>
      <w:lvlText w:val="o"/>
      <w:lvlJc w:val="left"/>
      <w:pPr>
        <w:tabs>
          <w:tab w:val="num" w:pos="5040"/>
        </w:tabs>
        <w:ind w:left="5040" w:hanging="360"/>
      </w:pPr>
      <w:rPr>
        <w:rFonts w:ascii="Courier New" w:hAnsi="Courier New" w:cs="Courier New" w:hint="default"/>
      </w:rPr>
    </w:lvl>
    <w:lvl w:ilvl="5" w:tplc="041D0005" w:tentative="1">
      <w:start w:val="1"/>
      <w:numFmt w:val="bullet"/>
      <w:lvlText w:val=""/>
      <w:lvlJc w:val="left"/>
      <w:pPr>
        <w:tabs>
          <w:tab w:val="num" w:pos="5760"/>
        </w:tabs>
        <w:ind w:left="5760" w:hanging="360"/>
      </w:pPr>
      <w:rPr>
        <w:rFonts w:ascii="Wingdings" w:hAnsi="Wingdings" w:hint="default"/>
      </w:rPr>
    </w:lvl>
    <w:lvl w:ilvl="6" w:tplc="041D0001" w:tentative="1">
      <w:start w:val="1"/>
      <w:numFmt w:val="bullet"/>
      <w:lvlText w:val=""/>
      <w:lvlJc w:val="left"/>
      <w:pPr>
        <w:tabs>
          <w:tab w:val="num" w:pos="6480"/>
        </w:tabs>
        <w:ind w:left="6480" w:hanging="360"/>
      </w:pPr>
      <w:rPr>
        <w:rFonts w:ascii="Symbol" w:hAnsi="Symbol" w:hint="default"/>
      </w:rPr>
    </w:lvl>
    <w:lvl w:ilvl="7" w:tplc="041D0003" w:tentative="1">
      <w:start w:val="1"/>
      <w:numFmt w:val="bullet"/>
      <w:lvlText w:val="o"/>
      <w:lvlJc w:val="left"/>
      <w:pPr>
        <w:tabs>
          <w:tab w:val="num" w:pos="7200"/>
        </w:tabs>
        <w:ind w:left="7200" w:hanging="360"/>
      </w:pPr>
      <w:rPr>
        <w:rFonts w:ascii="Courier New" w:hAnsi="Courier New" w:cs="Courier New" w:hint="default"/>
      </w:rPr>
    </w:lvl>
    <w:lvl w:ilvl="8" w:tplc="041D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A20"/>
    <w:rsid w:val="000E1898"/>
    <w:rsid w:val="000F3119"/>
    <w:rsid w:val="00182BAA"/>
    <w:rsid w:val="001B22F1"/>
    <w:rsid w:val="00210928"/>
    <w:rsid w:val="003077EE"/>
    <w:rsid w:val="00573A20"/>
    <w:rsid w:val="005E08E5"/>
    <w:rsid w:val="00666CC4"/>
    <w:rsid w:val="00716F11"/>
    <w:rsid w:val="00827945"/>
    <w:rsid w:val="00862B2B"/>
    <w:rsid w:val="0086478E"/>
    <w:rsid w:val="00900C99"/>
    <w:rsid w:val="009D016D"/>
    <w:rsid w:val="00AA487F"/>
    <w:rsid w:val="00AF670A"/>
    <w:rsid w:val="00C25646"/>
    <w:rsid w:val="00C43D4C"/>
    <w:rsid w:val="00CD45D3"/>
    <w:rsid w:val="00D57ECC"/>
    <w:rsid w:val="00DD1D93"/>
    <w:rsid w:val="00DE35D2"/>
    <w:rsid w:val="00E135D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1D14B"/>
  <w15:chartTrackingRefBased/>
  <w15:docId w15:val="{6E249668-400F-4659-84A4-F6748B249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A20"/>
    <w:pPr>
      <w:spacing w:after="0" w:line="240" w:lineRule="auto"/>
    </w:pPr>
    <w:rPr>
      <w:rFonts w:ascii="Arial Nova" w:eastAsia="Times New Roman" w:hAnsi="Arial Nova" w:cs="Times New Roman"/>
      <w:sz w:val="24"/>
      <w:szCs w:val="24"/>
      <w:lang w:eastAsia="sv-SE"/>
    </w:rPr>
  </w:style>
  <w:style w:type="paragraph" w:styleId="Rubrik1">
    <w:name w:val="heading 1"/>
    <w:basedOn w:val="Normal"/>
    <w:next w:val="Normal"/>
    <w:link w:val="Rubrik1Char"/>
    <w:autoRedefine/>
    <w:uiPriority w:val="9"/>
    <w:qFormat/>
    <w:rsid w:val="00DD1D93"/>
    <w:pPr>
      <w:keepNext/>
      <w:keepLines/>
      <w:spacing w:before="240"/>
      <w:jc w:val="center"/>
      <w:outlineLvl w:val="0"/>
    </w:pPr>
    <w:rPr>
      <w:rFonts w:eastAsiaTheme="majorEastAsia" w:cstheme="majorBidi"/>
      <w:color w:val="3B3838" w:themeColor="background2" w:themeShade="40"/>
      <w:sz w:val="32"/>
      <w:szCs w:val="32"/>
    </w:rPr>
  </w:style>
  <w:style w:type="paragraph" w:styleId="Rubrik2">
    <w:name w:val="heading 2"/>
    <w:basedOn w:val="Normal"/>
    <w:next w:val="Normal"/>
    <w:link w:val="Rubrik2Char"/>
    <w:autoRedefine/>
    <w:uiPriority w:val="9"/>
    <w:unhideWhenUsed/>
    <w:qFormat/>
    <w:rsid w:val="00AF670A"/>
    <w:pPr>
      <w:keepNext/>
      <w:keepLines/>
      <w:spacing w:before="40"/>
      <w:outlineLvl w:val="1"/>
    </w:pPr>
    <w:rPr>
      <w:rFonts w:eastAsiaTheme="majorEastAsia" w:cstheme="majorBidi"/>
      <w:color w:val="767171" w:themeColor="background2" w:themeShade="80"/>
      <w:sz w:val="26"/>
      <w:szCs w:val="26"/>
    </w:rPr>
  </w:style>
  <w:style w:type="paragraph" w:styleId="Rubrik3">
    <w:name w:val="heading 3"/>
    <w:basedOn w:val="Normal"/>
    <w:next w:val="Normal"/>
    <w:link w:val="Rubrik3Char"/>
    <w:autoRedefine/>
    <w:uiPriority w:val="9"/>
    <w:unhideWhenUsed/>
    <w:qFormat/>
    <w:rsid w:val="00AF670A"/>
    <w:pPr>
      <w:keepNext/>
      <w:keepLines/>
      <w:spacing w:before="40"/>
      <w:outlineLvl w:val="2"/>
    </w:pPr>
    <w:rPr>
      <w:rFonts w:eastAsiaTheme="majorEastAsia" w:cstheme="majorBidi"/>
      <w:color w:val="AEAAAA" w:themeColor="background2"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D1D93"/>
    <w:rPr>
      <w:rFonts w:ascii="Arial Nova" w:eastAsiaTheme="majorEastAsia" w:hAnsi="Arial Nova" w:cstheme="majorBidi"/>
      <w:color w:val="3B3838" w:themeColor="background2" w:themeShade="40"/>
      <w:sz w:val="32"/>
      <w:szCs w:val="32"/>
      <w:lang w:eastAsia="sv-SE"/>
    </w:rPr>
  </w:style>
  <w:style w:type="character" w:customStyle="1" w:styleId="Rubrik2Char">
    <w:name w:val="Rubrik 2 Char"/>
    <w:basedOn w:val="Standardstycketeckensnitt"/>
    <w:link w:val="Rubrik2"/>
    <w:uiPriority w:val="9"/>
    <w:rsid w:val="00AF670A"/>
    <w:rPr>
      <w:rFonts w:ascii="Arial Nova" w:eastAsiaTheme="majorEastAsia" w:hAnsi="Arial Nova" w:cstheme="majorBidi"/>
      <w:color w:val="767171" w:themeColor="background2" w:themeShade="80"/>
      <w:sz w:val="26"/>
      <w:szCs w:val="26"/>
      <w:lang w:eastAsia="sv-SE"/>
    </w:rPr>
  </w:style>
  <w:style w:type="character" w:customStyle="1" w:styleId="Rubrik3Char">
    <w:name w:val="Rubrik 3 Char"/>
    <w:basedOn w:val="Standardstycketeckensnitt"/>
    <w:link w:val="Rubrik3"/>
    <w:uiPriority w:val="9"/>
    <w:rsid w:val="00AF670A"/>
    <w:rPr>
      <w:rFonts w:ascii="Arial Nova" w:eastAsiaTheme="majorEastAsia" w:hAnsi="Arial Nova" w:cstheme="majorBidi"/>
      <w:color w:val="AEAAAA" w:themeColor="background2" w:themeShade="BF"/>
      <w:sz w:val="24"/>
      <w:szCs w:val="24"/>
      <w:lang w:eastAsia="sv-SE"/>
    </w:rPr>
  </w:style>
  <w:style w:type="paragraph" w:styleId="Innehllsfrteckningsrubrik">
    <w:name w:val="TOC Heading"/>
    <w:basedOn w:val="Rubrik1"/>
    <w:next w:val="Normal"/>
    <w:uiPriority w:val="39"/>
    <w:unhideWhenUsed/>
    <w:qFormat/>
    <w:rsid w:val="00862B2B"/>
    <w:pPr>
      <w:spacing w:line="259" w:lineRule="auto"/>
      <w:jc w:val="left"/>
      <w:outlineLvl w:val="9"/>
    </w:pPr>
    <w:rPr>
      <w:rFonts w:asciiTheme="majorHAnsi" w:hAnsiTheme="majorHAnsi"/>
      <w:color w:val="2F5496" w:themeColor="accent1" w:themeShade="BF"/>
    </w:rPr>
  </w:style>
  <w:style w:type="paragraph" w:styleId="Innehll1">
    <w:name w:val="toc 1"/>
    <w:basedOn w:val="Normal"/>
    <w:next w:val="Normal"/>
    <w:autoRedefine/>
    <w:uiPriority w:val="39"/>
    <w:unhideWhenUsed/>
    <w:rsid w:val="00862B2B"/>
    <w:pPr>
      <w:spacing w:after="100"/>
    </w:pPr>
  </w:style>
  <w:style w:type="paragraph" w:styleId="Innehll2">
    <w:name w:val="toc 2"/>
    <w:basedOn w:val="Normal"/>
    <w:next w:val="Normal"/>
    <w:autoRedefine/>
    <w:uiPriority w:val="39"/>
    <w:unhideWhenUsed/>
    <w:rsid w:val="00862B2B"/>
    <w:pPr>
      <w:spacing w:after="100"/>
      <w:ind w:left="240"/>
    </w:pPr>
  </w:style>
  <w:style w:type="paragraph" w:styleId="Innehll3">
    <w:name w:val="toc 3"/>
    <w:basedOn w:val="Normal"/>
    <w:next w:val="Normal"/>
    <w:autoRedefine/>
    <w:uiPriority w:val="39"/>
    <w:unhideWhenUsed/>
    <w:rsid w:val="00862B2B"/>
    <w:pPr>
      <w:spacing w:after="100"/>
      <w:ind w:left="480"/>
    </w:pPr>
  </w:style>
  <w:style w:type="character" w:styleId="Hyperlnk">
    <w:name w:val="Hyperlink"/>
    <w:basedOn w:val="Standardstycketeckensnitt"/>
    <w:uiPriority w:val="99"/>
    <w:unhideWhenUsed/>
    <w:rsid w:val="00862B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f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BFD1390-8D1D-44AC-8791-20627170C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Pages>
  <Words>1031</Words>
  <Characters>5470</Characters>
  <Application>Microsoft Office Word</Application>
  <DocSecurity>0</DocSecurity>
  <Lines>45</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 Wenell</dc:creator>
  <cp:keywords/>
  <dc:description/>
  <cp:lastModifiedBy>Malin Wenell</cp:lastModifiedBy>
  <cp:revision>5</cp:revision>
  <dcterms:created xsi:type="dcterms:W3CDTF">2021-12-14T13:59:00Z</dcterms:created>
  <dcterms:modified xsi:type="dcterms:W3CDTF">2022-01-31T07:31:00Z</dcterms:modified>
</cp:coreProperties>
</file>