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Times New Roman" w:cs="Times New Roman" w:eastAsia="Times New Roman" w:hAnsi="Times New Roman"/>
          <w:b w:val="1"/>
          <w:sz w:val="72"/>
          <w:szCs w:val="72"/>
        </w:rPr>
      </w:pPr>
      <w:r w:rsidDel="00000000" w:rsidR="00000000" w:rsidRPr="00000000">
        <w:rPr>
          <w:rtl w:val="0"/>
        </w:rPr>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72"/>
          <w:szCs w:val="72"/>
        </w:rPr>
      </w:pPr>
      <w:r w:rsidDel="00000000" w:rsidR="00000000" w:rsidRPr="00000000">
        <w:rPr>
          <w:rtl w:val="0"/>
        </w:rPr>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72"/>
          <w:szCs w:val="72"/>
        </w:rPr>
      </w:pPr>
      <w:r w:rsidDel="00000000" w:rsidR="00000000" w:rsidRPr="00000000">
        <w:rPr>
          <w:rFonts w:ascii="Times New Roman" w:cs="Times New Roman" w:eastAsia="Times New Roman" w:hAnsi="Times New Roman"/>
          <w:b w:val="1"/>
          <w:sz w:val="72"/>
          <w:szCs w:val="72"/>
          <w:rtl w:val="0"/>
        </w:rPr>
        <w:t xml:space="preserve">Verksamhetsberättelse</w:t>
      </w:r>
    </w:p>
    <w:p w:rsidR="00000000" w:rsidDel="00000000" w:rsidP="00000000" w:rsidRDefault="00000000" w:rsidRPr="00000000" w14:paraId="00000004">
      <w:pPr>
        <w:spacing w:line="240" w:lineRule="auto"/>
        <w:jc w:val="center"/>
        <w:rPr>
          <w:rFonts w:ascii="Times New Roman" w:cs="Times New Roman" w:eastAsia="Times New Roman" w:hAnsi="Times New Roman"/>
          <w:sz w:val="72"/>
          <w:szCs w:val="72"/>
        </w:rPr>
      </w:pPr>
      <w:r w:rsidDel="00000000" w:rsidR="00000000" w:rsidRPr="00000000">
        <w:rPr>
          <w:rFonts w:ascii="Times New Roman" w:cs="Times New Roman" w:eastAsia="Times New Roman" w:hAnsi="Times New Roman"/>
          <w:sz w:val="72"/>
          <w:szCs w:val="72"/>
          <w:rtl w:val="0"/>
        </w:rPr>
        <w:t xml:space="preserve">KFUM Kalmar HK</w:t>
      </w:r>
    </w:p>
    <w:p w:rsidR="00000000" w:rsidDel="00000000" w:rsidP="00000000" w:rsidRDefault="00000000" w:rsidRPr="00000000" w14:paraId="00000005">
      <w:pPr>
        <w:spacing w:line="240" w:lineRule="auto"/>
        <w:jc w:val="center"/>
        <w:rPr>
          <w:rFonts w:ascii="Times New Roman" w:cs="Times New Roman" w:eastAsia="Times New Roman" w:hAnsi="Times New Roman"/>
          <w:sz w:val="72"/>
          <w:szCs w:val="72"/>
        </w:rPr>
      </w:pPr>
      <w:r w:rsidDel="00000000" w:rsidR="00000000" w:rsidRPr="00000000">
        <w:rPr>
          <w:rtl w:val="0"/>
        </w:rPr>
      </w:r>
    </w:p>
    <w:p w:rsidR="00000000" w:rsidDel="00000000" w:rsidP="00000000" w:rsidRDefault="00000000" w:rsidRPr="00000000" w14:paraId="00000006">
      <w:pPr>
        <w:spacing w:line="240" w:lineRule="auto"/>
        <w:jc w:val="center"/>
        <w:rPr>
          <w:rFonts w:ascii="Times New Roman" w:cs="Times New Roman" w:eastAsia="Times New Roman" w:hAnsi="Times New Roman"/>
          <w:sz w:val="72"/>
          <w:szCs w:val="72"/>
        </w:rPr>
      </w:pPr>
      <w:r w:rsidDel="00000000" w:rsidR="00000000" w:rsidRPr="00000000">
        <w:rPr>
          <w:rFonts w:ascii="Times New Roman" w:cs="Times New Roman" w:eastAsia="Times New Roman" w:hAnsi="Times New Roman"/>
          <w:sz w:val="72"/>
          <w:szCs w:val="72"/>
        </w:rPr>
        <w:drawing>
          <wp:inline distB="114300" distT="114300" distL="114300" distR="114300">
            <wp:extent cx="2895600" cy="30480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89560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line="240" w:lineRule="auto"/>
        <w:jc w:val="center"/>
        <w:rPr>
          <w:rFonts w:ascii="Times New Roman" w:cs="Times New Roman" w:eastAsia="Times New Roman" w:hAnsi="Times New Roman"/>
          <w:sz w:val="72"/>
          <w:szCs w:val="72"/>
        </w:rPr>
      </w:pPr>
      <w:r w:rsidDel="00000000" w:rsidR="00000000" w:rsidRPr="00000000">
        <w:rPr>
          <w:rFonts w:ascii="Times New Roman" w:cs="Times New Roman" w:eastAsia="Times New Roman" w:hAnsi="Times New Roman"/>
          <w:sz w:val="72"/>
          <w:szCs w:val="72"/>
          <w:rtl w:val="0"/>
        </w:rPr>
        <w:t xml:space="preserve">2019-2020</w:t>
      </w:r>
    </w:p>
    <w:p w:rsidR="00000000" w:rsidDel="00000000" w:rsidP="00000000" w:rsidRDefault="00000000" w:rsidRPr="00000000" w14:paraId="00000008">
      <w:pPr>
        <w:spacing w:line="240" w:lineRule="auto"/>
        <w:jc w:val="center"/>
        <w:rPr>
          <w:rFonts w:ascii="Times New Roman" w:cs="Times New Roman" w:eastAsia="Times New Roman" w:hAnsi="Times New Roman"/>
          <w:sz w:val="72"/>
          <w:szCs w:val="72"/>
        </w:rPr>
      </w:pPr>
      <w:r w:rsidDel="00000000" w:rsidR="00000000" w:rsidRPr="00000000">
        <w:rPr>
          <w:rtl w:val="0"/>
        </w:rPr>
      </w:r>
    </w:p>
    <w:p w:rsidR="00000000" w:rsidDel="00000000" w:rsidP="00000000" w:rsidRDefault="00000000" w:rsidRPr="00000000" w14:paraId="00000009">
      <w:pPr>
        <w:spacing w:line="240" w:lineRule="auto"/>
        <w:jc w:val="left"/>
        <w:rPr>
          <w:rFonts w:ascii="Times New Roman" w:cs="Times New Roman" w:eastAsia="Times New Roman" w:hAnsi="Times New Roman"/>
          <w:sz w:val="72"/>
          <w:szCs w:val="72"/>
        </w:rPr>
      </w:pPr>
      <w:r w:rsidDel="00000000" w:rsidR="00000000" w:rsidRPr="00000000">
        <w:br w:type="page"/>
      </w:r>
      <w:r w:rsidDel="00000000" w:rsidR="00000000" w:rsidRPr="00000000">
        <w:rPr>
          <w:rtl w:val="0"/>
        </w:rPr>
      </w:r>
    </w:p>
    <w:p w:rsidR="00000000" w:rsidDel="00000000" w:rsidP="00000000" w:rsidRDefault="00000000" w:rsidRPr="00000000" w14:paraId="0000000A">
      <w:pPr>
        <w:numPr>
          <w:ilvl w:val="0"/>
          <w:numId w:val="1"/>
        </w:numPr>
        <w:spacing w:line="240" w:lineRule="auto"/>
        <w:ind w:left="284"/>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Inledning</w:t>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KFUM är en gränsöverskridande internationell ungdomsrörelse med helhetssyn på människan. Vår triangel symboliserar utvecklingen av kropp, själ och ande. Vi välkomnar alla i vår gemenskap och betonar speciellt vikten av unga människors inflytande. Vår idé och ambition är utbildning, utveckling och uppföljning. </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sz w:val="24"/>
          <w:szCs w:val="24"/>
          <w:rtl w:val="0"/>
        </w:rPr>
        <w:t xml:space="preserve">I KFUM Kalmar HK vill vi betona allas lika värde och rätt </w:t>
      </w:r>
      <w:r w:rsidDel="00000000" w:rsidR="00000000" w:rsidRPr="00000000">
        <w:rPr>
          <w:rFonts w:ascii="Times New Roman" w:cs="Times New Roman" w:eastAsia="Times New Roman" w:hAnsi="Times New Roman"/>
          <w:sz w:val="24"/>
          <w:szCs w:val="24"/>
          <w:rtl w:val="0"/>
        </w:rPr>
        <w:t xml:space="preserve">oavsett bakgrund</w:t>
      </w:r>
      <w:r w:rsidDel="00000000" w:rsidR="00000000" w:rsidRPr="00000000">
        <w:rPr>
          <w:rFonts w:ascii="Times New Roman" w:cs="Times New Roman" w:eastAsia="Times New Roman" w:hAnsi="Times New Roman"/>
          <w:sz w:val="24"/>
          <w:szCs w:val="24"/>
          <w:rtl w:val="0"/>
        </w:rPr>
        <w:t xml:space="preserve">. Hos oss är alla välkomna </w:t>
      </w:r>
      <w:r w:rsidDel="00000000" w:rsidR="00000000" w:rsidRPr="00000000">
        <w:rPr>
          <w:rFonts w:ascii="Times New Roman" w:cs="Times New Roman" w:eastAsia="Times New Roman" w:hAnsi="Times New Roman"/>
          <w:sz w:val="24"/>
          <w:szCs w:val="24"/>
          <w:rtl w:val="0"/>
        </w:rPr>
        <w:t xml:space="preserve">oavsett bakgrund</w:t>
      </w:r>
      <w:r w:rsidDel="00000000" w:rsidR="00000000" w:rsidRPr="00000000">
        <w:rPr>
          <w:rFonts w:ascii="Times New Roman" w:cs="Times New Roman" w:eastAsia="Times New Roman" w:hAnsi="Times New Roman"/>
          <w:sz w:val="24"/>
          <w:szCs w:val="24"/>
          <w:rtl w:val="0"/>
        </w:rPr>
        <w:t xml:space="preserve">, etnisk tillhörighet, religion </w:t>
      </w:r>
      <w:r w:rsidDel="00000000" w:rsidR="00000000" w:rsidRPr="00000000">
        <w:rPr>
          <w:rFonts w:ascii="Times New Roman" w:cs="Times New Roman" w:eastAsia="Times New Roman" w:hAnsi="Times New Roman"/>
          <w:sz w:val="24"/>
          <w:szCs w:val="24"/>
          <w:rtl w:val="0"/>
        </w:rPr>
        <w:t xml:space="preserve">eller annan trosuppfattning</w:t>
      </w:r>
      <w:r w:rsidDel="00000000" w:rsidR="00000000" w:rsidRPr="00000000">
        <w:rPr>
          <w:rFonts w:ascii="Times New Roman" w:cs="Times New Roman" w:eastAsia="Times New Roman" w:hAnsi="Times New Roman"/>
          <w:sz w:val="24"/>
          <w:szCs w:val="24"/>
          <w:rtl w:val="0"/>
        </w:rPr>
        <w:t xml:space="preserve">, kön, könsidentitet- eller könsuttryck, </w:t>
      </w:r>
      <w:r w:rsidDel="00000000" w:rsidR="00000000" w:rsidRPr="00000000">
        <w:rPr>
          <w:rFonts w:ascii="Times New Roman" w:cs="Times New Roman" w:eastAsia="Times New Roman" w:hAnsi="Times New Roman"/>
          <w:sz w:val="24"/>
          <w:szCs w:val="24"/>
          <w:rtl w:val="0"/>
        </w:rPr>
        <w:t xml:space="preserve">funktionsnedsättning variation</w:t>
      </w:r>
      <w:r w:rsidDel="00000000" w:rsidR="00000000" w:rsidRPr="00000000">
        <w:rPr>
          <w:rFonts w:ascii="Times New Roman" w:cs="Times New Roman" w:eastAsia="Times New Roman" w:hAnsi="Times New Roman"/>
          <w:sz w:val="24"/>
          <w:szCs w:val="24"/>
          <w:rtl w:val="0"/>
        </w:rPr>
        <w:t xml:space="preserve">, sexuell läggning och ålder. Vi vill ge alla som deltar en trygg och social gemenskap och vill erbjuda en genomtänkt verksamhet där vi påverkar attityder och värderingar på ett positivt sätt.  Vi har nolltolerans mot mobbning, trakasserier och alla former av diskriminering.</w:t>
      </w:r>
      <w:r w:rsidDel="00000000" w:rsidR="00000000" w:rsidRPr="00000000">
        <w:rPr>
          <w:rtl w:val="0"/>
        </w:rPr>
      </w:r>
    </w:p>
    <w:p w:rsidR="00000000" w:rsidDel="00000000" w:rsidP="00000000" w:rsidRDefault="00000000" w:rsidRPr="00000000" w14:paraId="0000000F">
      <w:pPr>
        <w:spacing w:line="240" w:lineRule="auto"/>
        <w:rPr>
          <w:sz w:val="24"/>
          <w:szCs w:val="24"/>
        </w:rPr>
      </w:pPr>
      <w:r w:rsidDel="00000000" w:rsidR="00000000" w:rsidRPr="00000000">
        <w:rPr>
          <w:rtl w:val="0"/>
        </w:rPr>
      </w:r>
    </w:p>
    <w:p w:rsidR="00000000" w:rsidDel="00000000" w:rsidP="00000000" w:rsidRDefault="00000000" w:rsidRPr="00000000" w14:paraId="00000010">
      <w:pPr>
        <w:numPr>
          <w:ilvl w:val="0"/>
          <w:numId w:val="1"/>
        </w:numPr>
        <w:spacing w:line="240" w:lineRule="auto"/>
        <w:ind w:left="284"/>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Övergripande</w:t>
      </w:r>
    </w:p>
    <w:p w:rsidR="00000000" w:rsidDel="00000000" w:rsidP="00000000" w:rsidRDefault="00000000" w:rsidRPr="00000000" w14:paraId="00000011">
      <w:pPr>
        <w:spacing w:line="240" w:lineRule="auto"/>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1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Arbetet med Säker och Trygg har fortsatt och föreningen har under på året förnyat sin certifiering. Certifieringen är ett kvitto på att vår verksamhet håller hög kvalitet och att vi har ett fokus på säkerhets- och trygghetsfrågor. </w:t>
      </w:r>
    </w:p>
    <w:p w:rsidR="00000000" w:rsidDel="00000000" w:rsidP="00000000" w:rsidRDefault="00000000" w:rsidRPr="00000000" w14:paraId="00000013">
      <w:pPr>
        <w:spacing w:line="240" w:lineRule="auto"/>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sz w:val="24"/>
          <w:szCs w:val="24"/>
          <w:rtl w:val="0"/>
        </w:rPr>
        <w:t xml:space="preserve">I föreningen bedriver vi handboll för ungdomar och seniorer. Verksamheten sker i första hand i Kalmar Sportcenters idrottshallar, men även i sporthallar </w:t>
      </w:r>
      <w:r w:rsidDel="00000000" w:rsidR="00000000" w:rsidRPr="00000000">
        <w:rPr>
          <w:rFonts w:ascii="Times New Roman" w:cs="Times New Roman" w:eastAsia="Times New Roman" w:hAnsi="Times New Roman"/>
          <w:sz w:val="24"/>
          <w:szCs w:val="24"/>
          <w:rtl w:val="0"/>
        </w:rPr>
        <w:t xml:space="preserve">på andra håll i kommunen.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5">
      <w:pPr>
        <w:spacing w:line="240" w:lineRule="auto"/>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2019-2020 har vi sett en positiv utveckling i många delar av föreningen. Vi har ca 340 medlemmar, haft två lag i seriespel på seniornivå, två juniorlag och sju ungdomslag i seriespel samt en handbollsskola för de yngre barnen. </w:t>
      </w:r>
    </w:p>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Coronapandemin gjorde så att, framför allt, den sportsliga verksamheten påverkades. Under våren infördes restriktioner vilket gjorde att Svenska Handbollsförbundet rekommenderade att allt seriespel för ungdomar skulle upphöra med omedelbar verkan vilket innebar ett snöpligt slut för våra ungdomslag.</w:t>
      </w:r>
    </w:p>
    <w:p w:rsidR="00000000" w:rsidDel="00000000" w:rsidP="00000000" w:rsidRDefault="00000000" w:rsidRPr="00000000" w14:paraId="00000019">
      <w:pPr>
        <w:spacing w:line="240" w:lineRule="auto"/>
        <w:rPr>
          <w:rFonts w:ascii="Times New Roman" w:cs="Times New Roman" w:eastAsia="Times New Roman" w:hAnsi="Times New Roman"/>
          <w:color w:val="333333"/>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Planerna gällande en sammanslagning med basketen har lagts på is då största fokus denna säsong istället har legat på att bygga en stabil egen verksamhet. För att få ordning på ekonomin valde vi även att säga upp vår gemensamma sportchef.</w:t>
      </w:r>
    </w:p>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Mycket fokus har lagts på att städa upp i verksamheten för att effektivisera framtida arbete. Vi har som ambition att rollerna i både styrelsen och föreningen ska bli mycket klarare så att varje enskild person kan rikta in sig på sitt specialområde. För att göra detta så har vi utarbetat sex olika kommittér och sektioner som kommer att arbeta under styrelsen. Vi har även tagit fram ett årshjul för att få struktur, förhindra att saker faller mellan stolarna och för att underlätta för framtida kanslister och styrelsemedlemmar som en del i vårt aktiva kvalitetsarbete. </w:t>
      </w:r>
    </w:p>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240" w:lineRule="auto"/>
        <w:rPr>
          <w:rFonts w:ascii="Times New Roman" w:cs="Times New Roman" w:eastAsia="Times New Roman" w:hAnsi="Times New Roman"/>
          <w:color w:val="a8d08d"/>
          <w:sz w:val="24"/>
          <w:szCs w:val="24"/>
        </w:rPr>
      </w:pPr>
      <w:r w:rsidDel="00000000" w:rsidR="00000000" w:rsidRPr="00000000">
        <w:rPr>
          <w:rtl w:val="0"/>
        </w:rPr>
      </w:r>
    </w:p>
    <w:p w:rsidR="00000000" w:rsidDel="00000000" w:rsidP="00000000" w:rsidRDefault="00000000" w:rsidRPr="00000000" w14:paraId="0000002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Styrelse och funktionärer</w:t>
      </w:r>
      <w:r w:rsidDel="00000000" w:rsidR="00000000" w:rsidRPr="00000000">
        <w:rPr>
          <w:rtl w:val="0"/>
        </w:rPr>
      </w:r>
    </w:p>
    <w:p w:rsidR="00000000" w:rsidDel="00000000" w:rsidP="00000000" w:rsidRDefault="00000000" w:rsidRPr="00000000" w14:paraId="0000002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Styrelsens</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uppgift är att driva föreningen framåt samt förvalta alla delar och medlemmarnas intressen. Styrelsen följer och planerar verksamheten i föreningen och träffas ungefär en gång i månaden. </w:t>
      </w:r>
    </w:p>
    <w:p w:rsidR="00000000" w:rsidDel="00000000" w:rsidP="00000000" w:rsidRDefault="00000000" w:rsidRPr="00000000" w14:paraId="0000002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Styrelsen har sammanträtt ett tiotal gånger under året både formellt (vid protokollförda möten) och vid mer informella arbetsmöten. Styrelsen har:</w:t>
      </w:r>
    </w:p>
    <w:p w:rsidR="00000000" w:rsidDel="00000000" w:rsidP="00000000" w:rsidRDefault="00000000" w:rsidRPr="00000000" w14:paraId="00000027">
      <w:pPr>
        <w:numPr>
          <w:ilvl w:val="0"/>
          <w:numId w:val="2"/>
        </w:numPr>
        <w:spacing w:line="240" w:lineRule="auto"/>
        <w:ind w:left="1080" w:hanging="360"/>
        <w:rPr>
          <w:sz w:val="24"/>
          <w:szCs w:val="24"/>
        </w:rPr>
      </w:pPr>
      <w:r w:rsidDel="00000000" w:rsidR="00000000" w:rsidRPr="00000000">
        <w:rPr>
          <w:rFonts w:ascii="Times New Roman" w:cs="Times New Roman" w:eastAsia="Times New Roman" w:hAnsi="Times New Roman"/>
          <w:sz w:val="24"/>
          <w:szCs w:val="24"/>
          <w:rtl w:val="0"/>
        </w:rPr>
        <w:t xml:space="preserve">ytterst ansvar för föreningens förvaltning, samt att verksamhetsberättelse och bokslut upprättas. </w:t>
      </w:r>
    </w:p>
    <w:p w:rsidR="00000000" w:rsidDel="00000000" w:rsidP="00000000" w:rsidRDefault="00000000" w:rsidRPr="00000000" w14:paraId="00000028">
      <w:pPr>
        <w:numPr>
          <w:ilvl w:val="0"/>
          <w:numId w:val="2"/>
        </w:numPr>
        <w:spacing w:line="240" w:lineRule="auto"/>
        <w:ind w:left="1080" w:hanging="360"/>
        <w:rPr>
          <w:sz w:val="24"/>
          <w:szCs w:val="24"/>
        </w:rPr>
      </w:pPr>
      <w:r w:rsidDel="00000000" w:rsidR="00000000" w:rsidRPr="00000000">
        <w:rPr>
          <w:rFonts w:ascii="Times New Roman" w:cs="Times New Roman" w:eastAsia="Times New Roman" w:hAnsi="Times New Roman"/>
          <w:sz w:val="24"/>
          <w:szCs w:val="24"/>
          <w:rtl w:val="0"/>
        </w:rPr>
        <w:t xml:space="preserve">ytterst ansvar för att verksamheten utvecklas enligt föreningens målsättning och ändamål, samt för planering och uppföljning av dess verksamhet. </w:t>
      </w:r>
    </w:p>
    <w:p w:rsidR="00000000" w:rsidDel="00000000" w:rsidP="00000000" w:rsidRDefault="00000000" w:rsidRPr="00000000" w14:paraId="00000029">
      <w:pPr>
        <w:numPr>
          <w:ilvl w:val="0"/>
          <w:numId w:val="2"/>
        </w:numPr>
        <w:spacing w:line="240" w:lineRule="auto"/>
        <w:ind w:left="1080" w:hanging="360"/>
        <w:rPr>
          <w:sz w:val="24"/>
          <w:szCs w:val="24"/>
        </w:rPr>
      </w:pPr>
      <w:r w:rsidDel="00000000" w:rsidR="00000000" w:rsidRPr="00000000">
        <w:rPr>
          <w:rFonts w:ascii="Times New Roman" w:cs="Times New Roman" w:eastAsia="Times New Roman" w:hAnsi="Times New Roman"/>
          <w:sz w:val="24"/>
          <w:szCs w:val="24"/>
          <w:rtl w:val="0"/>
        </w:rPr>
        <w:t xml:space="preserve">uppdraget att föra medlemmarnas talan.</w:t>
      </w:r>
    </w:p>
    <w:p w:rsidR="00000000" w:rsidDel="00000000" w:rsidP="00000000" w:rsidRDefault="00000000" w:rsidRPr="00000000" w14:paraId="0000002A">
      <w:pPr>
        <w:numPr>
          <w:ilvl w:val="0"/>
          <w:numId w:val="2"/>
        </w:numPr>
        <w:spacing w:line="240" w:lineRule="auto"/>
        <w:ind w:left="1080" w:hanging="360"/>
        <w:rPr>
          <w:sz w:val="24"/>
          <w:szCs w:val="24"/>
        </w:rPr>
      </w:pPr>
      <w:r w:rsidDel="00000000" w:rsidR="00000000" w:rsidRPr="00000000">
        <w:rPr>
          <w:rFonts w:ascii="Times New Roman" w:cs="Times New Roman" w:eastAsia="Times New Roman" w:hAnsi="Times New Roman"/>
          <w:sz w:val="24"/>
          <w:szCs w:val="24"/>
          <w:rtl w:val="0"/>
        </w:rPr>
        <w:t xml:space="preserve">personalansvar för föreningens anställda</w:t>
      </w:r>
    </w:p>
    <w:p w:rsidR="00000000" w:rsidDel="00000000" w:rsidP="00000000" w:rsidRDefault="00000000" w:rsidRPr="00000000" w14:paraId="0000002B">
      <w:pPr>
        <w:numPr>
          <w:ilvl w:val="0"/>
          <w:numId w:val="2"/>
        </w:numPr>
        <w:spacing w:line="240" w:lineRule="auto"/>
        <w:ind w:left="1080" w:hanging="360"/>
        <w:rPr>
          <w:sz w:val="24"/>
          <w:szCs w:val="24"/>
        </w:rPr>
      </w:pPr>
      <w:r w:rsidDel="00000000" w:rsidR="00000000" w:rsidRPr="00000000">
        <w:rPr>
          <w:rFonts w:ascii="Times New Roman" w:cs="Times New Roman" w:eastAsia="Times New Roman" w:hAnsi="Times New Roman"/>
          <w:sz w:val="24"/>
          <w:szCs w:val="24"/>
          <w:rtl w:val="0"/>
        </w:rPr>
        <w:t xml:space="preserve">det fulla ansvaret för föreningens ekonomiska angelägenheter och ska se till att räkenskaper förs för dessa. </w:t>
      </w:r>
    </w:p>
    <w:p w:rsidR="00000000" w:rsidDel="00000000" w:rsidP="00000000" w:rsidRDefault="00000000" w:rsidRPr="00000000" w14:paraId="0000002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Styrelsen har under 2019-2020 sett ut enligt följande: </w:t>
      </w:r>
    </w:p>
    <w:p w:rsidR="00000000" w:rsidDel="00000000" w:rsidP="00000000" w:rsidRDefault="00000000" w:rsidRPr="00000000" w14:paraId="0000002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Ordförande: </w:t>
        <w:tab/>
        <w:t xml:space="preserve">Mikael Johansson</w:t>
      </w:r>
    </w:p>
    <w:p w:rsidR="00000000" w:rsidDel="00000000" w:rsidP="00000000" w:rsidRDefault="00000000" w:rsidRPr="00000000" w14:paraId="0000002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Ledamöter: </w:t>
        <w:tab/>
        <w:t xml:space="preserve">Hanna Thulin</w:t>
      </w:r>
    </w:p>
    <w:p w:rsidR="00000000" w:rsidDel="00000000" w:rsidP="00000000" w:rsidRDefault="00000000" w:rsidRPr="00000000" w14:paraId="00000030">
      <w:pPr>
        <w:spacing w:line="24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Maria Hammarström </w:t>
      </w:r>
    </w:p>
    <w:p w:rsidR="00000000" w:rsidDel="00000000" w:rsidP="00000000" w:rsidRDefault="00000000" w:rsidRPr="00000000" w14:paraId="0000003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Linda Wefling</w:t>
      </w:r>
    </w:p>
    <w:p w:rsidR="00000000" w:rsidDel="00000000" w:rsidP="00000000" w:rsidRDefault="00000000" w:rsidRPr="00000000" w14:paraId="0000003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Andreas Stening</w:t>
        <w:tab/>
        <w:tab/>
      </w:r>
    </w:p>
    <w:p w:rsidR="00000000" w:rsidDel="00000000" w:rsidP="00000000" w:rsidRDefault="00000000" w:rsidRPr="00000000" w14:paraId="00000033">
      <w:pPr>
        <w:spacing w:line="24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Peter Nilsson</w:t>
      </w:r>
    </w:p>
    <w:p w:rsidR="00000000" w:rsidDel="00000000" w:rsidP="00000000" w:rsidRDefault="00000000" w:rsidRPr="00000000" w14:paraId="00000034">
      <w:pPr>
        <w:spacing w:line="24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Magnus Lundberg</w:t>
      </w:r>
    </w:p>
    <w:p w:rsidR="00000000" w:rsidDel="00000000" w:rsidP="00000000" w:rsidRDefault="00000000" w:rsidRPr="00000000" w14:paraId="00000035">
      <w:pPr>
        <w:spacing w:line="24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Magnus Carlsholm (adjungerad)</w:t>
      </w:r>
    </w:p>
    <w:p w:rsidR="00000000" w:rsidDel="00000000" w:rsidP="00000000" w:rsidRDefault="00000000" w:rsidRPr="00000000" w14:paraId="00000036">
      <w:pPr>
        <w:spacing w:line="24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Tommy Hammarström (adjungerad)</w:t>
      </w:r>
    </w:p>
    <w:p w:rsidR="00000000" w:rsidDel="00000000" w:rsidP="00000000" w:rsidRDefault="00000000" w:rsidRPr="00000000" w14:paraId="0000003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Personal:</w:t>
      </w:r>
    </w:p>
    <w:p w:rsidR="00000000" w:rsidDel="00000000" w:rsidP="00000000" w:rsidRDefault="00000000" w:rsidRPr="00000000" w14:paraId="0000003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Jonas Sjöberg, sportchef (avslutad anställning)</w:t>
      </w:r>
    </w:p>
    <w:p w:rsidR="00000000" w:rsidDel="00000000" w:rsidP="00000000" w:rsidRDefault="00000000" w:rsidRPr="00000000" w14:paraId="0000003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 Jämsborn, kanslist</w:t>
      </w:r>
    </w:p>
    <w:p w:rsidR="00000000" w:rsidDel="00000000" w:rsidP="00000000" w:rsidRDefault="00000000" w:rsidRPr="00000000" w14:paraId="0000003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Madelene Sanderhem, kanslist</w:t>
      </w:r>
    </w:p>
    <w:p w:rsidR="00000000" w:rsidDel="00000000" w:rsidP="00000000" w:rsidRDefault="00000000" w:rsidRPr="00000000" w14:paraId="0000003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240" w:lineRule="auto"/>
        <w:rPr>
          <w:b w:val="1"/>
          <w:sz w:val="24"/>
          <w:szCs w:val="24"/>
        </w:rPr>
      </w:pPr>
      <w:r w:rsidDel="00000000" w:rsidR="00000000" w:rsidRPr="00000000">
        <w:rPr>
          <w:rFonts w:ascii="Times New Roman" w:cs="Times New Roman" w:eastAsia="Times New Roman" w:hAnsi="Times New Roman"/>
          <w:b w:val="1"/>
          <w:sz w:val="24"/>
          <w:szCs w:val="24"/>
          <w:rtl w:val="0"/>
        </w:rPr>
        <w:t xml:space="preserve">Övriga föreningsfunktionärer</w:t>
      </w:r>
      <w:r w:rsidDel="00000000" w:rsidR="00000000" w:rsidRPr="00000000">
        <w:rPr>
          <w:rtl w:val="0"/>
        </w:rPr>
      </w:r>
    </w:p>
    <w:p w:rsidR="00000000" w:rsidDel="00000000" w:rsidP="00000000" w:rsidRDefault="00000000" w:rsidRPr="00000000" w14:paraId="0000003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Anders André har varit revisor med Björn Håkansson som ersättare. Björn Håkansson har även fungerat som valberedning tillsammans med Pierre Edström.</w:t>
      </w:r>
    </w:p>
    <w:p w:rsidR="00000000" w:rsidDel="00000000" w:rsidP="00000000" w:rsidRDefault="00000000" w:rsidRPr="00000000" w14:paraId="0000004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Ekonomikommittén</w:t>
      </w: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Verksamheten har under året som gått legat under kansliet, där Towa Jämsborn skött betalningar, redovisning och i viss mån rapportering till styrelse. I samband med bokslutet har en del korrigeringar gjorts i balansräkningen för att ge en mer korrekt och rättvisande bild av föreningens ekonomiska ställning.</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 ekonomiska resultatet för säsong 2019/2020 är 165 921 kr, varav 139 933 kr är av engångskaraktär. Föreningens löpande verksamhet har genererat ett överskott 25 988 kr. </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Föreningens ekonomi är god och stabil med tillgångar på 586 674 kr, varav 514 674 kr är likvida bankmedel.</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Föreningen har inga långfristiga skulder. Det finns en checkkredit på 140 000 kr som inte har utnyttjats under verksamhetsåret. De kortfristiga skulderna uppgår till 30 054 kr.</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Budgeten för nästkommande säsong är intäkter på 1 395 000 kr och kostnader på 1 197 000 kr. Det finns med andra ord utrymme för utveckling av vår handbollsverksamhet. </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Marknadskommittén</w:t>
      </w:r>
      <w:r w:rsidDel="00000000" w:rsidR="00000000" w:rsidRPr="00000000">
        <w:rPr>
          <w:rtl w:val="0"/>
        </w:rPr>
      </w:r>
    </w:p>
    <w:p w:rsidR="00000000" w:rsidDel="00000000" w:rsidP="00000000" w:rsidRDefault="00000000" w:rsidRPr="00000000" w14:paraId="0000004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Marknadskommittén är nystartad under våren 2020. Innan dess genomfördes väldigt lite på sponsorsidan då vi inte lyckades få fram någon som kunde tänka sig att ringa runt till eventuella sponsorer. Vi hade flera kandidater men i slutändan föll samtliga. Efter marknadskommitténs smygstart så har ett möte med 5 deltagare genomförts och vissa inledande sponsoravtal har tecknats. </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Ungdomssektionen</w:t>
      </w:r>
      <w:r w:rsidDel="00000000" w:rsidR="00000000" w:rsidRPr="00000000">
        <w:rPr>
          <w:rtl w:val="0"/>
        </w:rPr>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har en starkt ungdomssida med flera ungdomslag på både flick- och pojksidan i seriespel. Utöver det bedriver vi också handbollsskola för de allra yngsta. Vi har upplevt att det varit svårt att hitta ledare till några av lagen, särskilt svårt blir det när föräldrarna inte själva har någon handbollskunskap och kan tänka sig att hjälpa till. Vår grundidé är att alla som vill ska få vara med och känna gemenskap och glädje tillsammans med andra i gott kamratskap och att man ska ges förutsättningar att växa som människa. Vi är stolta över alla våra ungdomar.</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Seniorsektionen</w:t>
      </w:r>
      <w:r w:rsidDel="00000000" w:rsidR="00000000" w:rsidRPr="00000000">
        <w:rPr>
          <w:rtl w:val="0"/>
        </w:rPr>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den gångna säsongen har damlaget spelat i div 2 och klarade sig kvar ovanför kvalstrecket på en åttonde plats med 17  inspelade poäng. Herrlaget spelade i division 3 och slutade på en sjundeplats med fem inspelade poäng. I både lagen har juniorspelare fått kliva fram och testa på spelet vilket de har gjort med bravur. I föreningens vision inför framtiden ingår att vi vill blir mer självförsörjande på spelarsidan och att fler kan ta det ofta tuffa steget från ungdoms- till seniorspelare. Det har gjorts extra satsningar på rekryteringen av nya damseniorspelare inför kommande säsong och vi tar med oss lärdomar från det arbetet. Vi inser att värvning av seniorspelare från andra föreningar är värdefullt för att ha starka trupper. Vi har också etablerat kontakt med universitetet för att de ska kunna hjälpa oss att nå ut till nya studenter.</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Utbildningssektionen</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Times New Roman" w:cs="Times New Roman" w:eastAsia="Times New Roman" w:hAnsi="Times New Roman"/>
          <w:sz w:val="24"/>
          <w:szCs w:val="24"/>
          <w:rtl w:val="0"/>
        </w:rPr>
        <w:t xml:space="preserve">Marknadskommittén är nystartad under våren 2020 men ett möte med 5 deltagare har genomförts. Första mötet handlade om hur vi fortsätter framåt och framförallt om kommande ”uppstartsaktivitet” för kommande säsong. Utöver uppstartandet av kommittén så har styrelsen tagit beslut om att samtliga ledare inom föreningen ska ha en relevant ledarskapsutbildning samt att alla ungdomsspelare ska gå en föreningsdomarkurs. Vi bedriver också handbollsgymnasie där undervisningen fungerat bra under den gångna terminen, stora delen av eleverna som har haft åldern inne har även fått matchdebutera i seniorsammanhang</w:t>
      </w:r>
      <w:r w:rsidDel="00000000" w:rsidR="00000000" w:rsidRPr="00000000">
        <w:rPr>
          <w:rtl w:val="0"/>
        </w:rPr>
        <w:t xml:space="preserve">.</w:t>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1"/>
          <w:sz w:val="28"/>
          <w:szCs w:val="28"/>
          <w:u w:val="none"/>
        </w:rPr>
      </w:pPr>
      <w:r w:rsidDel="00000000" w:rsidR="00000000" w:rsidRPr="00000000">
        <w:rPr>
          <w:rFonts w:ascii="Times New Roman" w:cs="Times New Roman" w:eastAsia="Times New Roman" w:hAnsi="Times New Roman"/>
          <w:b w:val="1"/>
          <w:sz w:val="28"/>
          <w:szCs w:val="28"/>
          <w:rtl w:val="0"/>
        </w:rPr>
        <w:t xml:space="preserve">Medlems- och träningsavgifter</w:t>
      </w:r>
    </w:p>
    <w:p w:rsidR="00000000" w:rsidDel="00000000" w:rsidP="00000000" w:rsidRDefault="00000000" w:rsidRPr="00000000" w14:paraId="0000006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Avgifterna</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har under 2019 - 2020 varit följande</w:t>
      </w:r>
    </w:p>
    <w:p w:rsidR="00000000" w:rsidDel="00000000" w:rsidP="00000000" w:rsidRDefault="00000000" w:rsidRPr="00000000" w14:paraId="0000006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3">
      <w:pPr>
        <w:spacing w:line="240" w:lineRule="auto"/>
        <w:ind w:left="216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Medlemsavgift </w:t>
      </w: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sz w:val="24"/>
          <w:szCs w:val="24"/>
          <w:u w:val="single"/>
          <w:rtl w:val="0"/>
        </w:rPr>
        <w:t xml:space="preserve">Träningsavgift</w:t>
      </w:r>
      <w:r w:rsidDel="00000000" w:rsidR="00000000" w:rsidRPr="00000000">
        <w:rPr>
          <w:rtl w:val="0"/>
        </w:rPr>
      </w:r>
    </w:p>
    <w:p w:rsidR="00000000" w:rsidDel="00000000" w:rsidP="00000000" w:rsidRDefault="00000000" w:rsidRPr="00000000" w14:paraId="0000006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Handbollsskola</w:t>
        <w:tab/>
        <w:tab/>
        <w:t xml:space="preserve">200:-</w:t>
        <w:tab/>
        <w:tab/>
        <w:tab/>
        <w:t xml:space="preserve">300:-</w:t>
      </w:r>
    </w:p>
    <w:p w:rsidR="00000000" w:rsidDel="00000000" w:rsidP="00000000" w:rsidRDefault="00000000" w:rsidRPr="00000000" w14:paraId="0000006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D-ungdom</w:t>
        <w:tab/>
        <w:tab/>
        <w:tab/>
        <w:t xml:space="preserve">200:-</w:t>
        <w:tab/>
        <w:tab/>
        <w:tab/>
        <w:t xml:space="preserve">2 x 250:-</w:t>
      </w:r>
    </w:p>
    <w:p w:rsidR="00000000" w:rsidDel="00000000" w:rsidP="00000000" w:rsidRDefault="00000000" w:rsidRPr="00000000" w14:paraId="0000006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B-, A-ungdom</w:t>
        <w:tab/>
        <w:tab/>
        <w:t xml:space="preserve">200:-</w:t>
        <w:tab/>
        <w:tab/>
        <w:tab/>
        <w:t xml:space="preserve">2 x 450:-</w:t>
      </w:r>
    </w:p>
    <w:p w:rsidR="00000000" w:rsidDel="00000000" w:rsidP="00000000" w:rsidRDefault="00000000" w:rsidRPr="00000000" w14:paraId="0000006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Seniorer</w:t>
        <w:tab/>
        <w:tab/>
        <w:tab/>
        <w:t xml:space="preserve">200:-</w:t>
        <w:tab/>
        <w:tab/>
        <w:tab/>
        <w:t xml:space="preserve">2 x 650:-</w:t>
      </w:r>
    </w:p>
    <w:p w:rsidR="00000000" w:rsidDel="00000000" w:rsidP="00000000" w:rsidRDefault="00000000" w:rsidRPr="00000000" w14:paraId="0000006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Familjemedlemskap (maxavgift)</w:t>
        <w:tab/>
        <w:tab/>
        <w:tab/>
        <w:t xml:space="preserve">1 500:-</w:t>
      </w:r>
    </w:p>
    <w:p w:rsidR="00000000" w:rsidDel="00000000" w:rsidP="00000000" w:rsidRDefault="00000000" w:rsidRPr="00000000" w14:paraId="0000006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Stödmedlemmar, ledare, funktionärer</w:t>
        <w:tab/>
        <w:tab/>
        <w:tab/>
        <w:t xml:space="preserve">200:-</w:t>
      </w:r>
    </w:p>
    <w:p w:rsidR="00000000" w:rsidDel="00000000" w:rsidP="00000000" w:rsidRDefault="00000000" w:rsidRPr="00000000" w14:paraId="0000006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7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jc w:val="left"/>
        <w:rPr>
          <w:rFonts w:ascii="Times New Roman" w:cs="Times New Roman" w:eastAsia="Times New Roman" w:hAnsi="Times New Roman"/>
          <w:b w:val="1"/>
          <w:sz w:val="28"/>
          <w:szCs w:val="28"/>
          <w:u w:val="none"/>
        </w:rPr>
      </w:pPr>
      <w:r w:rsidDel="00000000" w:rsidR="00000000" w:rsidRPr="00000000">
        <w:rPr>
          <w:rFonts w:ascii="Times New Roman" w:cs="Times New Roman" w:eastAsia="Times New Roman" w:hAnsi="Times New Roman"/>
          <w:b w:val="1"/>
          <w:sz w:val="28"/>
          <w:szCs w:val="28"/>
          <w:rtl w:val="0"/>
        </w:rPr>
        <w:t xml:space="preserve"> Övrigt</w:t>
      </w:r>
    </w:p>
    <w:p w:rsidR="00000000" w:rsidDel="00000000" w:rsidP="00000000" w:rsidRDefault="00000000" w:rsidRPr="00000000" w14:paraId="0000007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Kommunens utomhusanläggning vid Långviken fortsätter vara en stor tillgång för föreningen. Den har gjort att vi kunnat förlänga säsongen genom att spela beachhandboll sommartid och kunna visa upp vår verksamhet för en ny publik. Handbollen har tidigare tillsammans med basket och volleyboll haft ansvar för kioskverksamheten och varit involverad i ett flertal arrangemang ofta av riksintresse på Långviken. Numera är det vi i handbollen och basketen som bär huvudansvaret för kioskverksamheten.</w:t>
      </w:r>
    </w:p>
    <w:p w:rsidR="00000000" w:rsidDel="00000000" w:rsidP="00000000" w:rsidRDefault="00000000" w:rsidRPr="00000000" w14:paraId="0000007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jc w:val="left"/>
        <w:rPr>
          <w:rFonts w:ascii="Times New Roman" w:cs="Times New Roman" w:eastAsia="Times New Roman" w:hAnsi="Times New Roman"/>
          <w:b w:val="1"/>
          <w:sz w:val="28"/>
          <w:szCs w:val="28"/>
          <w:u w:val="none"/>
        </w:rPr>
      </w:pPr>
      <w:r w:rsidDel="00000000" w:rsidR="00000000" w:rsidRPr="00000000">
        <w:rPr>
          <w:rFonts w:ascii="Times New Roman" w:cs="Times New Roman" w:eastAsia="Times New Roman" w:hAnsi="Times New Roman"/>
          <w:b w:val="1"/>
          <w:sz w:val="28"/>
          <w:szCs w:val="28"/>
          <w:rtl w:val="0"/>
        </w:rPr>
        <w:t xml:space="preserve">Slutord</w:t>
      </w:r>
    </w:p>
    <w:p w:rsidR="00000000" w:rsidDel="00000000" w:rsidP="00000000" w:rsidRDefault="00000000" w:rsidRPr="00000000" w14:paraId="0000007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Styrelsen vill tacka alla som gjort säsongen 2019-2020 möjlig. Vi riktar oss särskilt till spelare i olika lag, sponsorer, samarbetspartners, publik, matchfunktionärer, kanslipersonal, föräldrar men framför allt alla ledare i våra lag. Utan era insatser hade det inte varit möjligt att genomföra verksamheten under året.</w:t>
      </w:r>
    </w:p>
    <w:p w:rsidR="00000000" w:rsidDel="00000000" w:rsidP="00000000" w:rsidRDefault="00000000" w:rsidRPr="00000000" w14:paraId="0000007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vill även tacka Kalmar kommun, Småland/Blekinge Handbollsförbund, Svenska Handbollsförbundet och Smålandsidrotten/SISU för ett gott samarbete. </w:t>
      </w:r>
    </w:p>
    <w:p w:rsidR="00000000" w:rsidDel="00000000" w:rsidP="00000000" w:rsidRDefault="00000000" w:rsidRPr="00000000" w14:paraId="0000007A">
      <w:pPr>
        <w:spacing w:line="240" w:lineRule="auto"/>
        <w:rPr>
          <w:sz w:val="24"/>
          <w:szCs w:val="24"/>
        </w:rPr>
      </w:pPr>
      <w:r w:rsidDel="00000000" w:rsidR="00000000" w:rsidRPr="00000000">
        <w:rPr>
          <w:rtl w:val="0"/>
        </w:rPr>
      </w:r>
    </w:p>
    <w:p w:rsidR="00000000" w:rsidDel="00000000" w:rsidP="00000000" w:rsidRDefault="00000000" w:rsidRPr="00000000" w14:paraId="0000007B">
      <w:pPr>
        <w:spacing w:line="240" w:lineRule="auto"/>
        <w:rPr>
          <w:sz w:val="24"/>
          <w:szCs w:val="24"/>
        </w:rPr>
      </w:pPr>
      <w:r w:rsidDel="00000000" w:rsidR="00000000" w:rsidRPr="00000000">
        <w:rPr>
          <w:rtl w:val="0"/>
        </w:rPr>
      </w:r>
    </w:p>
    <w:p w:rsidR="00000000" w:rsidDel="00000000" w:rsidP="00000000" w:rsidRDefault="00000000" w:rsidRPr="00000000" w14:paraId="0000007C">
      <w:pPr>
        <w:spacing w:line="240" w:lineRule="auto"/>
        <w:rPr>
          <w:sz w:val="24"/>
          <w:szCs w:val="24"/>
        </w:rPr>
      </w:pPr>
      <w:r w:rsidDel="00000000" w:rsidR="00000000" w:rsidRPr="00000000">
        <w:rPr>
          <w:rtl w:val="0"/>
        </w:rPr>
      </w:r>
    </w:p>
    <w:p w:rsidR="00000000" w:rsidDel="00000000" w:rsidP="00000000" w:rsidRDefault="00000000" w:rsidRPr="00000000" w14:paraId="0000007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Styrelsen för KFUM Kalmar HK</w:t>
        <w:tab/>
        <w:tab/>
        <w:tab/>
        <w:t xml:space="preserve">2020-05-26</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81">
      <w:pPr>
        <w:spacing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Organisation</w:t>
      </w:r>
    </w:p>
    <w:p w:rsidR="00000000" w:rsidDel="00000000" w:rsidP="00000000" w:rsidRDefault="00000000" w:rsidRPr="00000000" w14:paraId="00000082">
      <w:pPr>
        <w:spacing w:line="240" w:lineRule="auto"/>
        <w:ind w:left="7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Organisation: KFUM Kalmar HK</w:t>
      </w:r>
    </w:p>
    <w:p w:rsidR="00000000" w:rsidDel="00000000" w:rsidP="00000000" w:rsidRDefault="00000000" w:rsidRPr="00000000" w14:paraId="00000084">
      <w:pPr>
        <w:spacing w:line="240" w:lineRule="auto"/>
        <w:ind w:left="7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5">
      <w:pPr>
        <w:spacing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sz w:val="24"/>
          <w:szCs w:val="24"/>
          <w:rtl w:val="0"/>
        </w:rPr>
        <w:t xml:space="preserve">Organisationsnummer: </w:t>
      </w:r>
      <w:r w:rsidDel="00000000" w:rsidR="00000000" w:rsidRPr="00000000">
        <w:rPr>
          <w:rFonts w:ascii="Times New Roman" w:cs="Times New Roman" w:eastAsia="Times New Roman" w:hAnsi="Times New Roman"/>
          <w:color w:val="333333"/>
          <w:sz w:val="24"/>
          <w:szCs w:val="24"/>
          <w:rtl w:val="0"/>
        </w:rPr>
        <w:t xml:space="preserve">832401-1348</w:t>
      </w:r>
    </w:p>
    <w:p w:rsidR="00000000" w:rsidDel="00000000" w:rsidP="00000000" w:rsidRDefault="00000000" w:rsidRPr="00000000" w14:paraId="00000086">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Adress: Tullslätten 13 C, 392 33 Kalmar</w:t>
      </w:r>
    </w:p>
    <w:p w:rsidR="00000000" w:rsidDel="00000000" w:rsidP="00000000" w:rsidRDefault="00000000" w:rsidRPr="00000000" w14:paraId="00000088">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Telefon: 0480-122 21</w:t>
      </w:r>
    </w:p>
    <w:p w:rsidR="00000000" w:rsidDel="00000000" w:rsidP="00000000" w:rsidRDefault="00000000" w:rsidRPr="00000000" w14:paraId="0000008A">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w:t>
      </w:r>
      <w:hyperlink r:id="rId7">
        <w:r w:rsidDel="00000000" w:rsidR="00000000" w:rsidRPr="00000000">
          <w:rPr>
            <w:rFonts w:ascii="Times New Roman" w:cs="Times New Roman" w:eastAsia="Times New Roman" w:hAnsi="Times New Roman"/>
            <w:color w:val="0000ff"/>
            <w:sz w:val="24"/>
            <w:szCs w:val="24"/>
            <w:u w:val="single"/>
            <w:rtl w:val="0"/>
          </w:rPr>
          <w:t xml:space="preserve">kansli@kfumkalmarhk.se</w:t>
        </w:r>
      </w:hyperlink>
      <w:r w:rsidDel="00000000" w:rsidR="00000000" w:rsidRPr="00000000">
        <w:rPr>
          <w:rtl w:val="0"/>
        </w:rPr>
      </w:r>
    </w:p>
    <w:p w:rsidR="00000000" w:rsidDel="00000000" w:rsidP="00000000" w:rsidRDefault="00000000" w:rsidRPr="00000000" w14:paraId="0000008C">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Webb: </w:t>
      </w:r>
      <w:hyperlink r:id="rId8">
        <w:r w:rsidDel="00000000" w:rsidR="00000000" w:rsidRPr="00000000">
          <w:rPr>
            <w:rFonts w:ascii="Times New Roman" w:cs="Times New Roman" w:eastAsia="Times New Roman" w:hAnsi="Times New Roman"/>
            <w:color w:val="0563c1"/>
            <w:sz w:val="24"/>
            <w:szCs w:val="24"/>
            <w:u w:val="single"/>
            <w:rtl w:val="0"/>
          </w:rPr>
          <w:t xml:space="preserve">www.kfumkalmarhk.se</w:t>
        </w:r>
      </w:hyperlink>
      <w:r w:rsidDel="00000000" w:rsidR="00000000" w:rsidRPr="00000000">
        <w:rPr>
          <w:rtl w:val="0"/>
        </w:rPr>
      </w:r>
    </w:p>
    <w:p w:rsidR="00000000" w:rsidDel="00000000" w:rsidP="00000000" w:rsidRDefault="00000000" w:rsidRPr="00000000" w14:paraId="0000008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 uppgifterna i verksamhetsberättelsen för 2019–2020 stämmer intygas av: </w:t>
      </w:r>
    </w:p>
    <w:p w:rsidR="00000000" w:rsidDel="00000000" w:rsidP="00000000" w:rsidRDefault="00000000" w:rsidRPr="00000000" w14:paraId="00000092">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tab/>
        <w:tab/>
        <w:t xml:space="preserve">………………………</w:t>
        <w:tab/>
      </w:r>
    </w:p>
    <w:p w:rsidR="00000000" w:rsidDel="00000000" w:rsidP="00000000" w:rsidRDefault="00000000" w:rsidRPr="00000000" w14:paraId="0000009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Mikael Johansson </w:t>
        <w:tab/>
        <w:tab/>
        <w:t xml:space="preserve">Andreas Stening</w:t>
        <w:tab/>
        <w:tab/>
      </w:r>
    </w:p>
    <w:p w:rsidR="00000000" w:rsidDel="00000000" w:rsidP="00000000" w:rsidRDefault="00000000" w:rsidRPr="00000000" w14:paraId="00000097">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tab/>
        <w:tab/>
        <w:t xml:space="preserve">………………………</w:t>
      </w:r>
    </w:p>
    <w:p w:rsidR="00000000" w:rsidDel="00000000" w:rsidP="00000000" w:rsidRDefault="00000000" w:rsidRPr="00000000" w14:paraId="0000009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Linda Wefling</w:t>
        <w:tab/>
        <w:tab/>
        <w:tab/>
        <w:t xml:space="preserve">Magnus Lundberg</w:t>
      </w:r>
    </w:p>
    <w:p w:rsidR="00000000" w:rsidDel="00000000" w:rsidP="00000000" w:rsidRDefault="00000000" w:rsidRPr="00000000" w14:paraId="0000009C">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tab/>
        <w:tab/>
        <w:t xml:space="preserve">………………………</w:t>
      </w:r>
    </w:p>
    <w:p w:rsidR="00000000" w:rsidDel="00000000" w:rsidP="00000000" w:rsidRDefault="00000000" w:rsidRPr="00000000" w14:paraId="000000A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Maria Hammarström</w:t>
        <w:tab/>
        <w:tab/>
        <w:t xml:space="preserve">Hanna Thulin</w:t>
      </w:r>
    </w:p>
    <w:p w:rsidR="00000000" w:rsidDel="00000000" w:rsidP="00000000" w:rsidRDefault="00000000" w:rsidRPr="00000000" w14:paraId="000000A1">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tab/>
      </w:r>
    </w:p>
    <w:p w:rsidR="00000000" w:rsidDel="00000000" w:rsidP="00000000" w:rsidRDefault="00000000" w:rsidRPr="00000000" w14:paraId="000000A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Peter Nilsson</w:t>
      </w:r>
    </w:p>
    <w:p w:rsidR="00000000" w:rsidDel="00000000" w:rsidP="00000000" w:rsidRDefault="00000000" w:rsidRPr="00000000" w14:paraId="000000A6">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b w:val="1"/>
          <w:sz w:val="28"/>
          <w:szCs w:val="28"/>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 w:name="Times New Roman"/>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3"/>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pPr>
    <w:rPr>
      <w:rFonts w:ascii="Trebuchet MS" w:cs="Trebuchet MS" w:eastAsia="Trebuchet MS" w:hAnsi="Trebuchet MS"/>
      <w:i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kansli@kfumkalmarhk.se" TargetMode="External"/><Relationship Id="rId8" Type="http://schemas.openxmlformats.org/officeDocument/2006/relationships/hyperlink" Target="http://www.kfumkalmarhk.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