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E2097" w14:textId="5FDD4ACE" w:rsidR="000429C3" w:rsidRPr="00AB5728" w:rsidRDefault="00AB5728">
      <w:pPr>
        <w:spacing w:after="200" w:line="276" w:lineRule="auto"/>
        <w:rPr>
          <w:rFonts w:ascii="Cambria" w:eastAsia="Cambria" w:hAnsi="Cambria" w:cs="Cambria"/>
          <w:b/>
          <w:sz w:val="28"/>
          <w:szCs w:val="28"/>
        </w:rPr>
      </w:pPr>
      <w:r w:rsidRPr="00AB5728">
        <w:rPr>
          <w:rFonts w:ascii="Cambria" w:eastAsia="Cambria" w:hAnsi="Cambria" w:cs="Cambria"/>
          <w:b/>
          <w:sz w:val="28"/>
          <w:szCs w:val="28"/>
        </w:rPr>
        <w:t>Ekonomisk redovisning av GF Atletica 20</w:t>
      </w:r>
      <w:r w:rsidR="002B01BC">
        <w:rPr>
          <w:rFonts w:ascii="Cambria" w:eastAsia="Cambria" w:hAnsi="Cambria" w:cs="Cambria"/>
          <w:b/>
          <w:sz w:val="28"/>
          <w:szCs w:val="28"/>
        </w:rPr>
        <w:t>2</w:t>
      </w:r>
      <w:r w:rsidR="002A3EDA">
        <w:rPr>
          <w:rFonts w:ascii="Cambria" w:eastAsia="Cambria" w:hAnsi="Cambria" w:cs="Cambria"/>
          <w:b/>
          <w:sz w:val="28"/>
          <w:szCs w:val="28"/>
        </w:rPr>
        <w:t>1</w:t>
      </w:r>
    </w:p>
    <w:p w14:paraId="334508A3"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Inkomster:</w:t>
      </w:r>
    </w:p>
    <w:p w14:paraId="7A692F80"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Terminsavgifter både inom friskvården på Sikahjortsvägen 1 och gymnastiken Svanviks hallen.</w:t>
      </w:r>
    </w:p>
    <w:p w14:paraId="30503CFC" w14:textId="0D188214" w:rsidR="000429C3" w:rsidRDefault="00AB5728">
      <w:pPr>
        <w:spacing w:after="200" w:line="276" w:lineRule="auto"/>
        <w:rPr>
          <w:rFonts w:ascii="Calibri" w:eastAsia="Calibri" w:hAnsi="Calibri" w:cs="Calibri"/>
          <w:sz w:val="24"/>
        </w:rPr>
      </w:pPr>
      <w:r>
        <w:rPr>
          <w:rFonts w:ascii="Calibri" w:eastAsia="Calibri" w:hAnsi="Calibri" w:cs="Calibri"/>
          <w:sz w:val="24"/>
        </w:rPr>
        <w:t>Kommunala och statliga bidrag har kommit in, även sponsorintäkter och inbetalningar från gym</w:t>
      </w:r>
      <w:r w:rsidR="009D576D">
        <w:rPr>
          <w:rFonts w:ascii="Calibri" w:eastAsia="Calibri" w:hAnsi="Calibri" w:cs="Calibri"/>
          <w:sz w:val="24"/>
        </w:rPr>
        <w:t>n</w:t>
      </w:r>
      <w:r>
        <w:rPr>
          <w:rFonts w:ascii="Calibri" w:eastAsia="Calibri" w:hAnsi="Calibri" w:cs="Calibri"/>
          <w:sz w:val="24"/>
        </w:rPr>
        <w:t xml:space="preserve">aster för licenser, lägerskolor och tävlingar. Sponsorintäkterna har varit </w:t>
      </w:r>
      <w:r w:rsidR="002A3EDA">
        <w:rPr>
          <w:rFonts w:ascii="Calibri" w:eastAsia="Calibri" w:hAnsi="Calibri" w:cs="Calibri"/>
          <w:sz w:val="24"/>
        </w:rPr>
        <w:t>118 000</w:t>
      </w:r>
      <w:r w:rsidR="009D576D">
        <w:rPr>
          <w:rFonts w:ascii="Calibri" w:eastAsia="Calibri" w:hAnsi="Calibri" w:cs="Calibri"/>
          <w:sz w:val="24"/>
        </w:rPr>
        <w:t xml:space="preserve"> </w:t>
      </w:r>
      <w:r>
        <w:rPr>
          <w:rFonts w:ascii="Calibri" w:eastAsia="Calibri" w:hAnsi="Calibri" w:cs="Calibri"/>
          <w:sz w:val="24"/>
        </w:rPr>
        <w:t>kr under 20</w:t>
      </w:r>
      <w:r w:rsidR="002B01BC">
        <w:rPr>
          <w:rFonts w:ascii="Calibri" w:eastAsia="Calibri" w:hAnsi="Calibri" w:cs="Calibri"/>
          <w:sz w:val="24"/>
        </w:rPr>
        <w:t>2</w:t>
      </w:r>
      <w:r w:rsidR="002A3EDA">
        <w:rPr>
          <w:rFonts w:ascii="Calibri" w:eastAsia="Calibri" w:hAnsi="Calibri" w:cs="Calibri"/>
          <w:sz w:val="24"/>
        </w:rPr>
        <w:t>1</w:t>
      </w:r>
      <w:r>
        <w:rPr>
          <w:rFonts w:ascii="Calibri" w:eastAsia="Calibri" w:hAnsi="Calibri" w:cs="Calibri"/>
          <w:sz w:val="24"/>
        </w:rPr>
        <w:t>.</w:t>
      </w:r>
    </w:p>
    <w:p w14:paraId="11405037"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Även intäkter på uthyrning av hallen i Svanvik så som bland annat kalas, lotterier, julkalendrar, caféet och övriga försäljningsintäkter såsom bl.a. försäljning av New Body har inkommit. </w:t>
      </w:r>
    </w:p>
    <w:p w14:paraId="6B51F816" w14:textId="5D7D1D1E" w:rsidR="000429C3" w:rsidRDefault="004C1259">
      <w:pPr>
        <w:spacing w:after="200" w:line="276" w:lineRule="auto"/>
        <w:rPr>
          <w:rFonts w:ascii="Calibri" w:eastAsia="Calibri" w:hAnsi="Calibri" w:cs="Calibri"/>
          <w:b/>
          <w:sz w:val="24"/>
        </w:rPr>
      </w:pPr>
      <w:r>
        <w:rPr>
          <w:rFonts w:ascii="Calibri" w:eastAsia="Calibri" w:hAnsi="Calibri" w:cs="Calibri"/>
          <w:b/>
          <w:sz w:val="24"/>
        </w:rPr>
        <w:t>Totala</w:t>
      </w:r>
      <w:r w:rsidR="00AB5728">
        <w:rPr>
          <w:rFonts w:ascii="Calibri" w:eastAsia="Calibri" w:hAnsi="Calibri" w:cs="Calibri"/>
          <w:b/>
          <w:sz w:val="24"/>
        </w:rPr>
        <w:t xml:space="preserve"> intäkter har under 20</w:t>
      </w:r>
      <w:r w:rsidR="002B01BC">
        <w:rPr>
          <w:rFonts w:ascii="Calibri" w:eastAsia="Calibri" w:hAnsi="Calibri" w:cs="Calibri"/>
          <w:b/>
          <w:sz w:val="24"/>
        </w:rPr>
        <w:t>2</w:t>
      </w:r>
      <w:r w:rsidR="002A3EDA">
        <w:rPr>
          <w:rFonts w:ascii="Calibri" w:eastAsia="Calibri" w:hAnsi="Calibri" w:cs="Calibri"/>
          <w:b/>
          <w:sz w:val="24"/>
        </w:rPr>
        <w:t>1</w:t>
      </w:r>
      <w:r w:rsidR="00AB5728">
        <w:rPr>
          <w:rFonts w:ascii="Calibri" w:eastAsia="Calibri" w:hAnsi="Calibri" w:cs="Calibri"/>
          <w:b/>
          <w:sz w:val="24"/>
        </w:rPr>
        <w:t xml:space="preserve"> uppgått till </w:t>
      </w:r>
      <w:r w:rsidR="002B01BC">
        <w:rPr>
          <w:rFonts w:ascii="Calibri" w:eastAsia="Calibri" w:hAnsi="Calibri" w:cs="Calibri"/>
          <w:b/>
          <w:sz w:val="24"/>
        </w:rPr>
        <w:t>3</w:t>
      </w:r>
      <w:r w:rsidR="002A3EDA">
        <w:rPr>
          <w:rFonts w:ascii="Calibri" w:eastAsia="Calibri" w:hAnsi="Calibri" w:cs="Calibri"/>
          <w:b/>
          <w:sz w:val="24"/>
        </w:rPr>
        <w:t> 995 195</w:t>
      </w:r>
      <w:r w:rsidR="00280A2B">
        <w:rPr>
          <w:rFonts w:ascii="Calibri" w:eastAsia="Calibri" w:hAnsi="Calibri" w:cs="Calibri"/>
          <w:b/>
          <w:sz w:val="24"/>
        </w:rPr>
        <w:t xml:space="preserve"> </w:t>
      </w:r>
      <w:r w:rsidR="00AB5728">
        <w:rPr>
          <w:rFonts w:ascii="Calibri" w:eastAsia="Calibri" w:hAnsi="Calibri" w:cs="Calibri"/>
          <w:b/>
          <w:sz w:val="24"/>
        </w:rPr>
        <w:t>kr</w:t>
      </w:r>
    </w:p>
    <w:p w14:paraId="42A76757" w14:textId="77777777" w:rsidR="009D576D" w:rsidRDefault="00AB5728">
      <w:pPr>
        <w:spacing w:after="200" w:line="276" w:lineRule="auto"/>
        <w:rPr>
          <w:rFonts w:ascii="Calibri" w:eastAsia="Calibri" w:hAnsi="Calibri" w:cs="Calibri"/>
          <w:sz w:val="24"/>
        </w:rPr>
      </w:pPr>
      <w:r>
        <w:rPr>
          <w:rFonts w:ascii="Calibri" w:eastAsia="Calibri" w:hAnsi="Calibri" w:cs="Calibri"/>
          <w:sz w:val="24"/>
        </w:rPr>
        <w:t>Utgifterna delas upp i direkta kostnader, personalkostnader och övriga kostnader</w:t>
      </w:r>
    </w:p>
    <w:p w14:paraId="2B345E7B"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Utgifter som rör de direkta kostnaderna är inköp av material och varor, även sjukvaror, inköp till caféet, magnesium till barr, priser och medaljer. Kostnader vid säsongsavslutningar, föreningsstämmor, blommor, licensavgifter, cuper och kostnader för kurser.</w:t>
      </w:r>
    </w:p>
    <w:p w14:paraId="1319616A" w14:textId="0C546370" w:rsidR="000429C3" w:rsidRDefault="00AB5728">
      <w:pPr>
        <w:spacing w:after="200" w:line="276" w:lineRule="auto"/>
        <w:rPr>
          <w:rFonts w:ascii="Calibri" w:eastAsia="Calibri" w:hAnsi="Calibri" w:cs="Calibri"/>
          <w:b/>
          <w:sz w:val="24"/>
        </w:rPr>
      </w:pPr>
      <w:r>
        <w:rPr>
          <w:rFonts w:ascii="Calibri" w:eastAsia="Calibri" w:hAnsi="Calibri" w:cs="Calibri"/>
          <w:b/>
          <w:sz w:val="24"/>
        </w:rPr>
        <w:t>De direkta kostnaderna har under 20</w:t>
      </w:r>
      <w:r w:rsidR="002B01BC">
        <w:rPr>
          <w:rFonts w:ascii="Calibri" w:eastAsia="Calibri" w:hAnsi="Calibri" w:cs="Calibri"/>
          <w:b/>
          <w:sz w:val="24"/>
        </w:rPr>
        <w:t>2</w:t>
      </w:r>
      <w:r w:rsidR="002A3EDA">
        <w:rPr>
          <w:rFonts w:ascii="Calibri" w:eastAsia="Calibri" w:hAnsi="Calibri" w:cs="Calibri"/>
          <w:b/>
          <w:sz w:val="24"/>
        </w:rPr>
        <w:t>1</w:t>
      </w:r>
      <w:r>
        <w:rPr>
          <w:rFonts w:ascii="Calibri" w:eastAsia="Calibri" w:hAnsi="Calibri" w:cs="Calibri"/>
          <w:b/>
          <w:sz w:val="24"/>
        </w:rPr>
        <w:t xml:space="preserve"> uppgått till </w:t>
      </w:r>
      <w:r w:rsidR="002B01BC">
        <w:rPr>
          <w:rFonts w:ascii="Calibri" w:eastAsia="Calibri" w:hAnsi="Calibri" w:cs="Calibri"/>
          <w:b/>
          <w:sz w:val="24"/>
        </w:rPr>
        <w:t>–</w:t>
      </w:r>
      <w:r w:rsidR="00280A2B">
        <w:rPr>
          <w:rFonts w:ascii="Calibri" w:eastAsia="Calibri" w:hAnsi="Calibri" w:cs="Calibri"/>
          <w:b/>
          <w:sz w:val="24"/>
        </w:rPr>
        <w:t xml:space="preserve"> </w:t>
      </w:r>
      <w:r w:rsidR="002A3EDA">
        <w:rPr>
          <w:rFonts w:ascii="Calibri" w:eastAsia="Calibri" w:hAnsi="Calibri" w:cs="Calibri"/>
          <w:b/>
          <w:sz w:val="24"/>
        </w:rPr>
        <w:t>396 641</w:t>
      </w:r>
      <w:r w:rsidR="00280A2B">
        <w:rPr>
          <w:rFonts w:ascii="Calibri" w:eastAsia="Calibri" w:hAnsi="Calibri" w:cs="Calibri"/>
          <w:b/>
          <w:sz w:val="24"/>
        </w:rPr>
        <w:t xml:space="preserve"> </w:t>
      </w:r>
      <w:r>
        <w:rPr>
          <w:rFonts w:ascii="Calibri" w:eastAsia="Calibri" w:hAnsi="Calibri" w:cs="Calibri"/>
          <w:b/>
          <w:sz w:val="24"/>
        </w:rPr>
        <w:t>kr</w:t>
      </w:r>
    </w:p>
    <w:p w14:paraId="4FBAD2FC" w14:textId="77777777" w:rsidR="00AB5728" w:rsidRDefault="00AB5728">
      <w:pPr>
        <w:spacing w:after="200" w:line="276" w:lineRule="auto"/>
        <w:rPr>
          <w:rFonts w:ascii="Calibri" w:eastAsia="Calibri" w:hAnsi="Calibri" w:cs="Calibri"/>
          <w:b/>
          <w:sz w:val="24"/>
        </w:rPr>
      </w:pPr>
      <w:r>
        <w:rPr>
          <w:rFonts w:ascii="Calibri" w:eastAsia="Calibri" w:hAnsi="Calibri" w:cs="Calibri"/>
          <w:b/>
          <w:sz w:val="24"/>
        </w:rPr>
        <w:t xml:space="preserve"> </w:t>
      </w:r>
    </w:p>
    <w:p w14:paraId="4D3CDF38" w14:textId="05A948FD" w:rsidR="009D576D" w:rsidRPr="00496C55" w:rsidRDefault="009D576D">
      <w:pPr>
        <w:spacing w:after="200" w:line="276" w:lineRule="auto"/>
        <w:rPr>
          <w:rFonts w:ascii="Calibri" w:eastAsia="Calibri" w:hAnsi="Calibri" w:cs="Calibri"/>
          <w:b/>
          <w:sz w:val="24"/>
        </w:rPr>
      </w:pPr>
      <w:r w:rsidRPr="00496C55">
        <w:rPr>
          <w:rFonts w:ascii="Calibri" w:eastAsia="Calibri" w:hAnsi="Calibri" w:cs="Calibri"/>
          <w:b/>
          <w:sz w:val="24"/>
        </w:rPr>
        <w:t>Bruttovinsten under år 20</w:t>
      </w:r>
      <w:r w:rsidR="002B01BC">
        <w:rPr>
          <w:rFonts w:ascii="Calibri" w:eastAsia="Calibri" w:hAnsi="Calibri" w:cs="Calibri"/>
          <w:b/>
          <w:sz w:val="24"/>
        </w:rPr>
        <w:t>2</w:t>
      </w:r>
      <w:r w:rsidR="002A3EDA">
        <w:rPr>
          <w:rFonts w:ascii="Calibri" w:eastAsia="Calibri" w:hAnsi="Calibri" w:cs="Calibri"/>
          <w:b/>
          <w:sz w:val="24"/>
        </w:rPr>
        <w:t>1</w:t>
      </w:r>
      <w:r w:rsidRPr="00496C55">
        <w:rPr>
          <w:rFonts w:ascii="Calibri" w:eastAsia="Calibri" w:hAnsi="Calibri" w:cs="Calibri"/>
          <w:b/>
          <w:sz w:val="24"/>
        </w:rPr>
        <w:t xml:space="preserve"> har uppgått till 3</w:t>
      </w:r>
      <w:r w:rsidR="002A3EDA">
        <w:rPr>
          <w:rFonts w:ascii="Calibri" w:eastAsia="Calibri" w:hAnsi="Calibri" w:cs="Calibri"/>
          <w:b/>
          <w:sz w:val="24"/>
        </w:rPr>
        <w:t> 598 554</w:t>
      </w:r>
      <w:r w:rsidR="00280A2B">
        <w:rPr>
          <w:rFonts w:ascii="Calibri" w:eastAsia="Calibri" w:hAnsi="Calibri" w:cs="Calibri"/>
          <w:b/>
          <w:sz w:val="24"/>
        </w:rPr>
        <w:t xml:space="preserve"> </w:t>
      </w:r>
      <w:r w:rsidRPr="00496C55">
        <w:rPr>
          <w:rFonts w:ascii="Calibri" w:eastAsia="Calibri" w:hAnsi="Calibri" w:cs="Calibri"/>
          <w:b/>
          <w:sz w:val="24"/>
        </w:rPr>
        <w:t xml:space="preserve">kr </w:t>
      </w:r>
    </w:p>
    <w:p w14:paraId="334C40BC" w14:textId="2BF997E3"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Kostnader har utgått för personal, dvs ersättning till ledare och annan personal, skatt, sociala avgifter, pensionsförsäkringspremier och sjukförsäkringskostnader. GF Atletica har under året haft </w:t>
      </w:r>
      <w:r w:rsidR="002A3EDA">
        <w:rPr>
          <w:rFonts w:ascii="Calibri" w:eastAsia="Calibri" w:hAnsi="Calibri" w:cs="Calibri"/>
          <w:sz w:val="24"/>
        </w:rPr>
        <w:t>3</w:t>
      </w:r>
      <w:r>
        <w:rPr>
          <w:rFonts w:ascii="Calibri" w:eastAsia="Calibri" w:hAnsi="Calibri" w:cs="Calibri"/>
          <w:sz w:val="24"/>
        </w:rPr>
        <w:t xml:space="preserve"> anställda, </w:t>
      </w:r>
      <w:r w:rsidR="002A3EDA">
        <w:rPr>
          <w:rFonts w:ascii="Calibri" w:eastAsia="Calibri" w:hAnsi="Calibri" w:cs="Calibri"/>
          <w:sz w:val="24"/>
        </w:rPr>
        <w:t xml:space="preserve">Hally, </w:t>
      </w:r>
      <w:proofErr w:type="spellStart"/>
      <w:r w:rsidR="009D576D">
        <w:rPr>
          <w:rFonts w:ascii="Calibri" w:eastAsia="Calibri" w:hAnsi="Calibri" w:cs="Calibri"/>
          <w:sz w:val="24"/>
        </w:rPr>
        <w:t>Hennie</w:t>
      </w:r>
      <w:proofErr w:type="spellEnd"/>
      <w:r w:rsidR="009D576D">
        <w:rPr>
          <w:rFonts w:ascii="Calibri" w:eastAsia="Calibri" w:hAnsi="Calibri" w:cs="Calibri"/>
          <w:sz w:val="24"/>
        </w:rPr>
        <w:t xml:space="preserve"> och </w:t>
      </w:r>
      <w:proofErr w:type="gramStart"/>
      <w:r w:rsidR="009D576D">
        <w:rPr>
          <w:rFonts w:ascii="Calibri" w:eastAsia="Calibri" w:hAnsi="Calibri" w:cs="Calibri"/>
          <w:sz w:val="24"/>
        </w:rPr>
        <w:t>Lena .</w:t>
      </w:r>
      <w:proofErr w:type="gramEnd"/>
      <w:r w:rsidR="009D576D">
        <w:rPr>
          <w:rFonts w:ascii="Calibri" w:eastAsia="Calibri" w:hAnsi="Calibri" w:cs="Calibri"/>
          <w:sz w:val="24"/>
        </w:rPr>
        <w:t xml:space="preserve"> </w:t>
      </w:r>
      <w:r>
        <w:rPr>
          <w:rFonts w:ascii="Calibri" w:eastAsia="Calibri" w:hAnsi="Calibri" w:cs="Calibri"/>
          <w:sz w:val="24"/>
        </w:rPr>
        <w:t xml:space="preserve">Steiney </w:t>
      </w:r>
      <w:r w:rsidR="009D576D">
        <w:rPr>
          <w:rFonts w:ascii="Calibri" w:eastAsia="Calibri" w:hAnsi="Calibri" w:cs="Calibri"/>
          <w:sz w:val="24"/>
        </w:rPr>
        <w:t xml:space="preserve">har </w:t>
      </w:r>
      <w:r w:rsidR="008F1CD1">
        <w:rPr>
          <w:rFonts w:ascii="Calibri" w:eastAsia="Calibri" w:hAnsi="Calibri" w:cs="Calibri"/>
          <w:sz w:val="24"/>
        </w:rPr>
        <w:t>lön från annat företag</w:t>
      </w:r>
      <w:r w:rsidR="009D576D">
        <w:rPr>
          <w:rFonts w:ascii="Calibri" w:eastAsia="Calibri" w:hAnsi="Calibri" w:cs="Calibri"/>
          <w:sz w:val="24"/>
        </w:rPr>
        <w:t>.</w:t>
      </w:r>
    </w:p>
    <w:p w14:paraId="0F5C3A86" w14:textId="3801107D" w:rsidR="000429C3" w:rsidRDefault="00AB5728">
      <w:pPr>
        <w:spacing w:after="200" w:line="276" w:lineRule="auto"/>
        <w:rPr>
          <w:rFonts w:ascii="Calibri" w:eastAsia="Calibri" w:hAnsi="Calibri" w:cs="Calibri"/>
          <w:b/>
          <w:sz w:val="24"/>
        </w:rPr>
      </w:pPr>
      <w:r>
        <w:rPr>
          <w:rFonts w:ascii="Calibri" w:eastAsia="Calibri" w:hAnsi="Calibri" w:cs="Calibri"/>
          <w:b/>
          <w:sz w:val="24"/>
        </w:rPr>
        <w:t>Personalkostnader har under 20</w:t>
      </w:r>
      <w:r w:rsidR="002B01BC">
        <w:rPr>
          <w:rFonts w:ascii="Calibri" w:eastAsia="Calibri" w:hAnsi="Calibri" w:cs="Calibri"/>
          <w:b/>
          <w:sz w:val="24"/>
        </w:rPr>
        <w:t>2</w:t>
      </w:r>
      <w:r w:rsidR="002A3EDA">
        <w:rPr>
          <w:rFonts w:ascii="Calibri" w:eastAsia="Calibri" w:hAnsi="Calibri" w:cs="Calibri"/>
          <w:b/>
          <w:sz w:val="24"/>
        </w:rPr>
        <w:t>1</w:t>
      </w:r>
      <w:r>
        <w:rPr>
          <w:rFonts w:ascii="Calibri" w:eastAsia="Calibri" w:hAnsi="Calibri" w:cs="Calibri"/>
          <w:b/>
          <w:sz w:val="24"/>
        </w:rPr>
        <w:t xml:space="preserve"> uppgått till</w:t>
      </w:r>
      <w:r w:rsidR="00280A2B">
        <w:rPr>
          <w:rFonts w:ascii="Calibri" w:eastAsia="Calibri" w:hAnsi="Calibri" w:cs="Calibri"/>
          <w:b/>
          <w:sz w:val="24"/>
        </w:rPr>
        <w:t xml:space="preserve"> -</w:t>
      </w:r>
      <w:r>
        <w:rPr>
          <w:rFonts w:ascii="Calibri" w:eastAsia="Calibri" w:hAnsi="Calibri" w:cs="Calibri"/>
          <w:b/>
          <w:sz w:val="24"/>
        </w:rPr>
        <w:t xml:space="preserve"> 1</w:t>
      </w:r>
      <w:r w:rsidR="002A3EDA">
        <w:rPr>
          <w:rFonts w:ascii="Calibri" w:eastAsia="Calibri" w:hAnsi="Calibri" w:cs="Calibri"/>
          <w:b/>
          <w:sz w:val="24"/>
        </w:rPr>
        <w:t> 610 155</w:t>
      </w:r>
      <w:r w:rsidR="00280A2B">
        <w:rPr>
          <w:rFonts w:ascii="Calibri" w:eastAsia="Calibri" w:hAnsi="Calibri" w:cs="Calibri"/>
          <w:b/>
          <w:sz w:val="24"/>
        </w:rPr>
        <w:t xml:space="preserve"> </w:t>
      </w:r>
      <w:r>
        <w:rPr>
          <w:rFonts w:ascii="Calibri" w:eastAsia="Calibri" w:hAnsi="Calibri" w:cs="Calibri"/>
          <w:b/>
          <w:sz w:val="24"/>
        </w:rPr>
        <w:t>kr.</w:t>
      </w:r>
    </w:p>
    <w:p w14:paraId="603DF26E" w14:textId="06024F87"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Inom övriga kostnader så inryms lokalhyror till </w:t>
      </w:r>
      <w:r w:rsidR="00C759AB">
        <w:rPr>
          <w:rFonts w:ascii="Calibri" w:eastAsia="Calibri" w:hAnsi="Calibri" w:cs="Calibri"/>
          <w:sz w:val="24"/>
        </w:rPr>
        <w:t>Fastighet i Rörelse på Tjörn KB,</w:t>
      </w:r>
      <w:r>
        <w:rPr>
          <w:rFonts w:ascii="Calibri" w:eastAsia="Calibri" w:hAnsi="Calibri" w:cs="Calibri"/>
          <w:sz w:val="24"/>
        </w:rPr>
        <w:t xml:space="preserve"> lokaltillbehör, reparation och underhåll av lokaler, där iordningställandet av den nya gången till den nya lokalen och den nya entrén ingår. Medlemsavgifter till </w:t>
      </w:r>
      <w:r w:rsidR="00496C55">
        <w:rPr>
          <w:rFonts w:ascii="Calibri" w:eastAsia="Calibri" w:hAnsi="Calibri" w:cs="Calibri"/>
          <w:sz w:val="24"/>
        </w:rPr>
        <w:t>gymnastikförbundet</w:t>
      </w:r>
      <w:r>
        <w:rPr>
          <w:rFonts w:ascii="Calibri" w:eastAsia="Calibri" w:hAnsi="Calibri" w:cs="Calibri"/>
          <w:sz w:val="24"/>
        </w:rPr>
        <w:t>, redovisningskostnader</w:t>
      </w:r>
      <w:r w:rsidR="006508B6">
        <w:rPr>
          <w:rFonts w:ascii="Calibri" w:eastAsia="Calibri" w:hAnsi="Calibri" w:cs="Calibri"/>
          <w:sz w:val="24"/>
        </w:rPr>
        <w:t xml:space="preserve"> och </w:t>
      </w:r>
      <w:r>
        <w:rPr>
          <w:rFonts w:ascii="Calibri" w:eastAsia="Calibri" w:hAnsi="Calibri" w:cs="Calibri"/>
          <w:sz w:val="24"/>
        </w:rPr>
        <w:t>kontorsmaterial</w:t>
      </w:r>
      <w:r w:rsidR="006508B6">
        <w:rPr>
          <w:rFonts w:ascii="Calibri" w:eastAsia="Calibri" w:hAnsi="Calibri" w:cs="Calibri"/>
          <w:sz w:val="24"/>
        </w:rPr>
        <w:t>.</w:t>
      </w:r>
      <w:r>
        <w:rPr>
          <w:rFonts w:ascii="Calibri" w:eastAsia="Calibri" w:hAnsi="Calibri" w:cs="Calibri"/>
          <w:sz w:val="24"/>
        </w:rPr>
        <w:t xml:space="preserve"> Porto, företagsförsäkringar, mobiltelefonräkning Hally, </w:t>
      </w:r>
      <w:r w:rsidR="00496C55">
        <w:rPr>
          <w:rFonts w:ascii="Calibri" w:eastAsia="Calibri" w:hAnsi="Calibri" w:cs="Calibri"/>
          <w:sz w:val="24"/>
        </w:rPr>
        <w:t>boxerabonnemang</w:t>
      </w:r>
      <w:r>
        <w:rPr>
          <w:rFonts w:ascii="Calibri" w:eastAsia="Calibri" w:hAnsi="Calibri" w:cs="Calibri"/>
          <w:sz w:val="24"/>
        </w:rPr>
        <w:t xml:space="preserve">, bankkostnader och övriga avdragsgilla och ej avdragsgilla </w:t>
      </w:r>
      <w:r w:rsidR="00496C55">
        <w:rPr>
          <w:rFonts w:ascii="Calibri" w:eastAsia="Calibri" w:hAnsi="Calibri" w:cs="Calibri"/>
          <w:sz w:val="24"/>
        </w:rPr>
        <w:t>kostnader.</w:t>
      </w:r>
    </w:p>
    <w:p w14:paraId="438A584D"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Fastighetskostnader, leasing av inventarier utgör stora poster samt logi och bilersättningar. Även förbrukningsinventarier dvs inventarier av mindre värde och förbrukningsmaterial ingår under denna post.</w:t>
      </w:r>
    </w:p>
    <w:p w14:paraId="2D6A62DB" w14:textId="77777777" w:rsidR="000429C3" w:rsidRDefault="00AB5728">
      <w:pPr>
        <w:spacing w:after="200" w:line="276" w:lineRule="auto"/>
        <w:rPr>
          <w:rFonts w:ascii="Calibri" w:eastAsia="Calibri" w:hAnsi="Calibri" w:cs="Calibri"/>
          <w:sz w:val="24"/>
        </w:rPr>
      </w:pPr>
      <w:r>
        <w:rPr>
          <w:rFonts w:ascii="Calibri" w:eastAsia="Calibri" w:hAnsi="Calibri" w:cs="Calibri"/>
          <w:sz w:val="24"/>
        </w:rPr>
        <w:t>Vi har även haft utgifter som annonsering av olika evenemang och vid säsongsuppstart.</w:t>
      </w:r>
    </w:p>
    <w:p w14:paraId="655F4013" w14:textId="66789A9A" w:rsidR="000429C3" w:rsidRDefault="00AB5728">
      <w:pPr>
        <w:spacing w:after="200" w:line="276" w:lineRule="auto"/>
        <w:rPr>
          <w:rFonts w:ascii="Calibri" w:eastAsia="Calibri" w:hAnsi="Calibri" w:cs="Calibri"/>
          <w:b/>
          <w:sz w:val="24"/>
        </w:rPr>
      </w:pPr>
      <w:r>
        <w:rPr>
          <w:rFonts w:ascii="Calibri" w:eastAsia="Calibri" w:hAnsi="Calibri" w:cs="Calibri"/>
          <w:b/>
          <w:sz w:val="24"/>
        </w:rPr>
        <w:lastRenderedPageBreak/>
        <w:t>Övriga kostnader har under 20</w:t>
      </w:r>
      <w:r w:rsidR="002B01BC">
        <w:rPr>
          <w:rFonts w:ascii="Calibri" w:eastAsia="Calibri" w:hAnsi="Calibri" w:cs="Calibri"/>
          <w:b/>
          <w:sz w:val="24"/>
        </w:rPr>
        <w:t>2</w:t>
      </w:r>
      <w:r w:rsidR="002A3EDA">
        <w:rPr>
          <w:rFonts w:ascii="Calibri" w:eastAsia="Calibri" w:hAnsi="Calibri" w:cs="Calibri"/>
          <w:b/>
          <w:sz w:val="24"/>
        </w:rPr>
        <w:t>1</w:t>
      </w:r>
      <w:r>
        <w:rPr>
          <w:rFonts w:ascii="Calibri" w:eastAsia="Calibri" w:hAnsi="Calibri" w:cs="Calibri"/>
          <w:b/>
          <w:sz w:val="24"/>
        </w:rPr>
        <w:t xml:space="preserve"> uppgått till</w:t>
      </w:r>
      <w:r w:rsidR="00280A2B">
        <w:rPr>
          <w:rFonts w:ascii="Calibri" w:eastAsia="Calibri" w:hAnsi="Calibri" w:cs="Calibri"/>
          <w:b/>
          <w:sz w:val="24"/>
        </w:rPr>
        <w:t xml:space="preserve"> -</w:t>
      </w:r>
      <w:r>
        <w:rPr>
          <w:rFonts w:ascii="Calibri" w:eastAsia="Calibri" w:hAnsi="Calibri" w:cs="Calibri"/>
          <w:b/>
          <w:sz w:val="24"/>
        </w:rPr>
        <w:t xml:space="preserve"> </w:t>
      </w:r>
      <w:r w:rsidR="00496C55">
        <w:rPr>
          <w:rFonts w:ascii="Calibri" w:eastAsia="Calibri" w:hAnsi="Calibri" w:cs="Calibri"/>
          <w:b/>
          <w:sz w:val="24"/>
        </w:rPr>
        <w:t>1</w:t>
      </w:r>
      <w:r w:rsidR="00967579">
        <w:rPr>
          <w:rFonts w:ascii="Calibri" w:eastAsia="Calibri" w:hAnsi="Calibri" w:cs="Calibri"/>
          <w:b/>
          <w:sz w:val="24"/>
        </w:rPr>
        <w:t> 599 105</w:t>
      </w:r>
      <w:r>
        <w:rPr>
          <w:rFonts w:ascii="Calibri" w:eastAsia="Calibri" w:hAnsi="Calibri" w:cs="Calibri"/>
          <w:b/>
          <w:sz w:val="24"/>
        </w:rPr>
        <w:t xml:space="preserve"> kr</w:t>
      </w:r>
    </w:p>
    <w:p w14:paraId="122A14E9" w14:textId="77777777" w:rsidR="000429C3" w:rsidRDefault="000429C3">
      <w:pPr>
        <w:spacing w:after="200" w:line="276" w:lineRule="auto"/>
        <w:rPr>
          <w:rFonts w:ascii="Calibri" w:eastAsia="Calibri" w:hAnsi="Calibri" w:cs="Calibri"/>
          <w:sz w:val="24"/>
        </w:rPr>
      </w:pPr>
    </w:p>
    <w:p w14:paraId="7370F9B8" w14:textId="77777777" w:rsidR="000429C3" w:rsidRDefault="00AB5728">
      <w:pPr>
        <w:spacing w:after="200" w:line="276" w:lineRule="auto"/>
        <w:rPr>
          <w:rFonts w:ascii="Calibri" w:eastAsia="Calibri" w:hAnsi="Calibri" w:cs="Calibri"/>
          <w:b/>
          <w:sz w:val="24"/>
        </w:rPr>
      </w:pPr>
      <w:r>
        <w:rPr>
          <w:rFonts w:ascii="Calibri" w:eastAsia="Calibri" w:hAnsi="Calibri" w:cs="Calibri"/>
          <w:b/>
          <w:sz w:val="24"/>
        </w:rPr>
        <w:t>Värdeförändringar under året</w:t>
      </w:r>
    </w:p>
    <w:p w14:paraId="50290832" w14:textId="32780882"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Parkering på annans mark </w:t>
      </w:r>
      <w:r>
        <w:rPr>
          <w:rFonts w:ascii="Calibri" w:eastAsia="Calibri" w:hAnsi="Calibri" w:cs="Calibri"/>
          <w:sz w:val="24"/>
        </w:rPr>
        <w:tab/>
      </w:r>
      <w:r>
        <w:rPr>
          <w:rFonts w:ascii="Calibri" w:eastAsia="Calibri" w:hAnsi="Calibri" w:cs="Calibri"/>
          <w:sz w:val="24"/>
        </w:rPr>
        <w:tab/>
      </w:r>
      <w:r w:rsidR="00280A2B">
        <w:rPr>
          <w:rFonts w:ascii="Calibri" w:eastAsia="Calibri" w:hAnsi="Calibri" w:cs="Calibri"/>
          <w:sz w:val="24"/>
        </w:rPr>
        <w:t xml:space="preserve"> - 8</w:t>
      </w:r>
      <w:r>
        <w:rPr>
          <w:rFonts w:ascii="Calibri" w:eastAsia="Calibri" w:hAnsi="Calibri" w:cs="Calibri"/>
          <w:sz w:val="24"/>
        </w:rPr>
        <w:t>7</w:t>
      </w:r>
      <w:r w:rsidR="00496C55">
        <w:rPr>
          <w:rFonts w:ascii="Calibri" w:eastAsia="Calibri" w:hAnsi="Calibri" w:cs="Calibri"/>
          <w:sz w:val="24"/>
        </w:rPr>
        <w:t> </w:t>
      </w:r>
      <w:r>
        <w:rPr>
          <w:rFonts w:ascii="Calibri" w:eastAsia="Calibri" w:hAnsi="Calibri" w:cs="Calibri"/>
          <w:sz w:val="24"/>
        </w:rPr>
        <w:t>064</w:t>
      </w:r>
      <w:r w:rsidR="00496C55">
        <w:rPr>
          <w:rFonts w:ascii="Calibri" w:eastAsia="Calibri" w:hAnsi="Calibri" w:cs="Calibri"/>
          <w:sz w:val="24"/>
        </w:rPr>
        <w:t xml:space="preserve"> </w:t>
      </w:r>
      <w:r>
        <w:rPr>
          <w:rFonts w:ascii="Calibri" w:eastAsia="Calibri" w:hAnsi="Calibri" w:cs="Calibri"/>
          <w:sz w:val="24"/>
        </w:rPr>
        <w:t>kr</w:t>
      </w:r>
    </w:p>
    <w:p w14:paraId="512C45D9" w14:textId="78938434" w:rsidR="000429C3" w:rsidRDefault="00AB5728">
      <w:pPr>
        <w:spacing w:after="200" w:line="276" w:lineRule="auto"/>
        <w:rPr>
          <w:rFonts w:ascii="Calibri" w:eastAsia="Calibri" w:hAnsi="Calibri" w:cs="Calibri"/>
          <w:sz w:val="24"/>
        </w:rPr>
      </w:pPr>
      <w:r>
        <w:rPr>
          <w:rFonts w:ascii="Calibri" w:eastAsia="Calibri" w:hAnsi="Calibri" w:cs="Calibri"/>
          <w:sz w:val="24"/>
        </w:rPr>
        <w:t xml:space="preserve">Avskrivningar av inventarier              </w:t>
      </w:r>
      <w:r w:rsidR="00496C55">
        <w:rPr>
          <w:rFonts w:ascii="Calibri" w:eastAsia="Calibri" w:hAnsi="Calibri" w:cs="Calibri"/>
          <w:sz w:val="24"/>
        </w:rPr>
        <w:t xml:space="preserve">   </w:t>
      </w:r>
      <w:r w:rsidR="00280A2B">
        <w:rPr>
          <w:rFonts w:ascii="Calibri" w:eastAsia="Calibri" w:hAnsi="Calibri" w:cs="Calibri"/>
          <w:sz w:val="24"/>
        </w:rPr>
        <w:t xml:space="preserve"> </w:t>
      </w:r>
      <w:r w:rsidR="00496C55">
        <w:rPr>
          <w:rFonts w:ascii="Calibri" w:eastAsia="Calibri" w:hAnsi="Calibri" w:cs="Calibri"/>
          <w:sz w:val="24"/>
        </w:rPr>
        <w:t xml:space="preserve"> </w:t>
      </w:r>
      <w:r w:rsidR="00280A2B">
        <w:rPr>
          <w:rFonts w:ascii="Calibri" w:eastAsia="Calibri" w:hAnsi="Calibri" w:cs="Calibri"/>
          <w:sz w:val="24"/>
        </w:rPr>
        <w:t xml:space="preserve">  - </w:t>
      </w:r>
      <w:r w:rsidR="00967579">
        <w:rPr>
          <w:rFonts w:ascii="Calibri" w:eastAsia="Calibri" w:hAnsi="Calibri" w:cs="Calibri"/>
          <w:sz w:val="24"/>
        </w:rPr>
        <w:t xml:space="preserve">270 693 </w:t>
      </w:r>
      <w:r w:rsidR="00280A2B">
        <w:rPr>
          <w:rFonts w:ascii="Calibri" w:eastAsia="Calibri" w:hAnsi="Calibri" w:cs="Calibri"/>
          <w:sz w:val="24"/>
        </w:rPr>
        <w:t>kr</w:t>
      </w:r>
    </w:p>
    <w:p w14:paraId="2A806DF3" w14:textId="7FC32C22" w:rsidR="000429C3" w:rsidRDefault="00AB5728">
      <w:pPr>
        <w:spacing w:after="200" w:line="276" w:lineRule="auto"/>
        <w:rPr>
          <w:rFonts w:ascii="Calibri" w:eastAsia="Calibri" w:hAnsi="Calibri" w:cs="Calibri"/>
          <w:sz w:val="24"/>
        </w:rPr>
      </w:pPr>
      <w:r>
        <w:rPr>
          <w:rFonts w:ascii="Calibri" w:eastAsia="Calibri" w:hAnsi="Calibri" w:cs="Calibri"/>
          <w:b/>
          <w:sz w:val="24"/>
        </w:rPr>
        <w:t>Summa</w:t>
      </w:r>
      <w:r>
        <w:rPr>
          <w:rFonts w:ascii="Calibri" w:eastAsia="Calibri" w:hAnsi="Calibri" w:cs="Calibri"/>
          <w:b/>
          <w:sz w:val="24"/>
        </w:rPr>
        <w:tab/>
      </w:r>
      <w:r>
        <w:rPr>
          <w:rFonts w:ascii="Calibri" w:eastAsia="Calibri" w:hAnsi="Calibri" w:cs="Calibri"/>
          <w:b/>
          <w:sz w:val="24"/>
        </w:rPr>
        <w:tab/>
        <w:t xml:space="preserve">                    </w:t>
      </w:r>
      <w:r w:rsidR="00280A2B">
        <w:rPr>
          <w:rFonts w:ascii="Calibri" w:eastAsia="Calibri" w:hAnsi="Calibri" w:cs="Calibri"/>
          <w:b/>
          <w:sz w:val="24"/>
        </w:rPr>
        <w:t xml:space="preserve">  -</w:t>
      </w:r>
      <w:r>
        <w:rPr>
          <w:rFonts w:ascii="Calibri" w:eastAsia="Calibri" w:hAnsi="Calibri" w:cs="Calibri"/>
          <w:b/>
          <w:sz w:val="24"/>
        </w:rPr>
        <w:t xml:space="preserve">  </w:t>
      </w:r>
      <w:r w:rsidR="00967579">
        <w:rPr>
          <w:rFonts w:ascii="Calibri" w:eastAsia="Calibri" w:hAnsi="Calibri" w:cs="Calibri"/>
          <w:b/>
          <w:sz w:val="24"/>
        </w:rPr>
        <w:t>357 757</w:t>
      </w:r>
      <w:r w:rsidR="00496C55">
        <w:rPr>
          <w:rFonts w:ascii="Calibri" w:eastAsia="Calibri" w:hAnsi="Calibri" w:cs="Calibri"/>
          <w:b/>
          <w:sz w:val="24"/>
        </w:rPr>
        <w:t xml:space="preserve"> </w:t>
      </w:r>
      <w:r>
        <w:rPr>
          <w:rFonts w:ascii="Calibri" w:eastAsia="Calibri" w:hAnsi="Calibri" w:cs="Calibri"/>
          <w:b/>
          <w:sz w:val="24"/>
        </w:rPr>
        <w:t>kr</w:t>
      </w:r>
    </w:p>
    <w:p w14:paraId="1C06CE22" w14:textId="77777777" w:rsidR="00AB5728" w:rsidRDefault="00AB5728">
      <w:pPr>
        <w:spacing w:after="200" w:line="276" w:lineRule="auto"/>
        <w:rPr>
          <w:rFonts w:ascii="Calibri" w:eastAsia="Calibri" w:hAnsi="Calibri" w:cs="Calibri"/>
          <w:b/>
          <w:color w:val="FF0000"/>
          <w:sz w:val="24"/>
        </w:rPr>
      </w:pPr>
    </w:p>
    <w:p w14:paraId="4C1EB36F" w14:textId="77777777" w:rsidR="000429C3" w:rsidRDefault="00AB5728">
      <w:pPr>
        <w:spacing w:after="200" w:line="276" w:lineRule="auto"/>
        <w:rPr>
          <w:rFonts w:ascii="Calibri" w:eastAsia="Calibri" w:hAnsi="Calibri" w:cs="Calibri"/>
          <w:b/>
          <w:sz w:val="24"/>
        </w:rPr>
      </w:pPr>
      <w:r>
        <w:rPr>
          <w:rFonts w:ascii="Calibri" w:eastAsia="Calibri" w:hAnsi="Calibri" w:cs="Calibri"/>
          <w:b/>
          <w:sz w:val="24"/>
        </w:rPr>
        <w:t>Finansiella kostnader</w:t>
      </w:r>
    </w:p>
    <w:p w14:paraId="50D6954C" w14:textId="4A8F4D01" w:rsidR="000429C3" w:rsidRPr="008F1CD1" w:rsidRDefault="00AB5728">
      <w:pPr>
        <w:spacing w:after="200" w:line="276" w:lineRule="auto"/>
        <w:rPr>
          <w:rFonts w:ascii="Calibri" w:eastAsia="Calibri" w:hAnsi="Calibri" w:cs="Calibri"/>
          <w:sz w:val="24"/>
        </w:rPr>
      </w:pPr>
      <w:r w:rsidRPr="008F1CD1">
        <w:rPr>
          <w:rFonts w:ascii="Calibri" w:eastAsia="Calibri" w:hAnsi="Calibri" w:cs="Calibri"/>
          <w:sz w:val="24"/>
        </w:rPr>
        <w:t>Räntekostnader på lån                             -</w:t>
      </w:r>
      <w:r w:rsidR="00967579" w:rsidRPr="008F1CD1">
        <w:rPr>
          <w:rFonts w:ascii="Calibri" w:eastAsia="Calibri" w:hAnsi="Calibri" w:cs="Calibri"/>
          <w:sz w:val="24"/>
        </w:rPr>
        <w:t>28 954</w:t>
      </w:r>
      <w:r w:rsidR="00280A2B" w:rsidRPr="008F1CD1">
        <w:rPr>
          <w:rFonts w:ascii="Calibri" w:eastAsia="Calibri" w:hAnsi="Calibri" w:cs="Calibri"/>
          <w:sz w:val="24"/>
        </w:rPr>
        <w:t xml:space="preserve"> </w:t>
      </w:r>
      <w:r w:rsidRPr="008F1CD1">
        <w:rPr>
          <w:rFonts w:ascii="Calibri" w:eastAsia="Calibri" w:hAnsi="Calibri" w:cs="Calibri"/>
          <w:sz w:val="24"/>
        </w:rPr>
        <w:t>kr</w:t>
      </w:r>
    </w:p>
    <w:p w14:paraId="532A54A2" w14:textId="738C5625" w:rsidR="000429C3" w:rsidRPr="008F1CD1" w:rsidRDefault="00AB5728">
      <w:pPr>
        <w:spacing w:after="200" w:line="276" w:lineRule="auto"/>
        <w:rPr>
          <w:rFonts w:ascii="Calibri" w:eastAsia="Calibri" w:hAnsi="Calibri" w:cs="Calibri"/>
          <w:sz w:val="24"/>
        </w:rPr>
      </w:pPr>
      <w:r w:rsidRPr="008F1CD1">
        <w:rPr>
          <w:rFonts w:ascii="Calibri" w:eastAsia="Calibri" w:hAnsi="Calibri" w:cs="Calibri"/>
          <w:sz w:val="24"/>
        </w:rPr>
        <w:t>Kostnadsräntor på skattekonto                -</w:t>
      </w:r>
      <w:r w:rsidR="00967579" w:rsidRPr="008F1CD1">
        <w:rPr>
          <w:rFonts w:ascii="Calibri" w:eastAsia="Calibri" w:hAnsi="Calibri" w:cs="Calibri"/>
          <w:sz w:val="24"/>
        </w:rPr>
        <w:t>5 159</w:t>
      </w:r>
      <w:r w:rsidR="00280A2B" w:rsidRPr="008F1CD1">
        <w:rPr>
          <w:rFonts w:ascii="Calibri" w:eastAsia="Calibri" w:hAnsi="Calibri" w:cs="Calibri"/>
          <w:sz w:val="24"/>
        </w:rPr>
        <w:t xml:space="preserve"> </w:t>
      </w:r>
      <w:r w:rsidRPr="008F1CD1">
        <w:rPr>
          <w:rFonts w:ascii="Calibri" w:eastAsia="Calibri" w:hAnsi="Calibri" w:cs="Calibri"/>
          <w:sz w:val="24"/>
        </w:rPr>
        <w:t>kr</w:t>
      </w:r>
    </w:p>
    <w:p w14:paraId="19FDA465" w14:textId="4BFA7AD9" w:rsidR="000429C3" w:rsidRPr="008F1CD1" w:rsidRDefault="00AB5728">
      <w:pPr>
        <w:spacing w:after="200" w:line="276" w:lineRule="auto"/>
        <w:rPr>
          <w:rFonts w:ascii="Calibri" w:eastAsia="Calibri" w:hAnsi="Calibri" w:cs="Calibri"/>
          <w:b/>
          <w:sz w:val="24"/>
        </w:rPr>
      </w:pPr>
      <w:r w:rsidRPr="008F1CD1">
        <w:rPr>
          <w:rFonts w:ascii="Calibri" w:eastAsia="Calibri" w:hAnsi="Calibri" w:cs="Calibri"/>
          <w:b/>
          <w:sz w:val="24"/>
        </w:rPr>
        <w:t>Summa                                                        -</w:t>
      </w:r>
      <w:r w:rsidR="00967579" w:rsidRPr="008F1CD1">
        <w:rPr>
          <w:rFonts w:ascii="Calibri" w:eastAsia="Calibri" w:hAnsi="Calibri" w:cs="Calibri"/>
          <w:b/>
          <w:sz w:val="24"/>
        </w:rPr>
        <w:t>34 113</w:t>
      </w:r>
      <w:r w:rsidR="00280A2B" w:rsidRPr="008F1CD1">
        <w:rPr>
          <w:rFonts w:ascii="Calibri" w:eastAsia="Calibri" w:hAnsi="Calibri" w:cs="Calibri"/>
          <w:b/>
          <w:sz w:val="24"/>
        </w:rPr>
        <w:t xml:space="preserve"> </w:t>
      </w:r>
      <w:r w:rsidRPr="008F1CD1">
        <w:rPr>
          <w:rFonts w:ascii="Calibri" w:eastAsia="Calibri" w:hAnsi="Calibri" w:cs="Calibri"/>
          <w:b/>
          <w:sz w:val="24"/>
        </w:rPr>
        <w:t>kr</w:t>
      </w:r>
    </w:p>
    <w:p w14:paraId="32986C7E" w14:textId="77777777" w:rsidR="000429C3" w:rsidRPr="008F1CD1" w:rsidRDefault="000429C3">
      <w:pPr>
        <w:spacing w:after="200" w:line="276" w:lineRule="auto"/>
        <w:rPr>
          <w:rFonts w:ascii="Calibri" w:eastAsia="Calibri" w:hAnsi="Calibri" w:cs="Calibri"/>
          <w:sz w:val="24"/>
        </w:rPr>
      </w:pPr>
    </w:p>
    <w:p w14:paraId="1C86E149" w14:textId="39AE8E85" w:rsidR="000429C3" w:rsidRPr="008F1CD1" w:rsidRDefault="00AB5728">
      <w:pPr>
        <w:spacing w:after="200" w:line="276" w:lineRule="auto"/>
        <w:rPr>
          <w:rFonts w:ascii="Calibri" w:eastAsia="Calibri" w:hAnsi="Calibri" w:cs="Calibri"/>
          <w:b/>
          <w:sz w:val="24"/>
        </w:rPr>
      </w:pPr>
      <w:r w:rsidRPr="008F1CD1">
        <w:rPr>
          <w:rFonts w:ascii="Calibri" w:eastAsia="Calibri" w:hAnsi="Calibri" w:cs="Calibri"/>
          <w:b/>
          <w:sz w:val="24"/>
        </w:rPr>
        <w:t>Nettoresultat</w:t>
      </w:r>
      <w:r w:rsidRPr="008F1CD1">
        <w:rPr>
          <w:rFonts w:ascii="Calibri" w:eastAsia="Calibri" w:hAnsi="Calibri" w:cs="Calibri"/>
          <w:b/>
          <w:sz w:val="24"/>
        </w:rPr>
        <w:tab/>
        <w:t xml:space="preserve">                </w:t>
      </w:r>
      <w:r w:rsidR="00996342" w:rsidRPr="008F1CD1">
        <w:rPr>
          <w:rFonts w:ascii="Calibri" w:eastAsia="Calibri" w:hAnsi="Calibri" w:cs="Calibri"/>
          <w:b/>
          <w:sz w:val="24"/>
        </w:rPr>
        <w:t xml:space="preserve">   </w:t>
      </w:r>
      <w:r w:rsidRPr="008F1CD1">
        <w:rPr>
          <w:rFonts w:ascii="Calibri" w:eastAsia="Calibri" w:hAnsi="Calibri" w:cs="Calibri"/>
          <w:b/>
          <w:sz w:val="24"/>
        </w:rPr>
        <w:t xml:space="preserve">  </w:t>
      </w:r>
      <w:r w:rsidR="00967579" w:rsidRPr="008F1CD1">
        <w:rPr>
          <w:rFonts w:ascii="Calibri" w:eastAsia="Calibri" w:hAnsi="Calibri" w:cs="Calibri"/>
          <w:b/>
          <w:sz w:val="24"/>
        </w:rPr>
        <w:t xml:space="preserve">  </w:t>
      </w:r>
      <w:r w:rsidR="002B01BC" w:rsidRPr="008F1CD1">
        <w:rPr>
          <w:rFonts w:ascii="Calibri" w:eastAsia="Calibri" w:hAnsi="Calibri" w:cs="Calibri"/>
          <w:b/>
          <w:sz w:val="24"/>
        </w:rPr>
        <w:t xml:space="preserve">- </w:t>
      </w:r>
      <w:r w:rsidR="00967579" w:rsidRPr="008F1CD1">
        <w:rPr>
          <w:rFonts w:ascii="Calibri" w:eastAsia="Calibri" w:hAnsi="Calibri" w:cs="Calibri"/>
          <w:b/>
          <w:sz w:val="24"/>
        </w:rPr>
        <w:t>2 576</w:t>
      </w:r>
      <w:r w:rsidR="00280A2B" w:rsidRPr="008F1CD1">
        <w:rPr>
          <w:rFonts w:ascii="Calibri" w:eastAsia="Calibri" w:hAnsi="Calibri" w:cs="Calibri"/>
          <w:b/>
          <w:sz w:val="24"/>
        </w:rPr>
        <w:t xml:space="preserve"> </w:t>
      </w:r>
      <w:r w:rsidRPr="008F1CD1">
        <w:rPr>
          <w:rFonts w:ascii="Calibri" w:eastAsia="Calibri" w:hAnsi="Calibri" w:cs="Calibri"/>
          <w:b/>
          <w:sz w:val="24"/>
        </w:rPr>
        <w:t>kr</w:t>
      </w:r>
    </w:p>
    <w:p w14:paraId="472E9300" w14:textId="77777777" w:rsidR="005F7E17" w:rsidRPr="008F1CD1" w:rsidRDefault="005F7E17">
      <w:pPr>
        <w:spacing w:after="200" w:line="276" w:lineRule="auto"/>
        <w:rPr>
          <w:rFonts w:ascii="Calibri" w:eastAsia="Calibri" w:hAnsi="Calibri" w:cs="Calibri"/>
          <w:sz w:val="24"/>
        </w:rPr>
      </w:pPr>
    </w:p>
    <w:p w14:paraId="7D7D7A3E" w14:textId="31219DB1" w:rsidR="006508B6" w:rsidRPr="006508B6" w:rsidRDefault="001A7320">
      <w:pPr>
        <w:spacing w:after="200" w:line="276" w:lineRule="auto"/>
        <w:rPr>
          <w:rFonts w:ascii="Calibri" w:eastAsia="Calibri" w:hAnsi="Calibri" w:cs="Calibri"/>
          <w:sz w:val="24"/>
        </w:rPr>
      </w:pPr>
      <w:r>
        <w:rPr>
          <w:rFonts w:ascii="Calibri" w:eastAsia="Calibri" w:hAnsi="Calibri" w:cs="Calibri"/>
          <w:sz w:val="24"/>
        </w:rPr>
        <w:t xml:space="preserve">Det egna kapitalet är </w:t>
      </w:r>
      <w:r w:rsidR="00996BBA">
        <w:rPr>
          <w:rFonts w:ascii="Calibri" w:eastAsia="Calibri" w:hAnsi="Calibri" w:cs="Calibri"/>
          <w:sz w:val="24"/>
        </w:rPr>
        <w:t>7</w:t>
      </w:r>
      <w:r w:rsidR="00967579">
        <w:rPr>
          <w:rFonts w:ascii="Calibri" w:eastAsia="Calibri" w:hAnsi="Calibri" w:cs="Calibri"/>
          <w:sz w:val="24"/>
        </w:rPr>
        <w:t>48 219</w:t>
      </w:r>
      <w:r>
        <w:rPr>
          <w:rFonts w:ascii="Calibri" w:eastAsia="Calibri" w:hAnsi="Calibri" w:cs="Calibri"/>
          <w:sz w:val="24"/>
        </w:rPr>
        <w:t xml:space="preserve"> kr.</w:t>
      </w:r>
    </w:p>
    <w:p w14:paraId="51C79CBA" w14:textId="77777777" w:rsidR="006508B6" w:rsidRDefault="006508B6">
      <w:pPr>
        <w:spacing w:after="200" w:line="276" w:lineRule="auto"/>
        <w:rPr>
          <w:rFonts w:ascii="Calibri" w:eastAsia="Calibri" w:hAnsi="Calibri" w:cs="Calibri"/>
          <w:color w:val="FF0000"/>
          <w:sz w:val="24"/>
        </w:rPr>
      </w:pPr>
    </w:p>
    <w:p w14:paraId="71D45D50" w14:textId="77777777" w:rsidR="006508B6" w:rsidRPr="00AB5728" w:rsidRDefault="006508B6">
      <w:pPr>
        <w:spacing w:after="200" w:line="276" w:lineRule="auto"/>
        <w:rPr>
          <w:rFonts w:ascii="Calibri" w:eastAsia="Calibri" w:hAnsi="Calibri" w:cs="Calibri"/>
          <w:color w:val="FF0000"/>
          <w:sz w:val="24"/>
        </w:rPr>
      </w:pPr>
    </w:p>
    <w:p w14:paraId="7B0CCCC8" w14:textId="77777777" w:rsidR="000429C3" w:rsidRDefault="000429C3">
      <w:pPr>
        <w:spacing w:after="200" w:line="276" w:lineRule="auto"/>
        <w:rPr>
          <w:rFonts w:ascii="Calibri" w:eastAsia="Calibri" w:hAnsi="Calibri" w:cs="Calibri"/>
          <w:b/>
          <w:color w:val="FF0000"/>
          <w:sz w:val="24"/>
        </w:rPr>
      </w:pPr>
    </w:p>
    <w:p w14:paraId="35190546" w14:textId="77777777" w:rsidR="000429C3" w:rsidRDefault="000429C3">
      <w:pPr>
        <w:spacing w:after="200" w:line="276" w:lineRule="auto"/>
        <w:rPr>
          <w:rFonts w:ascii="Calibri" w:eastAsia="Calibri" w:hAnsi="Calibri" w:cs="Calibri"/>
          <w:b/>
          <w:color w:val="FF0000"/>
          <w:sz w:val="24"/>
        </w:rPr>
      </w:pPr>
    </w:p>
    <w:p w14:paraId="1BEC2892" w14:textId="77777777" w:rsidR="000429C3" w:rsidRDefault="000429C3">
      <w:pPr>
        <w:spacing w:after="200" w:line="276" w:lineRule="auto"/>
        <w:rPr>
          <w:rFonts w:ascii="Calibri" w:eastAsia="Calibri" w:hAnsi="Calibri" w:cs="Calibri"/>
          <w:b/>
          <w:color w:val="FF0000"/>
          <w:sz w:val="24"/>
        </w:rPr>
      </w:pPr>
    </w:p>
    <w:p w14:paraId="4DDD3038" w14:textId="77777777" w:rsidR="000429C3" w:rsidRDefault="000429C3">
      <w:pPr>
        <w:spacing w:after="200" w:line="276" w:lineRule="auto"/>
        <w:rPr>
          <w:rFonts w:ascii="Calibri" w:eastAsia="Calibri" w:hAnsi="Calibri" w:cs="Calibri"/>
          <w:b/>
          <w:color w:val="FF0000"/>
          <w:sz w:val="24"/>
        </w:rPr>
      </w:pPr>
    </w:p>
    <w:p w14:paraId="398FC39D" w14:textId="77777777" w:rsidR="000429C3" w:rsidRDefault="000429C3">
      <w:pPr>
        <w:spacing w:after="200" w:line="276" w:lineRule="auto"/>
        <w:rPr>
          <w:rFonts w:ascii="Calibri" w:eastAsia="Calibri" w:hAnsi="Calibri" w:cs="Calibri"/>
          <w:b/>
          <w:color w:val="FF0000"/>
          <w:sz w:val="24"/>
        </w:rPr>
      </w:pPr>
    </w:p>
    <w:p w14:paraId="5B502DC2" w14:textId="77777777" w:rsidR="000429C3" w:rsidRDefault="000429C3">
      <w:pPr>
        <w:spacing w:after="200" w:line="276" w:lineRule="auto"/>
        <w:rPr>
          <w:rFonts w:ascii="Calibri" w:eastAsia="Calibri" w:hAnsi="Calibri" w:cs="Calibri"/>
          <w:b/>
          <w:color w:val="FF0000"/>
          <w:sz w:val="24"/>
        </w:rPr>
      </w:pPr>
    </w:p>
    <w:p w14:paraId="2DF84F82" w14:textId="77777777" w:rsidR="000429C3" w:rsidRDefault="000429C3">
      <w:pPr>
        <w:spacing w:after="200" w:line="276" w:lineRule="auto"/>
        <w:rPr>
          <w:rFonts w:ascii="Calibri" w:eastAsia="Calibri" w:hAnsi="Calibri" w:cs="Calibri"/>
          <w:b/>
          <w:color w:val="FF0000"/>
          <w:sz w:val="24"/>
        </w:rPr>
      </w:pPr>
    </w:p>
    <w:p w14:paraId="2A0EF483" w14:textId="77777777" w:rsidR="000429C3" w:rsidRDefault="000429C3">
      <w:pPr>
        <w:spacing w:after="200" w:line="276" w:lineRule="auto"/>
        <w:rPr>
          <w:rFonts w:ascii="Calibri" w:eastAsia="Calibri" w:hAnsi="Calibri" w:cs="Calibri"/>
          <w:b/>
          <w:color w:val="FF0000"/>
          <w:sz w:val="24"/>
        </w:rPr>
      </w:pPr>
    </w:p>
    <w:p w14:paraId="1AC7079B" w14:textId="77777777" w:rsidR="000429C3" w:rsidRDefault="000429C3">
      <w:pPr>
        <w:spacing w:after="200" w:line="276" w:lineRule="auto"/>
        <w:rPr>
          <w:rFonts w:ascii="Calibri" w:eastAsia="Calibri" w:hAnsi="Calibri" w:cs="Calibri"/>
          <w:b/>
          <w:color w:val="FF0000"/>
          <w:sz w:val="24"/>
        </w:rPr>
      </w:pPr>
    </w:p>
    <w:p w14:paraId="607B79C2" w14:textId="77777777" w:rsidR="000429C3" w:rsidRDefault="000429C3">
      <w:pPr>
        <w:spacing w:after="200" w:line="276" w:lineRule="auto"/>
        <w:rPr>
          <w:rFonts w:ascii="Calibri" w:eastAsia="Calibri" w:hAnsi="Calibri" w:cs="Calibri"/>
          <w:b/>
          <w:color w:val="FF0000"/>
          <w:sz w:val="24"/>
        </w:rPr>
      </w:pPr>
    </w:p>
    <w:p w14:paraId="7BFAE702" w14:textId="77777777" w:rsidR="000429C3" w:rsidRDefault="000429C3">
      <w:pPr>
        <w:spacing w:after="200" w:line="276" w:lineRule="auto"/>
        <w:rPr>
          <w:rFonts w:ascii="Calibri" w:eastAsia="Calibri" w:hAnsi="Calibri" w:cs="Calibri"/>
          <w:b/>
          <w:color w:val="FF0000"/>
          <w:sz w:val="24"/>
        </w:rPr>
      </w:pPr>
    </w:p>
    <w:p w14:paraId="637D2844" w14:textId="77777777" w:rsidR="000429C3" w:rsidRDefault="000429C3">
      <w:pPr>
        <w:spacing w:after="200" w:line="276" w:lineRule="auto"/>
        <w:rPr>
          <w:rFonts w:ascii="Calibri" w:eastAsia="Calibri" w:hAnsi="Calibri" w:cs="Calibri"/>
          <w:b/>
          <w:color w:val="FF0000"/>
          <w:sz w:val="24"/>
        </w:rPr>
      </w:pPr>
    </w:p>
    <w:p w14:paraId="537EB250" w14:textId="77777777" w:rsidR="000429C3" w:rsidRDefault="000429C3">
      <w:pPr>
        <w:spacing w:after="200" w:line="276" w:lineRule="auto"/>
        <w:rPr>
          <w:rFonts w:ascii="Calibri" w:eastAsia="Calibri" w:hAnsi="Calibri" w:cs="Calibri"/>
          <w:b/>
          <w:color w:val="FF0000"/>
          <w:sz w:val="24"/>
        </w:rPr>
      </w:pPr>
    </w:p>
    <w:p w14:paraId="3E8B7956" w14:textId="77777777" w:rsidR="000429C3" w:rsidRDefault="000429C3">
      <w:pPr>
        <w:spacing w:after="200" w:line="276" w:lineRule="auto"/>
        <w:rPr>
          <w:rFonts w:ascii="Calibri" w:eastAsia="Calibri" w:hAnsi="Calibri" w:cs="Calibri"/>
          <w:b/>
          <w:color w:val="FF0000"/>
          <w:sz w:val="24"/>
        </w:rPr>
      </w:pPr>
    </w:p>
    <w:p w14:paraId="07BA9CA8" w14:textId="77777777" w:rsidR="000429C3" w:rsidRDefault="000429C3">
      <w:pPr>
        <w:spacing w:after="200" w:line="276" w:lineRule="auto"/>
        <w:rPr>
          <w:rFonts w:ascii="Calibri" w:eastAsia="Calibri" w:hAnsi="Calibri" w:cs="Calibri"/>
          <w:b/>
          <w:color w:val="FF0000"/>
          <w:sz w:val="24"/>
        </w:rPr>
      </w:pPr>
    </w:p>
    <w:p w14:paraId="1D18864A" w14:textId="77777777" w:rsidR="000429C3" w:rsidRDefault="000429C3">
      <w:pPr>
        <w:spacing w:after="200" w:line="276" w:lineRule="auto"/>
        <w:rPr>
          <w:rFonts w:ascii="Calibri" w:eastAsia="Calibri" w:hAnsi="Calibri" w:cs="Calibri"/>
          <w:b/>
          <w:color w:val="FF0000"/>
          <w:sz w:val="24"/>
        </w:rPr>
      </w:pPr>
    </w:p>
    <w:p w14:paraId="50E493A2" w14:textId="77777777" w:rsidR="000429C3" w:rsidRDefault="000429C3">
      <w:pPr>
        <w:spacing w:after="200" w:line="276" w:lineRule="auto"/>
        <w:rPr>
          <w:rFonts w:ascii="Calibri" w:eastAsia="Calibri" w:hAnsi="Calibri" w:cs="Calibri"/>
          <w:b/>
          <w:color w:val="FF0000"/>
          <w:sz w:val="24"/>
        </w:rPr>
      </w:pPr>
    </w:p>
    <w:p w14:paraId="6C008404" w14:textId="77777777" w:rsidR="000429C3" w:rsidRDefault="000429C3">
      <w:pPr>
        <w:spacing w:after="200" w:line="276" w:lineRule="auto"/>
        <w:rPr>
          <w:rFonts w:ascii="Calibri" w:eastAsia="Calibri" w:hAnsi="Calibri" w:cs="Calibri"/>
          <w:sz w:val="24"/>
        </w:rPr>
      </w:pPr>
    </w:p>
    <w:p w14:paraId="6AD5894F" w14:textId="77777777" w:rsidR="000429C3" w:rsidRDefault="000429C3">
      <w:pPr>
        <w:spacing w:after="200" w:line="276" w:lineRule="auto"/>
        <w:rPr>
          <w:rFonts w:ascii="Calibri" w:eastAsia="Calibri" w:hAnsi="Calibri" w:cs="Calibri"/>
          <w:sz w:val="24"/>
        </w:rPr>
      </w:pPr>
    </w:p>
    <w:sectPr w:rsidR="000429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9C3"/>
    <w:rsid w:val="000429C3"/>
    <w:rsid w:val="001A7320"/>
    <w:rsid w:val="00280A2B"/>
    <w:rsid w:val="002A2111"/>
    <w:rsid w:val="002A3EDA"/>
    <w:rsid w:val="002B01BC"/>
    <w:rsid w:val="00496C55"/>
    <w:rsid w:val="004C1259"/>
    <w:rsid w:val="005F7E17"/>
    <w:rsid w:val="006508B6"/>
    <w:rsid w:val="008005DB"/>
    <w:rsid w:val="008F1CD1"/>
    <w:rsid w:val="00917227"/>
    <w:rsid w:val="00967579"/>
    <w:rsid w:val="00996342"/>
    <w:rsid w:val="00996BBA"/>
    <w:rsid w:val="009D576D"/>
    <w:rsid w:val="00A156E2"/>
    <w:rsid w:val="00AB5728"/>
    <w:rsid w:val="00C759AB"/>
    <w:rsid w:val="00D610B3"/>
    <w:rsid w:val="00D705A5"/>
    <w:rsid w:val="00E36F5E"/>
    <w:rsid w:val="00E8189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CB011"/>
  <w15:docId w15:val="{60E59D0B-BF8E-4A82-A052-1E2CFD12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423</Words>
  <Characters>2244</Characters>
  <Application>Microsoft Office Word</Application>
  <DocSecurity>0</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Hallveig</dc:creator>
  <cp:lastModifiedBy>Steiney Kristinsdottir</cp:lastModifiedBy>
  <cp:revision>2</cp:revision>
  <cp:lastPrinted>2021-04-27T12:32:00Z</cp:lastPrinted>
  <dcterms:created xsi:type="dcterms:W3CDTF">2022-05-10T12:25:00Z</dcterms:created>
  <dcterms:modified xsi:type="dcterms:W3CDTF">2022-05-10T12:25:00Z</dcterms:modified>
</cp:coreProperties>
</file>