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A9F" w:rsidRDefault="00590A9F" w:rsidP="00590A9F">
      <w:pPr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4D0AAB75" wp14:editId="2D60870A">
            <wp:extent cx="962025" cy="1104718"/>
            <wp:effectExtent l="0" t="0" r="0" b="63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65 logo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662" cy="1119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32"/>
          <w:szCs w:val="32"/>
        </w:rPr>
        <w:tab/>
      </w:r>
      <w:r>
        <w:rPr>
          <w:b/>
          <w:noProof/>
          <w:sz w:val="32"/>
          <w:szCs w:val="32"/>
        </w:rPr>
        <w:tab/>
      </w:r>
      <w:r>
        <w:rPr>
          <w:b/>
          <w:noProof/>
          <w:sz w:val="32"/>
          <w:szCs w:val="32"/>
        </w:rPr>
        <w:tab/>
      </w:r>
      <w:r>
        <w:rPr>
          <w:b/>
          <w:noProof/>
          <w:sz w:val="32"/>
          <w:szCs w:val="32"/>
        </w:rPr>
        <w:tab/>
        <w:t xml:space="preserve">             </w:t>
      </w:r>
    </w:p>
    <w:p w:rsidR="00590A9F" w:rsidRDefault="00590A9F" w:rsidP="00590A9F">
      <w:pPr>
        <w:jc w:val="center"/>
        <w:rPr>
          <w:b/>
          <w:sz w:val="32"/>
          <w:szCs w:val="32"/>
        </w:rPr>
      </w:pPr>
    </w:p>
    <w:p w:rsidR="00E7605E" w:rsidRDefault="00224EF8" w:rsidP="00590A9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Ordningsregler för H65 Flickor födda 2013</w:t>
      </w:r>
    </w:p>
    <w:p w:rsidR="009D36B2" w:rsidRDefault="009D36B2" w:rsidP="00590A9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</w:t>
      </w:r>
      <w:r w:rsidRPr="009D36B2">
        <w:rPr>
          <w:i/>
          <w:sz w:val="24"/>
          <w:szCs w:val="24"/>
        </w:rPr>
        <w:t>Framtagna av spelarna tillsammans med ledarna</w:t>
      </w:r>
      <w:r>
        <w:rPr>
          <w:b/>
          <w:sz w:val="32"/>
          <w:szCs w:val="32"/>
        </w:rPr>
        <w:t xml:space="preserve">) </w:t>
      </w:r>
    </w:p>
    <w:p w:rsidR="00EB7A14" w:rsidRPr="00590A9F" w:rsidRDefault="00EB7A14" w:rsidP="00590A9F">
      <w:pPr>
        <w:jc w:val="center"/>
        <w:rPr>
          <w:b/>
          <w:sz w:val="32"/>
          <w:szCs w:val="32"/>
        </w:rPr>
      </w:pPr>
    </w:p>
    <w:p w:rsidR="00590A9F" w:rsidRPr="00590A9F" w:rsidRDefault="00590A9F" w:rsidP="00590A9F">
      <w:pPr>
        <w:jc w:val="center"/>
        <w:rPr>
          <w:sz w:val="24"/>
          <w:szCs w:val="24"/>
        </w:rPr>
      </w:pPr>
    </w:p>
    <w:p w:rsidR="00224EF8" w:rsidRPr="00590A9F" w:rsidRDefault="00224EF8" w:rsidP="00590A9F">
      <w:pPr>
        <w:jc w:val="center"/>
        <w:rPr>
          <w:sz w:val="24"/>
          <w:szCs w:val="24"/>
        </w:rPr>
      </w:pPr>
    </w:p>
    <w:p w:rsidR="00224EF8" w:rsidRDefault="00224EF8" w:rsidP="00224EF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Man har med sig rätt typ av utrustning till både match och träning. (Ex, krävs utomhusskor till träningen tar man det med sig, matchstället till matcherna).</w:t>
      </w:r>
    </w:p>
    <w:p w:rsidR="00E95DE9" w:rsidRDefault="00E95DE9" w:rsidP="00224EF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Örhängen, smycken och klockor skall tas av innan träning och match (örhängen får tejpas över).</w:t>
      </w:r>
    </w:p>
    <w:p w:rsidR="00224EF8" w:rsidRDefault="00224EF8" w:rsidP="00224EF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Håret skall vara uppsatt både till träning och match.</w:t>
      </w:r>
    </w:p>
    <w:p w:rsidR="00224EF8" w:rsidRDefault="00224EF8" w:rsidP="00224EF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Precis innan, under och precis efter match och träning äter vi inte godis, chips eller dricker läsk.</w:t>
      </w:r>
    </w:p>
    <w:p w:rsidR="00224EF8" w:rsidRDefault="00224EF8" w:rsidP="00224EF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Man duschar och byter om efter träning och match i </w:t>
      </w:r>
      <w:r w:rsidR="00E95DE9">
        <w:rPr>
          <w:sz w:val="24"/>
          <w:szCs w:val="24"/>
        </w:rPr>
        <w:t xml:space="preserve">det anvisade </w:t>
      </w:r>
      <w:r>
        <w:rPr>
          <w:sz w:val="24"/>
          <w:szCs w:val="24"/>
        </w:rPr>
        <w:t>omklädningsrum</w:t>
      </w:r>
      <w:r w:rsidR="00E95DE9">
        <w:rPr>
          <w:sz w:val="24"/>
          <w:szCs w:val="24"/>
        </w:rPr>
        <w:t>met i hallen</w:t>
      </w:r>
      <w:r>
        <w:rPr>
          <w:sz w:val="24"/>
          <w:szCs w:val="24"/>
        </w:rPr>
        <w:t>. Om man av någon anledning inte kan detta vid något tillfälle</w:t>
      </w:r>
      <w:r w:rsidR="00E95DE9">
        <w:rPr>
          <w:sz w:val="24"/>
          <w:szCs w:val="24"/>
        </w:rPr>
        <w:t>,</w:t>
      </w:r>
      <w:r>
        <w:rPr>
          <w:sz w:val="24"/>
          <w:szCs w:val="24"/>
        </w:rPr>
        <w:t xml:space="preserve"> meddelar man lagledaren.</w:t>
      </w:r>
    </w:p>
    <w:p w:rsidR="00224EF8" w:rsidRDefault="00224EF8" w:rsidP="00224EF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 omklädningsrummet får man inte använda mobiltelefoner. Behöver man ringa sin förälder eller liknande får man gå ut från omklädningsrummet.</w:t>
      </w:r>
    </w:p>
    <w:p w:rsidR="00224EF8" w:rsidRDefault="00224EF8" w:rsidP="00224EF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Vattenflaska </w:t>
      </w:r>
      <w:r w:rsidR="00E95DE9">
        <w:rPr>
          <w:sz w:val="24"/>
          <w:szCs w:val="24"/>
        </w:rPr>
        <w:t>medtages</w:t>
      </w:r>
      <w:r>
        <w:rPr>
          <w:sz w:val="24"/>
          <w:szCs w:val="24"/>
        </w:rPr>
        <w:t xml:space="preserve"> både till träning och match</w:t>
      </w:r>
      <w:r w:rsidR="00E95DE9">
        <w:rPr>
          <w:sz w:val="24"/>
          <w:szCs w:val="24"/>
        </w:rPr>
        <w:t xml:space="preserve"> (helst fylld).</w:t>
      </w:r>
    </w:p>
    <w:p w:rsidR="00611154" w:rsidRDefault="00611154" w:rsidP="00224EF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Man kommer i tid till träning och match. Blir man försenad, kontaktar man tränare eller lagledare.</w:t>
      </w:r>
      <w:bookmarkStart w:id="0" w:name="_GoBack"/>
      <w:bookmarkEnd w:id="0"/>
    </w:p>
    <w:p w:rsidR="009D36B2" w:rsidRDefault="009D36B2" w:rsidP="009D36B2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Man hälsar på alla sina lagkamrater och ledare innan träning och match, men även när man träffas i skolan, på ICA, på disco m.m.</w:t>
      </w:r>
    </w:p>
    <w:p w:rsidR="00224EF8" w:rsidRPr="00224EF8" w:rsidRDefault="00224EF8" w:rsidP="009D36B2">
      <w:pPr>
        <w:pStyle w:val="Liststycke"/>
        <w:rPr>
          <w:sz w:val="24"/>
          <w:szCs w:val="24"/>
        </w:rPr>
      </w:pPr>
    </w:p>
    <w:p w:rsidR="00910664" w:rsidRDefault="00910664" w:rsidP="00910664">
      <w:pPr>
        <w:jc w:val="center"/>
        <w:rPr>
          <w:sz w:val="24"/>
          <w:szCs w:val="24"/>
        </w:rPr>
      </w:pPr>
    </w:p>
    <w:p w:rsidR="00590A9F" w:rsidRPr="00590A9F" w:rsidRDefault="00590A9F" w:rsidP="00590A9F">
      <w:pPr>
        <w:jc w:val="center"/>
        <w:rPr>
          <w:sz w:val="24"/>
          <w:szCs w:val="24"/>
        </w:rPr>
      </w:pPr>
    </w:p>
    <w:p w:rsidR="00590A9F" w:rsidRPr="00590A9F" w:rsidRDefault="00590A9F" w:rsidP="00590A9F">
      <w:pPr>
        <w:jc w:val="center"/>
        <w:rPr>
          <w:sz w:val="24"/>
          <w:szCs w:val="24"/>
        </w:rPr>
      </w:pPr>
      <w:r w:rsidRPr="00590A9F">
        <w:rPr>
          <w:sz w:val="24"/>
          <w:szCs w:val="24"/>
        </w:rPr>
        <w:t xml:space="preserve">Vid frågor, kontakta Daniel Ragntoft på </w:t>
      </w:r>
      <w:proofErr w:type="gramStart"/>
      <w:r w:rsidRPr="00590A9F">
        <w:rPr>
          <w:sz w:val="24"/>
          <w:szCs w:val="24"/>
        </w:rPr>
        <w:t>0708-653362</w:t>
      </w:r>
      <w:proofErr w:type="gramEnd"/>
      <w:r w:rsidRPr="00590A9F">
        <w:rPr>
          <w:sz w:val="24"/>
          <w:szCs w:val="24"/>
        </w:rPr>
        <w:t xml:space="preserve"> eller danielragntoft@gmail.com</w:t>
      </w:r>
    </w:p>
    <w:p w:rsidR="00590A9F" w:rsidRPr="00590A9F" w:rsidRDefault="00590A9F" w:rsidP="00590A9F">
      <w:pPr>
        <w:jc w:val="center"/>
        <w:rPr>
          <w:sz w:val="24"/>
          <w:szCs w:val="24"/>
        </w:rPr>
      </w:pPr>
    </w:p>
    <w:p w:rsidR="00B348C6" w:rsidRDefault="00B348C6" w:rsidP="00590A9F">
      <w:pPr>
        <w:jc w:val="center"/>
      </w:pPr>
    </w:p>
    <w:p w:rsidR="003213F2" w:rsidRDefault="003213F2" w:rsidP="00590A9F">
      <w:pPr>
        <w:jc w:val="center"/>
      </w:pPr>
    </w:p>
    <w:p w:rsidR="001E00FF" w:rsidRDefault="003B2B9D" w:rsidP="003213F2">
      <w:pPr>
        <w:jc w:val="center"/>
      </w:pPr>
      <w:r>
        <w:rPr>
          <w:noProof/>
        </w:rPr>
        <w:t xml:space="preserve"> </w:t>
      </w:r>
      <w:r w:rsidR="003213F2">
        <w:rPr>
          <w:noProof/>
        </w:rPr>
        <w:t xml:space="preserve">  </w:t>
      </w:r>
      <w:r>
        <w:rPr>
          <w:noProof/>
        </w:rPr>
        <w:t xml:space="preserve"> </w:t>
      </w:r>
      <w:r w:rsidR="00EB7A14">
        <w:rPr>
          <w:noProof/>
        </w:rPr>
        <w:t xml:space="preserve"> </w:t>
      </w:r>
      <w:r>
        <w:rPr>
          <w:noProof/>
        </w:rPr>
        <w:t xml:space="preserve"> </w:t>
      </w:r>
      <w:r w:rsidR="00C142DA">
        <w:rPr>
          <w:noProof/>
        </w:rPr>
        <w:t xml:space="preserve"> </w:t>
      </w:r>
      <w:r w:rsidR="00EB7A14">
        <w:rPr>
          <w:noProof/>
        </w:rPr>
        <w:t xml:space="preserve">           </w:t>
      </w:r>
    </w:p>
    <w:p w:rsidR="001E00FF" w:rsidRDefault="003213F2" w:rsidP="00590A9F">
      <w:pPr>
        <w:jc w:val="center"/>
      </w:pPr>
      <w:r>
        <w:t xml:space="preserve"> </w:t>
      </w:r>
      <w:r w:rsidR="00EB7A14">
        <w:t xml:space="preserve">  </w:t>
      </w:r>
    </w:p>
    <w:p w:rsidR="001E00FF" w:rsidRDefault="001E00FF" w:rsidP="00590A9F">
      <w:pPr>
        <w:jc w:val="center"/>
      </w:pPr>
    </w:p>
    <w:p w:rsidR="001E00FF" w:rsidRDefault="001E00FF" w:rsidP="00590A9F">
      <w:pPr>
        <w:jc w:val="center"/>
      </w:pPr>
    </w:p>
    <w:sectPr w:rsidR="001E00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lear Sans">
    <w:altName w:val="Corbel"/>
    <w:panose1 w:val="020B0503030202020304"/>
    <w:charset w:val="00"/>
    <w:family w:val="swiss"/>
    <w:pitch w:val="variable"/>
    <w:sig w:usb0="A00002EF" w:usb1="500078FB" w:usb2="0000000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22468E"/>
    <w:multiLevelType w:val="hybridMultilevel"/>
    <w:tmpl w:val="100AA6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A9F"/>
    <w:rsid w:val="00071348"/>
    <w:rsid w:val="000823CF"/>
    <w:rsid w:val="001E00FF"/>
    <w:rsid w:val="002156B3"/>
    <w:rsid w:val="00224EF8"/>
    <w:rsid w:val="002D3940"/>
    <w:rsid w:val="003213F2"/>
    <w:rsid w:val="0038269C"/>
    <w:rsid w:val="003B2B9D"/>
    <w:rsid w:val="00590A9F"/>
    <w:rsid w:val="00611154"/>
    <w:rsid w:val="00780E87"/>
    <w:rsid w:val="007B2824"/>
    <w:rsid w:val="007F1EC2"/>
    <w:rsid w:val="00910664"/>
    <w:rsid w:val="009D36B2"/>
    <w:rsid w:val="00B348C6"/>
    <w:rsid w:val="00C142DA"/>
    <w:rsid w:val="00D52C03"/>
    <w:rsid w:val="00E7605E"/>
    <w:rsid w:val="00E95DE9"/>
    <w:rsid w:val="00EB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03C4F"/>
  <w15:chartTrackingRefBased/>
  <w15:docId w15:val="{18088CA5-5969-4A6C-987A-47B36B08E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2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2824"/>
    <w:pPr>
      <w:spacing w:after="0" w:line="240" w:lineRule="auto"/>
    </w:pPr>
    <w:rPr>
      <w:rFonts w:ascii="Clear Sans" w:hAnsi="Clear Sans"/>
      <w:sz w:val="20"/>
    </w:rPr>
  </w:style>
  <w:style w:type="paragraph" w:styleId="Rubrik1">
    <w:name w:val="heading 1"/>
    <w:basedOn w:val="Normal"/>
    <w:next w:val="Brdtext"/>
    <w:link w:val="Rubrik1Char"/>
    <w:uiPriority w:val="9"/>
    <w:qFormat/>
    <w:rsid w:val="007B2824"/>
    <w:pPr>
      <w:keepNext/>
      <w:keepLines/>
      <w:spacing w:before="240" w:after="60"/>
      <w:outlineLvl w:val="0"/>
    </w:pPr>
    <w:rPr>
      <w:rFonts w:eastAsiaTheme="majorEastAsia" w:cstheme="majorBidi"/>
      <w:b/>
      <w:bCs/>
      <w:sz w:val="36"/>
      <w:szCs w:val="28"/>
    </w:rPr>
  </w:style>
  <w:style w:type="paragraph" w:styleId="Rubrik2">
    <w:name w:val="heading 2"/>
    <w:basedOn w:val="Normal"/>
    <w:next w:val="Brdtext"/>
    <w:link w:val="Rubrik2Char"/>
    <w:uiPriority w:val="9"/>
    <w:semiHidden/>
    <w:unhideWhenUsed/>
    <w:qFormat/>
    <w:rsid w:val="007B2824"/>
    <w:pPr>
      <w:keepNext/>
      <w:keepLines/>
      <w:spacing w:before="240" w:after="2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Rubrik3">
    <w:name w:val="heading 3"/>
    <w:basedOn w:val="Normal"/>
    <w:next w:val="Brdtext"/>
    <w:link w:val="Rubrik3Char"/>
    <w:uiPriority w:val="9"/>
    <w:semiHidden/>
    <w:unhideWhenUsed/>
    <w:qFormat/>
    <w:rsid w:val="007B2824"/>
    <w:pPr>
      <w:keepNext/>
      <w:keepLines/>
      <w:spacing w:before="240" w:after="20"/>
      <w:outlineLvl w:val="2"/>
    </w:pPr>
    <w:rPr>
      <w:rFonts w:eastAsiaTheme="majorEastAsia" w:cstheme="majorBidi"/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Mottagare">
    <w:name w:val="Mottagare"/>
    <w:basedOn w:val="Standardstycketeckensnitt"/>
    <w:uiPriority w:val="99"/>
    <w:qFormat/>
    <w:rsid w:val="007B2824"/>
    <w:rPr>
      <w:rFonts w:ascii="Clear Sans" w:hAnsi="Clear Sans"/>
      <w:sz w:val="18"/>
      <w:szCs w:val="18"/>
    </w:rPr>
  </w:style>
  <w:style w:type="character" w:customStyle="1" w:styleId="Handlggarinfo">
    <w:name w:val="Handläggarinfo"/>
    <w:basedOn w:val="Standardstycketeckensnitt"/>
    <w:uiPriority w:val="99"/>
    <w:qFormat/>
    <w:rsid w:val="007B2824"/>
    <w:rPr>
      <w:rFonts w:ascii="Clear Sans" w:hAnsi="Clear Sans"/>
      <w:sz w:val="18"/>
      <w:szCs w:val="18"/>
    </w:rPr>
  </w:style>
  <w:style w:type="character" w:customStyle="1" w:styleId="Rubrik1Char">
    <w:name w:val="Rubrik 1 Char"/>
    <w:basedOn w:val="Standardstycketeckensnitt"/>
    <w:link w:val="Rubrik1"/>
    <w:uiPriority w:val="9"/>
    <w:rsid w:val="007B2824"/>
    <w:rPr>
      <w:rFonts w:ascii="Clear Sans" w:eastAsiaTheme="majorEastAsia" w:hAnsi="Clear Sans" w:cstheme="majorBidi"/>
      <w:b/>
      <w:bCs/>
      <w:sz w:val="36"/>
      <w:szCs w:val="28"/>
    </w:rPr>
  </w:style>
  <w:style w:type="paragraph" w:styleId="Brdtext">
    <w:name w:val="Body Text"/>
    <w:basedOn w:val="Normal"/>
    <w:link w:val="BrdtextChar"/>
    <w:uiPriority w:val="2"/>
    <w:qFormat/>
    <w:rsid w:val="007B2824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2"/>
    <w:rsid w:val="007B2824"/>
    <w:rPr>
      <w:rFonts w:ascii="Clear Sans" w:hAnsi="Clear Sans"/>
      <w:sz w:val="2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B2824"/>
    <w:rPr>
      <w:rFonts w:ascii="Clear Sans" w:eastAsiaTheme="majorEastAsia" w:hAnsi="Clear Sans" w:cstheme="majorBidi"/>
      <w:b/>
      <w:bCs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B2824"/>
    <w:rPr>
      <w:rFonts w:ascii="Clear Sans" w:eastAsiaTheme="majorEastAsia" w:hAnsi="Clear Sans" w:cstheme="majorBidi"/>
      <w:b/>
      <w:bCs/>
      <w:sz w:val="20"/>
    </w:rPr>
  </w:style>
  <w:style w:type="character" w:styleId="Hyperlnk">
    <w:name w:val="Hyperlink"/>
    <w:basedOn w:val="Standardstycketeckensnitt"/>
    <w:uiPriority w:val="99"/>
    <w:unhideWhenUsed/>
    <w:rsid w:val="001E00FF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E00FF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rsid w:val="00224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0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Höörs kommun">
  <a:themeElements>
    <a:clrScheme name="Höörs kommu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51A5DC"/>
      </a:accent1>
      <a:accent2>
        <a:srgbClr val="98C226"/>
      </a:accent2>
      <a:accent3>
        <a:srgbClr val="E1261C"/>
      </a:accent3>
      <a:accent4>
        <a:srgbClr val="7DBCE5"/>
      </a:accent4>
      <a:accent5>
        <a:srgbClr val="EF8200"/>
      </a:accent5>
      <a:accent6>
        <a:srgbClr val="C6C6C6"/>
      </a:accent6>
      <a:hlink>
        <a:srgbClr val="0000FF"/>
      </a:hlink>
      <a:folHlink>
        <a:srgbClr val="800080"/>
      </a:folHlink>
    </a:clrScheme>
    <a:fontScheme name="Höörs kommun">
      <a:majorFont>
        <a:latin typeface="Clear Sans"/>
        <a:ea typeface=""/>
        <a:cs typeface=""/>
      </a:majorFont>
      <a:minorFont>
        <a:latin typeface="Clear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Ragntoft, Daniel</dc:creator>
  <cp:keywords/>
  <dc:description/>
  <cp:lastModifiedBy>Ragntoft, Daniel</cp:lastModifiedBy>
  <cp:revision>4</cp:revision>
  <dcterms:created xsi:type="dcterms:W3CDTF">2023-08-04T13:26:00Z</dcterms:created>
  <dcterms:modified xsi:type="dcterms:W3CDTF">2023-08-16T07:55:00Z</dcterms:modified>
</cp:coreProperties>
</file>