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8 – Uppföljning och Utvärdering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8.1 Syfte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 Säkerställa att Ås IF Fotbolls verksamhet lever upp till föreningens värdegrund och mål.</w:t>
        <w:br w:type="textWrapping"/>
        <w:t xml:space="preserve">- Skapa ett systematiskt arbetssätt för att kontinuerligt förbättra verksamheten.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8.2 Uppföljning på lag-nivå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Varje lag utvärderar sin verksamhet minst en gång per säsong.</w:t>
        <w:br w:type="textWrapping"/>
        <w:t xml:space="preserve">- Fokus på:</w:t>
        <w:br w:type="textWrapping"/>
        <w:t xml:space="preserve">  - Spelarnas utveckling och trivsel.</w:t>
        <w:br w:type="textWrapping"/>
        <w:t xml:space="preserve">  - Hur riktlinjerna för träning, match och speltid följs.</w:t>
        <w:br w:type="textWrapping"/>
        <w:t xml:space="preserve">  - Ledarskap och föräldrasamverkan.</w:t>
        <w:br w:type="textWrapping"/>
        <w:t xml:space="preserve">- Resultaten sammanställs och delas med sektionen. Sektionen återkopplar. 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8.3 Uppföljning på föreningsnivå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Sektionen ansvarar för en årlig utvärdering av hela verksamheten.</w:t>
        <w:br w:type="textWrapping"/>
        <w:t xml:space="preserve">- Fokus på:</w:t>
        <w:br w:type="textWrapping"/>
        <w:t xml:space="preserve">  - Ekonomi och resursfördelning.</w:t>
        <w:br w:type="textWrapping"/>
        <w:t xml:space="preserve">  - Utbildning och ledarutveckling.</w:t>
        <w:br w:type="textWrapping"/>
        <w:t xml:space="preserve">  - Samarbete mellan lagen.</w:t>
        <w:br w:type="textWrapping"/>
        <w:t xml:space="preserve">  - Hur väl föreningen lyckas behålla spelare över tid.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8.4 Åtgärder och förbättringar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Identifierade förbättringsområden ska leda till konkreta åtgärder.</w:t>
        <w:br w:type="textWrapping"/>
        <w:t xml:space="preserve">- Ansvariga (lag eller sektion) utses för varje åtgärd.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8.5 Transparens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Resultat och förbättringsområden ska kommuniceras öppet till medlemmar.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zDG38pDMaiwLcYtCe+Zr4JrJ6w==">CgMxLjA4AHIhMUd6VVktcThQQm83cEN4Znh3ZFZvelVUUktZNEVzeUpw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