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82C360" w14:textId="77777777" w:rsidR="001E58A1" w:rsidRPr="001E58A1" w:rsidRDefault="001E58A1" w:rsidP="001E58A1">
      <w:pPr>
        <w:spacing w:before="227" w:after="170" w:line="240" w:lineRule="auto"/>
        <w:jc w:val="center"/>
        <w:rPr>
          <w:rFonts w:ascii="Helvetica" w:eastAsia="Times New Roman" w:hAnsi="Helvetica" w:cs="Helvetica"/>
          <w:color w:val="000000"/>
          <w:sz w:val="21"/>
          <w:szCs w:val="21"/>
          <w:lang w:val="sv-SE" w:eastAsia="sv-SE"/>
        </w:rPr>
      </w:pPr>
      <w:bookmarkStart w:id="0" w:name="_GoBack"/>
      <w:bookmarkEnd w:id="0"/>
      <w:proofErr w:type="spellStart"/>
      <w:r w:rsidRPr="001E58A1">
        <w:rPr>
          <w:rFonts w:ascii="Arial" w:eastAsia="Times New Roman" w:hAnsi="Arial" w:cs="Arial"/>
          <w:b/>
          <w:bCs/>
          <w:color w:val="000000"/>
          <w:sz w:val="36"/>
          <w:szCs w:val="36"/>
          <w:lang w:val="sv-SE" w:eastAsia="sv-SE"/>
        </w:rPr>
        <w:t>Sköllersta</w:t>
      </w:r>
      <w:proofErr w:type="spellEnd"/>
      <w:r w:rsidRPr="001E58A1">
        <w:rPr>
          <w:rFonts w:ascii="Arial" w:eastAsia="Times New Roman" w:hAnsi="Arial" w:cs="Arial"/>
          <w:b/>
          <w:bCs/>
          <w:color w:val="000000"/>
          <w:sz w:val="36"/>
          <w:szCs w:val="36"/>
          <w:lang w:val="sv-SE" w:eastAsia="sv-SE"/>
        </w:rPr>
        <w:t xml:space="preserve"> IF:s stadgar</w:t>
      </w:r>
    </w:p>
    <w:p w14:paraId="7F8E0553"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Arial" w:eastAsia="Times New Roman" w:hAnsi="Arial" w:cs="Arial"/>
          <w:color w:val="000000"/>
          <w:sz w:val="24"/>
          <w:szCs w:val="24"/>
          <w:lang w:val="sv-SE" w:eastAsia="sv-SE"/>
        </w:rPr>
        <w:t>Antagna av årsmötet  2011-02-28</w:t>
      </w:r>
    </w:p>
    <w:p w14:paraId="066F3DFD" w14:textId="77777777" w:rsidR="001E58A1" w:rsidRPr="001E58A1" w:rsidRDefault="001E58A1" w:rsidP="001E58A1">
      <w:pPr>
        <w:spacing w:before="227" w:after="170" w:line="240" w:lineRule="auto"/>
        <w:jc w:val="center"/>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STADGAR</w:t>
      </w:r>
    </w:p>
    <w:p w14:paraId="74A9B7B2"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i/>
          <w:iCs/>
          <w:color w:val="000000"/>
          <w:sz w:val="24"/>
          <w:szCs w:val="24"/>
          <w:lang w:val="sv-SE" w:eastAsia="sv-SE"/>
        </w:rPr>
        <w:t> </w:t>
      </w:r>
      <w:r w:rsidRPr="001E58A1">
        <w:rPr>
          <w:rFonts w:ascii="Times New Roman" w:eastAsia="Times New Roman" w:hAnsi="Times New Roman" w:cs="Times New Roman"/>
          <w:sz w:val="24"/>
          <w:szCs w:val="24"/>
          <w:lang w:val="sv-SE" w:eastAsia="sv-SE"/>
        </w:rPr>
        <w:t xml:space="preserve">för den ideella föreningen </w:t>
      </w:r>
      <w:proofErr w:type="spellStart"/>
      <w:r w:rsidRPr="001E58A1">
        <w:rPr>
          <w:rFonts w:ascii="Times New Roman" w:eastAsia="Times New Roman" w:hAnsi="Times New Roman" w:cs="Times New Roman"/>
          <w:sz w:val="24"/>
          <w:szCs w:val="24"/>
          <w:lang w:val="sv-SE" w:eastAsia="sv-SE"/>
        </w:rPr>
        <w:t>Sköllersta</w:t>
      </w:r>
      <w:proofErr w:type="spellEnd"/>
      <w:r w:rsidRPr="001E58A1">
        <w:rPr>
          <w:rFonts w:ascii="Times New Roman" w:eastAsia="Times New Roman" w:hAnsi="Times New Roman" w:cs="Times New Roman"/>
          <w:sz w:val="24"/>
          <w:szCs w:val="24"/>
          <w:lang w:val="sv-SE" w:eastAsia="sv-SE"/>
        </w:rPr>
        <w:t xml:space="preserve"> Idrottsförening med hemort i Hallsbergs kommun. Bildad år 1935. Stadgarna senast fastställda av årsmöte den 2011-02-28.</w:t>
      </w:r>
    </w:p>
    <w:p w14:paraId="2DF92EFC" w14:textId="77777777" w:rsidR="001E58A1" w:rsidRPr="001E58A1" w:rsidRDefault="001E58A1" w:rsidP="001E58A1">
      <w:pPr>
        <w:numPr>
          <w:ilvl w:val="0"/>
          <w:numId w:val="7"/>
        </w:numPr>
        <w:spacing w:before="283" w:after="170" w:line="240" w:lineRule="auto"/>
        <w:ind w:left="0" w:firstLine="0"/>
        <w:rPr>
          <w:rFonts w:ascii="Helvetica" w:eastAsia="Times New Roman" w:hAnsi="Helvetica" w:cs="Helvetica"/>
          <w:color w:val="000000"/>
          <w:sz w:val="21"/>
          <w:szCs w:val="21"/>
          <w:lang w:val="sv-SE" w:eastAsia="sv-SE"/>
        </w:rPr>
      </w:pPr>
      <w:r w:rsidRPr="001E58A1">
        <w:rPr>
          <w:rFonts w:ascii="Helvetica" w:eastAsia="Times New Roman" w:hAnsi="Helvetica" w:cs="Helvetica"/>
          <w:b/>
          <w:bCs/>
          <w:color w:val="000000"/>
          <w:sz w:val="36"/>
          <w:szCs w:val="36"/>
          <w:lang w:val="sv-SE" w:eastAsia="sv-SE"/>
        </w:rPr>
        <w:t>Idrottsrörelsens verksamhetsidé</w:t>
      </w:r>
    </w:p>
    <w:p w14:paraId="4B8C552F" w14:textId="77777777" w:rsidR="001E58A1" w:rsidRPr="001E58A1" w:rsidRDefault="001E58A1" w:rsidP="001E58A1">
      <w:pPr>
        <w:numPr>
          <w:ilvl w:val="0"/>
          <w:numId w:val="7"/>
        </w:numPr>
        <w:spacing w:after="113" w:line="240" w:lineRule="auto"/>
        <w:ind w:left="0" w:firstLine="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24"/>
          <w:szCs w:val="24"/>
          <w:lang w:val="sv-SE" w:eastAsia="sv-SE"/>
        </w:rPr>
        <w:t>Idrott är</w:t>
      </w:r>
    </w:p>
    <w:p w14:paraId="61ACCB88"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Idrott är fysisk aktivitet som vi utför för att kunna prestera mera, ha roligt och må bra.</w:t>
      </w:r>
    </w:p>
    <w:p w14:paraId="3D0909FB" w14:textId="77777777" w:rsidR="001E58A1" w:rsidRPr="001E58A1" w:rsidRDefault="001E58A1" w:rsidP="001E58A1">
      <w:pPr>
        <w:numPr>
          <w:ilvl w:val="0"/>
          <w:numId w:val="7"/>
        </w:numPr>
        <w:spacing w:after="113" w:line="240" w:lineRule="auto"/>
        <w:ind w:left="0" w:firstLine="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24"/>
          <w:szCs w:val="24"/>
          <w:lang w:val="sv-SE" w:eastAsia="sv-SE"/>
        </w:rPr>
        <w:t>Idrott består av</w:t>
      </w:r>
    </w:p>
    <w:p w14:paraId="1ED0B967"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Idrott består av träning och lek, tävling och uppvisning.</w:t>
      </w:r>
    </w:p>
    <w:p w14:paraId="48656861" w14:textId="77777777" w:rsidR="001E58A1" w:rsidRPr="001E58A1" w:rsidRDefault="001E58A1" w:rsidP="001E58A1">
      <w:pPr>
        <w:numPr>
          <w:ilvl w:val="0"/>
          <w:numId w:val="7"/>
        </w:numPr>
        <w:spacing w:after="113" w:line="240" w:lineRule="auto"/>
        <w:ind w:left="0" w:firstLine="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24"/>
          <w:szCs w:val="24"/>
          <w:lang w:val="sv-SE" w:eastAsia="sv-SE"/>
        </w:rPr>
        <w:t>Vi organiserar vår idrott</w:t>
      </w:r>
    </w:p>
    <w:p w14:paraId="75622169"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Vi organiserar vår idrott i självständiga föreningar och förbund som tillsammans utgör en fri och frivillig folkrörelse förenad i Riksidrottsförbundet.</w:t>
      </w:r>
    </w:p>
    <w:p w14:paraId="50A8A09F" w14:textId="77777777" w:rsidR="001E58A1" w:rsidRPr="001E58A1" w:rsidRDefault="001E58A1" w:rsidP="001E58A1">
      <w:pPr>
        <w:numPr>
          <w:ilvl w:val="0"/>
          <w:numId w:val="7"/>
        </w:numPr>
        <w:spacing w:after="113" w:line="240" w:lineRule="auto"/>
        <w:ind w:left="0" w:firstLine="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24"/>
          <w:szCs w:val="24"/>
          <w:lang w:val="sv-SE" w:eastAsia="sv-SE"/>
        </w:rPr>
        <w:t>Vi delar in vår idrott</w:t>
      </w:r>
    </w:p>
    <w:p w14:paraId="7026C7C1"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Vi delar in vår idrott efter ålder och ambitionsnivå. Med barnidrott avser vi i allmänhet idrott till och med tolv års ålder. Med ungdomsidrott avser vi idrott för tonåringar upp till och med 20 år. Med vuxenidrott avser vi idrott för dem som är över 20 år. I barnidrotten leker vi och låter barnen lära sig olika idrotter. Barnets allsidiga idrottsutveckling är normgivande för verksamheten. Tävling är en del av leken och bör alltid ske på barnens villkor. I ungdomsidrotten och vuxenidrotten skiljer vi på prestationsinriktad tävlingsidrott och hälsoinriktad bredd- och motionsidrott. I tävlingsidrotten är prestationsförbättring och goda tävlingsresultat vägledande. I den hälsoinriktade  bredd- och motionsidrotten är trivsel och välbefinnande normgivande medan prestation och resultat är av underordnad betydelse.</w:t>
      </w:r>
    </w:p>
    <w:p w14:paraId="1ACA28B5" w14:textId="77777777" w:rsidR="001E58A1" w:rsidRPr="001E58A1" w:rsidRDefault="001E58A1" w:rsidP="001E58A1">
      <w:pPr>
        <w:numPr>
          <w:ilvl w:val="0"/>
          <w:numId w:val="7"/>
        </w:numPr>
        <w:spacing w:after="113" w:line="240" w:lineRule="auto"/>
        <w:ind w:left="0" w:firstLine="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24"/>
          <w:szCs w:val="24"/>
          <w:lang w:val="sv-SE" w:eastAsia="sv-SE"/>
        </w:rPr>
        <w:t>Vår vision</w:t>
      </w:r>
    </w:p>
    <w:p w14:paraId="58886951"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proofErr w:type="spellStart"/>
      <w:r w:rsidRPr="001E58A1">
        <w:rPr>
          <w:rFonts w:ascii="Times New Roman" w:eastAsia="Times New Roman" w:hAnsi="Times New Roman" w:cs="Times New Roman"/>
          <w:color w:val="000000"/>
          <w:sz w:val="24"/>
          <w:szCs w:val="24"/>
          <w:lang w:val="sv-SE" w:eastAsia="sv-SE"/>
        </w:rPr>
        <w:t>Sköllersta</w:t>
      </w:r>
      <w:proofErr w:type="spellEnd"/>
      <w:r w:rsidRPr="001E58A1">
        <w:rPr>
          <w:rFonts w:ascii="Times New Roman" w:eastAsia="Times New Roman" w:hAnsi="Times New Roman" w:cs="Times New Roman"/>
          <w:color w:val="000000"/>
          <w:sz w:val="24"/>
          <w:szCs w:val="24"/>
          <w:lang w:val="sv-SE" w:eastAsia="sv-SE"/>
        </w:rPr>
        <w:t xml:space="preserve"> IF ska på alla plan vara den självklara mötesplatsen, som genom sin verksamhet skapar ett stort mervärde för samhället och dess invånare. Vi ska vara en starkt bidragande faktor till att människor vill bo och leva i </w:t>
      </w:r>
      <w:proofErr w:type="spellStart"/>
      <w:r w:rsidRPr="001E58A1">
        <w:rPr>
          <w:rFonts w:ascii="Times New Roman" w:eastAsia="Times New Roman" w:hAnsi="Times New Roman" w:cs="Times New Roman"/>
          <w:color w:val="000000"/>
          <w:sz w:val="24"/>
          <w:szCs w:val="24"/>
          <w:lang w:val="sv-SE" w:eastAsia="sv-SE"/>
        </w:rPr>
        <w:t>Sköllersta</w:t>
      </w:r>
      <w:proofErr w:type="spellEnd"/>
      <w:r w:rsidRPr="001E58A1">
        <w:rPr>
          <w:rFonts w:ascii="Times New Roman" w:eastAsia="Times New Roman" w:hAnsi="Times New Roman" w:cs="Times New Roman"/>
          <w:color w:val="000000"/>
          <w:sz w:val="24"/>
          <w:szCs w:val="24"/>
          <w:lang w:val="sv-SE" w:eastAsia="sv-SE"/>
        </w:rPr>
        <w:t>.  </w:t>
      </w:r>
      <w:r w:rsidRPr="001E58A1">
        <w:rPr>
          <w:rFonts w:ascii="Arial" w:eastAsia="Times New Roman" w:hAnsi="Arial" w:cs="Arial"/>
          <w:b/>
          <w:bCs/>
          <w:color w:val="000000"/>
          <w:sz w:val="24"/>
          <w:szCs w:val="24"/>
          <w:lang w:val="sv-SE" w:eastAsia="sv-SE"/>
        </w:rPr>
        <w:t> </w:t>
      </w:r>
      <w:r w:rsidRPr="001E58A1">
        <w:rPr>
          <w:rFonts w:ascii="Times New Roman" w:eastAsia="Times New Roman" w:hAnsi="Times New Roman" w:cs="Times New Roman"/>
          <w:i/>
          <w:iCs/>
          <w:color w:val="000000"/>
          <w:sz w:val="24"/>
          <w:szCs w:val="24"/>
          <w:lang w:val="sv-SE" w:eastAsia="sv-SE"/>
        </w:rPr>
        <w:t> </w:t>
      </w:r>
    </w:p>
    <w:p w14:paraId="043D1FCC" w14:textId="77777777" w:rsidR="001E58A1" w:rsidRPr="001E58A1" w:rsidRDefault="001E58A1" w:rsidP="001E58A1">
      <w:pPr>
        <w:numPr>
          <w:ilvl w:val="0"/>
          <w:numId w:val="7"/>
        </w:numPr>
        <w:spacing w:before="283" w:after="170" w:line="240" w:lineRule="auto"/>
        <w:ind w:left="0" w:firstLine="0"/>
        <w:rPr>
          <w:rFonts w:ascii="Helvetica" w:eastAsia="Times New Roman" w:hAnsi="Helvetica" w:cs="Helvetica"/>
          <w:color w:val="000000"/>
          <w:sz w:val="21"/>
          <w:szCs w:val="21"/>
          <w:lang w:val="sv-SE" w:eastAsia="sv-SE"/>
        </w:rPr>
      </w:pPr>
      <w:r w:rsidRPr="001E58A1">
        <w:rPr>
          <w:rFonts w:ascii="Helvetica" w:eastAsia="Times New Roman" w:hAnsi="Helvetica" w:cs="Helvetica"/>
          <w:b/>
          <w:bCs/>
          <w:color w:val="000000"/>
          <w:sz w:val="36"/>
          <w:szCs w:val="36"/>
          <w:lang w:val="sv-SE" w:eastAsia="sv-SE"/>
        </w:rPr>
        <w:t>ALLMÄNNA BESTÄMMELSER</w:t>
      </w:r>
    </w:p>
    <w:p w14:paraId="37F980A5"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1 §      Ändamål</w:t>
      </w:r>
    </w:p>
    <w:p w14:paraId="79C901DF"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proofErr w:type="spellStart"/>
      <w:r w:rsidRPr="001E58A1">
        <w:rPr>
          <w:rFonts w:ascii="Times New Roman" w:eastAsia="Times New Roman" w:hAnsi="Times New Roman" w:cs="Times New Roman"/>
          <w:sz w:val="24"/>
          <w:szCs w:val="24"/>
          <w:lang w:val="sv-SE" w:eastAsia="sv-SE"/>
        </w:rPr>
        <w:t>Sköllersta</w:t>
      </w:r>
      <w:proofErr w:type="spellEnd"/>
      <w:r w:rsidRPr="001E58A1">
        <w:rPr>
          <w:rFonts w:ascii="Times New Roman" w:eastAsia="Times New Roman" w:hAnsi="Times New Roman" w:cs="Times New Roman"/>
          <w:sz w:val="24"/>
          <w:szCs w:val="24"/>
          <w:lang w:val="sv-SE" w:eastAsia="sv-SE"/>
        </w:rPr>
        <w:t xml:space="preserve"> IF skall bedriva idrotter utifrån samhällets behov och ledarresurser.</w:t>
      </w:r>
      <w:r w:rsidRPr="001E58A1">
        <w:rPr>
          <w:rFonts w:ascii="Times New Roman" w:eastAsia="Times New Roman" w:hAnsi="Times New Roman" w:cs="Times New Roman"/>
          <w:sz w:val="24"/>
          <w:szCs w:val="24"/>
          <w:lang w:val="sv-SE" w:eastAsia="sv-SE"/>
        </w:rPr>
        <w:br/>
      </w:r>
      <w:r w:rsidRPr="001E58A1">
        <w:rPr>
          <w:rFonts w:ascii="Times New Roman" w:eastAsia="Times New Roman" w:hAnsi="Times New Roman" w:cs="Times New Roman"/>
          <w:sz w:val="24"/>
          <w:szCs w:val="24"/>
          <w:lang w:val="sv-SE" w:eastAsia="sv-SE"/>
        </w:rPr>
        <w:br/>
      </w:r>
      <w:proofErr w:type="spellStart"/>
      <w:r w:rsidRPr="001E58A1">
        <w:rPr>
          <w:rFonts w:ascii="Times New Roman" w:eastAsia="Times New Roman" w:hAnsi="Times New Roman" w:cs="Times New Roman"/>
          <w:color w:val="000000"/>
          <w:sz w:val="24"/>
          <w:szCs w:val="24"/>
          <w:lang w:val="sv-SE" w:eastAsia="sv-SE"/>
        </w:rPr>
        <w:t>Sköllersta</w:t>
      </w:r>
      <w:proofErr w:type="spellEnd"/>
      <w:r w:rsidRPr="001E58A1">
        <w:rPr>
          <w:rFonts w:ascii="Times New Roman" w:eastAsia="Times New Roman" w:hAnsi="Times New Roman" w:cs="Times New Roman"/>
          <w:color w:val="000000"/>
          <w:sz w:val="24"/>
          <w:szCs w:val="24"/>
          <w:lang w:val="sv-SE" w:eastAsia="sv-SE"/>
        </w:rPr>
        <w:t xml:space="preserve"> IF har som ändamål att bedriva sin idrottsliga verksamhet i enlighet med ”Idrottsrörelsens verksamhetsidé”, samt med särskild målsättning att:</w:t>
      </w:r>
    </w:p>
    <w:p w14:paraId="2F59B03D" w14:textId="77777777" w:rsidR="001E58A1" w:rsidRPr="001E58A1" w:rsidRDefault="001E58A1" w:rsidP="001E58A1">
      <w:pPr>
        <w:spacing w:after="240" w:line="240" w:lineRule="auto"/>
        <w:rPr>
          <w:rFonts w:ascii="Helvetica" w:eastAsia="Times New Roman" w:hAnsi="Helvetica" w:cs="Helvetica"/>
          <w:color w:val="000000"/>
          <w:sz w:val="21"/>
          <w:szCs w:val="21"/>
          <w:lang w:val="sv-SE" w:eastAsia="sv-SE"/>
        </w:rPr>
      </w:pPr>
      <w:r w:rsidRPr="001E58A1">
        <w:rPr>
          <w:rFonts w:ascii="Times New Roman" w:eastAsia="Times New Roman" w:hAnsi="Times New Roman" w:cs="Times New Roman"/>
          <w:color w:val="000000"/>
          <w:sz w:val="24"/>
          <w:szCs w:val="24"/>
          <w:lang w:val="sv-SE" w:eastAsia="sv-SE"/>
        </w:rPr>
        <w:t xml:space="preserve">Vi ska erbjuda social gemenskap och idrottslig verksamhet för de människor som bor och lever i </w:t>
      </w:r>
      <w:proofErr w:type="spellStart"/>
      <w:r w:rsidRPr="001E58A1">
        <w:rPr>
          <w:rFonts w:ascii="Times New Roman" w:eastAsia="Times New Roman" w:hAnsi="Times New Roman" w:cs="Times New Roman"/>
          <w:color w:val="000000"/>
          <w:sz w:val="24"/>
          <w:szCs w:val="24"/>
          <w:lang w:val="sv-SE" w:eastAsia="sv-SE"/>
        </w:rPr>
        <w:t>Sköllersta</w:t>
      </w:r>
      <w:proofErr w:type="spellEnd"/>
      <w:r w:rsidRPr="001E58A1">
        <w:rPr>
          <w:rFonts w:ascii="Times New Roman" w:eastAsia="Times New Roman" w:hAnsi="Times New Roman" w:cs="Times New Roman"/>
          <w:color w:val="000000"/>
          <w:sz w:val="24"/>
          <w:szCs w:val="24"/>
          <w:lang w:val="sv-SE" w:eastAsia="sv-SE"/>
        </w:rPr>
        <w:t xml:space="preserve"> med omnejd. Alla ska känna sig välkomna och delaktiga oavsett kunnande och ambitionsnivå. Detta gör vi för den sociala gemenskapen, för att hålla samhället levande och för att främja en meningsfull och sund fritid.</w:t>
      </w:r>
    </w:p>
    <w:p w14:paraId="1ECAE11D"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proofErr w:type="spellStart"/>
      <w:r w:rsidRPr="001E58A1">
        <w:rPr>
          <w:rFonts w:ascii="Times New Roman" w:eastAsia="Times New Roman" w:hAnsi="Times New Roman" w:cs="Times New Roman"/>
          <w:sz w:val="24"/>
          <w:szCs w:val="24"/>
          <w:lang w:val="sv-SE" w:eastAsia="sv-SE"/>
        </w:rPr>
        <w:lastRenderedPageBreak/>
        <w:t>Sköllersta</w:t>
      </w:r>
      <w:proofErr w:type="spellEnd"/>
      <w:r w:rsidRPr="001E58A1">
        <w:rPr>
          <w:rFonts w:ascii="Times New Roman" w:eastAsia="Times New Roman" w:hAnsi="Times New Roman" w:cs="Times New Roman"/>
          <w:sz w:val="24"/>
          <w:szCs w:val="24"/>
          <w:lang w:val="sv-SE" w:eastAsia="sv-SE"/>
        </w:rPr>
        <w:t xml:space="preserve"> IF skall i sin verksamhet aktivt verka för en dopingfri idrott.</w:t>
      </w:r>
    </w:p>
    <w:p w14:paraId="682ADDEA"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2 §      Sammansättning</w:t>
      </w:r>
    </w:p>
    <w:p w14:paraId="4F9045AE"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proofErr w:type="spellStart"/>
      <w:r w:rsidRPr="001E58A1">
        <w:rPr>
          <w:rFonts w:ascii="Times New Roman" w:eastAsia="Times New Roman" w:hAnsi="Times New Roman" w:cs="Times New Roman"/>
          <w:sz w:val="24"/>
          <w:szCs w:val="24"/>
          <w:lang w:val="sv-SE" w:eastAsia="sv-SE"/>
        </w:rPr>
        <w:t>Sköllersta</w:t>
      </w:r>
      <w:proofErr w:type="spellEnd"/>
      <w:r w:rsidRPr="001E58A1">
        <w:rPr>
          <w:rFonts w:ascii="Times New Roman" w:eastAsia="Times New Roman" w:hAnsi="Times New Roman" w:cs="Times New Roman"/>
          <w:sz w:val="24"/>
          <w:szCs w:val="24"/>
          <w:lang w:val="sv-SE" w:eastAsia="sv-SE"/>
        </w:rPr>
        <w:t xml:space="preserve"> IF består av de fysiska personer som har upptagits i för</w:t>
      </w:r>
      <w:r w:rsidRPr="001E58A1">
        <w:rPr>
          <w:rFonts w:ascii="Times New Roman" w:eastAsia="Times New Roman" w:hAnsi="Times New Roman" w:cs="Times New Roman"/>
          <w:sz w:val="24"/>
          <w:szCs w:val="24"/>
          <w:lang w:val="sv-SE" w:eastAsia="sv-SE"/>
        </w:rPr>
        <w:softHyphen/>
        <w:t>eningen som med</w:t>
      </w:r>
      <w:r w:rsidRPr="001E58A1">
        <w:rPr>
          <w:rFonts w:ascii="Times New Roman" w:eastAsia="Times New Roman" w:hAnsi="Times New Roman" w:cs="Times New Roman"/>
          <w:sz w:val="24"/>
          <w:szCs w:val="24"/>
          <w:lang w:val="sv-SE" w:eastAsia="sv-SE"/>
        </w:rPr>
        <w:softHyphen/>
        <w:t>lemmar.</w:t>
      </w:r>
    </w:p>
    <w:p w14:paraId="6CCDFEB9" w14:textId="77777777" w:rsidR="001E58A1" w:rsidRPr="001E58A1" w:rsidRDefault="001E58A1" w:rsidP="001E58A1">
      <w:pPr>
        <w:spacing w:before="227" w:after="170" w:line="240" w:lineRule="auto"/>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 xml:space="preserve">3 §      Tillhörighet m </w:t>
      </w:r>
      <w:proofErr w:type="spellStart"/>
      <w:r w:rsidRPr="001E58A1">
        <w:rPr>
          <w:rFonts w:ascii="Arial" w:eastAsia="Times New Roman" w:hAnsi="Arial" w:cs="Arial"/>
          <w:b/>
          <w:bCs/>
          <w:color w:val="000000"/>
          <w:sz w:val="36"/>
          <w:szCs w:val="36"/>
          <w:lang w:val="sv-SE" w:eastAsia="sv-SE"/>
        </w:rPr>
        <w:t>m</w:t>
      </w:r>
      <w:proofErr w:type="spellEnd"/>
    </w:p>
    <w:p w14:paraId="35B1E93B"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 xml:space="preserve">Föreningen är medlem i de specialidrottsförbund (SF) där vi aktivt utövar </w:t>
      </w:r>
      <w:proofErr w:type="spellStart"/>
      <w:r w:rsidRPr="001E58A1">
        <w:rPr>
          <w:rFonts w:ascii="Times New Roman" w:eastAsia="Times New Roman" w:hAnsi="Times New Roman" w:cs="Times New Roman"/>
          <w:sz w:val="24"/>
          <w:szCs w:val="24"/>
          <w:lang w:val="sv-SE" w:eastAsia="sv-SE"/>
        </w:rPr>
        <w:t>verksamhet.</w:t>
      </w:r>
      <w:r w:rsidRPr="001E58A1">
        <w:rPr>
          <w:rFonts w:ascii="Times New Roman" w:eastAsia="Times New Roman" w:hAnsi="Times New Roman" w:cs="Times New Roman"/>
          <w:color w:val="000000"/>
          <w:sz w:val="24"/>
          <w:szCs w:val="24"/>
          <w:lang w:val="sv-SE" w:eastAsia="sv-SE"/>
        </w:rPr>
        <w:t>Därigenom</w:t>
      </w:r>
      <w:proofErr w:type="spellEnd"/>
      <w:r w:rsidRPr="001E58A1">
        <w:rPr>
          <w:rFonts w:ascii="Times New Roman" w:eastAsia="Times New Roman" w:hAnsi="Times New Roman" w:cs="Times New Roman"/>
          <w:color w:val="000000"/>
          <w:sz w:val="24"/>
          <w:szCs w:val="24"/>
          <w:lang w:val="sv-SE" w:eastAsia="sv-SE"/>
        </w:rPr>
        <w:t xml:space="preserve"> är föreningen ansluten till Sveriges Riksidrottsförbund (RF).</w:t>
      </w:r>
      <w:r w:rsidRPr="001E58A1">
        <w:rPr>
          <w:rFonts w:ascii="Times New Roman" w:eastAsia="Times New Roman" w:hAnsi="Times New Roman" w:cs="Times New Roman"/>
          <w:sz w:val="24"/>
          <w:szCs w:val="24"/>
          <w:lang w:val="sv-SE" w:eastAsia="sv-SE"/>
        </w:rPr>
        <w:t>Föreningen tillhör dessutom det distriktsidrottsförbund (DF) inom vars område för</w:t>
      </w:r>
      <w:r w:rsidRPr="001E58A1">
        <w:rPr>
          <w:rFonts w:ascii="Times New Roman" w:eastAsia="Times New Roman" w:hAnsi="Times New Roman" w:cs="Times New Roman"/>
          <w:sz w:val="24"/>
          <w:szCs w:val="24"/>
          <w:lang w:val="sv-SE" w:eastAsia="sv-SE"/>
        </w:rPr>
        <w:softHyphen/>
        <w:t xml:space="preserve">eningens hemort är belägen samt vederbörande specialidrottsdistriktsförbund (SDF) inom det SF-distrikt där föreningens hemort är </w:t>
      </w:r>
      <w:proofErr w:type="spellStart"/>
      <w:r w:rsidRPr="001E58A1">
        <w:rPr>
          <w:rFonts w:ascii="Times New Roman" w:eastAsia="Times New Roman" w:hAnsi="Times New Roman" w:cs="Times New Roman"/>
          <w:sz w:val="24"/>
          <w:szCs w:val="24"/>
          <w:lang w:val="sv-SE" w:eastAsia="sv-SE"/>
        </w:rPr>
        <w:t>belägen.Föreningen</w:t>
      </w:r>
      <w:proofErr w:type="spellEnd"/>
      <w:r w:rsidRPr="001E58A1">
        <w:rPr>
          <w:rFonts w:ascii="Times New Roman" w:eastAsia="Times New Roman" w:hAnsi="Times New Roman" w:cs="Times New Roman"/>
          <w:sz w:val="24"/>
          <w:szCs w:val="24"/>
          <w:lang w:val="sv-SE" w:eastAsia="sv-SE"/>
        </w:rPr>
        <w:t xml:space="preserve"> är skyldig att följa nämnda organisationers stadgar, tävlingsregler och beslut fattade av överordnat idrottsorgan. På begäran av RS eller vederbörande SF-, SDF- eller DF</w:t>
      </w:r>
      <w:r w:rsidRPr="001E58A1">
        <w:rPr>
          <w:rFonts w:ascii="Times New Roman" w:eastAsia="Times New Roman" w:hAnsi="Times New Roman" w:cs="Times New Roman"/>
          <w:sz w:val="24"/>
          <w:szCs w:val="24"/>
          <w:lang w:val="sv-SE" w:eastAsia="sv-SE"/>
        </w:rPr>
        <w:noBreakHyphen/>
        <w:t>styrelse är föreningen skyldig att ställa föreningens handlingar till förfogande samt lämna av dessa organ begärda uppgifter.</w:t>
      </w:r>
    </w:p>
    <w:p w14:paraId="054D572D"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4 §      Beslutande organ</w:t>
      </w:r>
    </w:p>
    <w:p w14:paraId="03160B8E"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Föreningens beslutande organ är årsmötet, extra årsmöte och styrelsen.</w:t>
      </w:r>
    </w:p>
    <w:p w14:paraId="7FC5EE85"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5 §      Firmateckning</w:t>
      </w:r>
    </w:p>
    <w:p w14:paraId="675C5D67"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Föreningens firma tecknas av styrelsen eller, om styrelsen så beslutar, av två sty</w:t>
      </w:r>
      <w:r w:rsidRPr="001E58A1">
        <w:rPr>
          <w:rFonts w:ascii="Times New Roman" w:eastAsia="Times New Roman" w:hAnsi="Times New Roman" w:cs="Times New Roman"/>
          <w:sz w:val="24"/>
          <w:szCs w:val="24"/>
          <w:lang w:val="sv-SE" w:eastAsia="sv-SE"/>
        </w:rPr>
        <w:softHyphen/>
        <w:t>rel</w:t>
      </w:r>
      <w:r w:rsidRPr="001E58A1">
        <w:rPr>
          <w:rFonts w:ascii="Times New Roman" w:eastAsia="Times New Roman" w:hAnsi="Times New Roman" w:cs="Times New Roman"/>
          <w:sz w:val="24"/>
          <w:szCs w:val="24"/>
          <w:lang w:val="sv-SE" w:eastAsia="sv-SE"/>
        </w:rPr>
        <w:softHyphen/>
        <w:t>seledamöter gemensamt /enskilt eller av en eller flera särskilt utsedda personer.</w:t>
      </w:r>
    </w:p>
    <w:p w14:paraId="5D78175A"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6 §      Verksamhets- och räkenskapsår</w:t>
      </w:r>
    </w:p>
    <w:p w14:paraId="6324B6DA"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Föreningens verksamhetsår och räkenskapsår omfattar tiden fr.o.m. den 1 januari t.o.m. den 31 december.</w:t>
      </w:r>
    </w:p>
    <w:p w14:paraId="1287BD43"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 xml:space="preserve">7 §      Stadgetolkning m </w:t>
      </w:r>
      <w:proofErr w:type="spellStart"/>
      <w:r w:rsidRPr="001E58A1">
        <w:rPr>
          <w:rFonts w:ascii="Arial" w:eastAsia="Times New Roman" w:hAnsi="Arial" w:cs="Arial"/>
          <w:b/>
          <w:bCs/>
          <w:color w:val="000000"/>
          <w:sz w:val="36"/>
          <w:szCs w:val="36"/>
          <w:lang w:val="sv-SE" w:eastAsia="sv-SE"/>
        </w:rPr>
        <w:t>m</w:t>
      </w:r>
      <w:proofErr w:type="spellEnd"/>
    </w:p>
    <w:p w14:paraId="7C7474AD"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 xml:space="preserve">Uppstår tvekan om tolkningen av dessa stadgar, eller om fall förekommer som inte är förutsedda i stadgarna, hänskjuts frågan till nästkommande årsmöte. I brådskande fall får frågan avgöras av </w:t>
      </w:r>
      <w:proofErr w:type="spellStart"/>
      <w:r w:rsidRPr="001E58A1">
        <w:rPr>
          <w:rFonts w:ascii="Times New Roman" w:eastAsia="Times New Roman" w:hAnsi="Times New Roman" w:cs="Times New Roman"/>
          <w:sz w:val="24"/>
          <w:szCs w:val="24"/>
          <w:lang w:val="sv-SE" w:eastAsia="sv-SE"/>
        </w:rPr>
        <w:t>styrelsen.Medlem</w:t>
      </w:r>
      <w:proofErr w:type="spellEnd"/>
      <w:r w:rsidRPr="001E58A1">
        <w:rPr>
          <w:rFonts w:ascii="Times New Roman" w:eastAsia="Times New Roman" w:hAnsi="Times New Roman" w:cs="Times New Roman"/>
          <w:sz w:val="24"/>
          <w:szCs w:val="24"/>
          <w:lang w:val="sv-SE" w:eastAsia="sv-SE"/>
        </w:rPr>
        <w:t xml:space="preserve"> förbinder sig genom sitt medlemskap i föreningen att i fråga om tillämpning av dessa stadgar inte väcka talan vid allmän domstol. Tvist om tillämpning av stad</w:t>
      </w:r>
      <w:r w:rsidRPr="001E58A1">
        <w:rPr>
          <w:rFonts w:ascii="Times New Roman" w:eastAsia="Times New Roman" w:hAnsi="Times New Roman" w:cs="Times New Roman"/>
          <w:sz w:val="24"/>
          <w:szCs w:val="24"/>
          <w:lang w:val="sv-SE" w:eastAsia="sv-SE"/>
        </w:rPr>
        <w:softHyphen/>
        <w:t>garna skall i stället avgöras i enlighet med vad som anges i 33 §.</w:t>
      </w:r>
    </w:p>
    <w:p w14:paraId="1AACF9AD"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8 §      Stadgeändring</w:t>
      </w:r>
    </w:p>
    <w:p w14:paraId="78F319D1"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För ändring av dessa stadgar krävs beslut av årsmöte med minst 2/3 av antalet av</w:t>
      </w:r>
      <w:r w:rsidRPr="001E58A1">
        <w:rPr>
          <w:rFonts w:ascii="Times New Roman" w:eastAsia="Times New Roman" w:hAnsi="Times New Roman" w:cs="Times New Roman"/>
          <w:sz w:val="24"/>
          <w:szCs w:val="24"/>
          <w:lang w:val="sv-SE" w:eastAsia="sv-SE"/>
        </w:rPr>
        <w:softHyphen/>
        <w:t xml:space="preserve">givna </w:t>
      </w:r>
      <w:proofErr w:type="spellStart"/>
      <w:r w:rsidRPr="001E58A1">
        <w:rPr>
          <w:rFonts w:ascii="Times New Roman" w:eastAsia="Times New Roman" w:hAnsi="Times New Roman" w:cs="Times New Roman"/>
          <w:sz w:val="24"/>
          <w:szCs w:val="24"/>
          <w:lang w:val="sv-SE" w:eastAsia="sv-SE"/>
        </w:rPr>
        <w:t>röster.Förslag</w:t>
      </w:r>
      <w:proofErr w:type="spellEnd"/>
      <w:r w:rsidRPr="001E58A1">
        <w:rPr>
          <w:rFonts w:ascii="Times New Roman" w:eastAsia="Times New Roman" w:hAnsi="Times New Roman" w:cs="Times New Roman"/>
          <w:sz w:val="24"/>
          <w:szCs w:val="24"/>
          <w:lang w:val="sv-SE" w:eastAsia="sv-SE"/>
        </w:rPr>
        <w:t xml:space="preserve"> till ändring av stadgarna får skriftligen avges av såväl medlem som styrelsen.</w:t>
      </w:r>
    </w:p>
    <w:p w14:paraId="21325B11"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9 §      Upplösning av föreningen</w:t>
      </w:r>
    </w:p>
    <w:p w14:paraId="23DC63A2"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lastRenderedPageBreak/>
        <w:t xml:space="preserve">För upplösning av föreningen krävs beslut av årsmöte med minst 2/3 av antalet avgivna </w:t>
      </w:r>
      <w:proofErr w:type="spellStart"/>
      <w:r w:rsidRPr="001E58A1">
        <w:rPr>
          <w:rFonts w:ascii="Times New Roman" w:eastAsia="Times New Roman" w:hAnsi="Times New Roman" w:cs="Times New Roman"/>
          <w:sz w:val="24"/>
          <w:szCs w:val="24"/>
          <w:lang w:val="sv-SE" w:eastAsia="sv-SE"/>
        </w:rPr>
        <w:t>röster.I</w:t>
      </w:r>
      <w:proofErr w:type="spellEnd"/>
      <w:r w:rsidRPr="001E58A1">
        <w:rPr>
          <w:rFonts w:ascii="Times New Roman" w:eastAsia="Times New Roman" w:hAnsi="Times New Roman" w:cs="Times New Roman"/>
          <w:sz w:val="24"/>
          <w:szCs w:val="24"/>
          <w:lang w:val="sv-SE" w:eastAsia="sv-SE"/>
        </w:rPr>
        <w:t xml:space="preserve"> beslut om upplösning av föreningen skall anges dels att föreningens tillgångar skall användas till bestämt idrottsfrämjande ändamål, dels var den upplösta föreningens handlingar m.m. skall arkiveras </w:t>
      </w:r>
      <w:proofErr w:type="spellStart"/>
      <w:r w:rsidRPr="001E58A1">
        <w:rPr>
          <w:rFonts w:ascii="Times New Roman" w:eastAsia="Times New Roman" w:hAnsi="Times New Roman" w:cs="Times New Roman"/>
          <w:sz w:val="24"/>
          <w:szCs w:val="24"/>
          <w:lang w:val="sv-SE" w:eastAsia="sv-SE"/>
        </w:rPr>
        <w:t>t.ex</w:t>
      </w:r>
      <w:proofErr w:type="spellEnd"/>
      <w:r w:rsidRPr="001E58A1">
        <w:rPr>
          <w:rFonts w:ascii="Times New Roman" w:eastAsia="Times New Roman" w:hAnsi="Times New Roman" w:cs="Times New Roman"/>
          <w:sz w:val="24"/>
          <w:szCs w:val="24"/>
          <w:lang w:val="sv-SE" w:eastAsia="sv-SE"/>
        </w:rPr>
        <w:t xml:space="preserve"> i folkrörelsearkiv eller </w:t>
      </w:r>
      <w:proofErr w:type="spellStart"/>
      <w:r w:rsidRPr="001E58A1">
        <w:rPr>
          <w:rFonts w:ascii="Times New Roman" w:eastAsia="Times New Roman" w:hAnsi="Times New Roman" w:cs="Times New Roman"/>
          <w:sz w:val="24"/>
          <w:szCs w:val="24"/>
          <w:lang w:val="sv-SE" w:eastAsia="sv-SE"/>
        </w:rPr>
        <w:t>motsvarande.Beslutet</w:t>
      </w:r>
      <w:proofErr w:type="spellEnd"/>
      <w:r w:rsidRPr="001E58A1">
        <w:rPr>
          <w:rFonts w:ascii="Times New Roman" w:eastAsia="Times New Roman" w:hAnsi="Times New Roman" w:cs="Times New Roman"/>
          <w:sz w:val="24"/>
          <w:szCs w:val="24"/>
          <w:lang w:val="sv-SE" w:eastAsia="sv-SE"/>
        </w:rPr>
        <w:t>, jämte bestyrkta avskrifter av styrelsens och årsmötets protokoll i ärendet, samt revisionsberättelse jämte balans- och resultaträkningar, skall omedelbart tillställas vederbörande SF.</w:t>
      </w:r>
    </w:p>
    <w:p w14:paraId="58E70A21" w14:textId="77777777" w:rsidR="001E58A1" w:rsidRPr="001E58A1" w:rsidRDefault="001E58A1" w:rsidP="001E58A1">
      <w:pPr>
        <w:numPr>
          <w:ilvl w:val="0"/>
          <w:numId w:val="7"/>
        </w:numPr>
        <w:spacing w:before="283" w:after="170" w:line="240" w:lineRule="auto"/>
        <w:ind w:left="0" w:firstLine="0"/>
        <w:rPr>
          <w:rFonts w:ascii="Helvetica" w:eastAsia="Times New Roman" w:hAnsi="Helvetica" w:cs="Helvetica"/>
          <w:color w:val="000000"/>
          <w:sz w:val="21"/>
          <w:szCs w:val="21"/>
          <w:lang w:val="sv-SE" w:eastAsia="sv-SE"/>
        </w:rPr>
      </w:pPr>
      <w:r w:rsidRPr="001E58A1">
        <w:rPr>
          <w:rFonts w:ascii="Helvetica" w:eastAsia="Times New Roman" w:hAnsi="Helvetica" w:cs="Helvetica"/>
          <w:b/>
          <w:bCs/>
          <w:color w:val="000000"/>
          <w:sz w:val="36"/>
          <w:szCs w:val="36"/>
          <w:lang w:val="sv-SE" w:eastAsia="sv-SE"/>
        </w:rPr>
        <w:t>FÖRENINGENS MEDLEMMAR</w:t>
      </w:r>
    </w:p>
    <w:p w14:paraId="327C6A62"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10 §    Medlemskap</w:t>
      </w:r>
    </w:p>
    <w:p w14:paraId="6A09F5A2"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Medlemskap beviljas till person som erlagt av årsmötet beslutad medlemsavgift för innevarande verksamhetsår. </w:t>
      </w:r>
      <w:r w:rsidRPr="001E58A1">
        <w:rPr>
          <w:rFonts w:ascii="Times New Roman" w:eastAsia="Times New Roman" w:hAnsi="Times New Roman" w:cs="Times New Roman"/>
          <w:color w:val="000000"/>
          <w:sz w:val="24"/>
          <w:szCs w:val="24"/>
          <w:lang w:val="sv-SE" w:eastAsia="sv-SE"/>
        </w:rPr>
        <w:t xml:space="preserve">Medlemskap gäller till och med nästkommande ordinarie </w:t>
      </w:r>
      <w:proofErr w:type="spellStart"/>
      <w:r w:rsidRPr="001E58A1">
        <w:rPr>
          <w:rFonts w:ascii="Times New Roman" w:eastAsia="Times New Roman" w:hAnsi="Times New Roman" w:cs="Times New Roman"/>
          <w:color w:val="000000"/>
          <w:sz w:val="24"/>
          <w:szCs w:val="24"/>
          <w:lang w:val="sv-SE" w:eastAsia="sv-SE"/>
        </w:rPr>
        <w:t>årsmöte.</w:t>
      </w:r>
      <w:r w:rsidRPr="001E58A1">
        <w:rPr>
          <w:rFonts w:ascii="Times New Roman" w:eastAsia="Times New Roman" w:hAnsi="Times New Roman" w:cs="Times New Roman"/>
          <w:sz w:val="24"/>
          <w:szCs w:val="24"/>
          <w:lang w:val="sv-SE" w:eastAsia="sv-SE"/>
        </w:rPr>
        <w:t>Ansökan</w:t>
      </w:r>
      <w:proofErr w:type="spellEnd"/>
      <w:r w:rsidRPr="001E58A1">
        <w:rPr>
          <w:rFonts w:ascii="Times New Roman" w:eastAsia="Times New Roman" w:hAnsi="Times New Roman" w:cs="Times New Roman"/>
          <w:sz w:val="24"/>
          <w:szCs w:val="24"/>
          <w:lang w:val="sv-SE" w:eastAsia="sv-SE"/>
        </w:rPr>
        <w:t xml:space="preserve"> om medlemskap får avslås endast om det kan antas att vederbörande kom</w:t>
      </w:r>
      <w:r w:rsidRPr="001E58A1">
        <w:rPr>
          <w:rFonts w:ascii="Times New Roman" w:eastAsia="Times New Roman" w:hAnsi="Times New Roman" w:cs="Times New Roman"/>
          <w:sz w:val="24"/>
          <w:szCs w:val="24"/>
          <w:lang w:val="sv-SE" w:eastAsia="sv-SE"/>
        </w:rPr>
        <w:softHyphen/>
        <w:t xml:space="preserve">mer att motarbeta föreningens ändamål eller intressen. Erlagd medlemsavgift återbetalas då. Beslut att avslå medlemsansökan skall fattas av styrelsen. I beslutet skall skälen redovisas samt anges vad den medlemssökande skall iaktta för att överklaga beslutet. Beslutet skall inom tre dagar från dagen för beslutet skriftligen tillställas den som fått avslag på </w:t>
      </w:r>
      <w:proofErr w:type="spellStart"/>
      <w:r w:rsidRPr="001E58A1">
        <w:rPr>
          <w:rFonts w:ascii="Times New Roman" w:eastAsia="Times New Roman" w:hAnsi="Times New Roman" w:cs="Times New Roman"/>
          <w:sz w:val="24"/>
          <w:szCs w:val="24"/>
          <w:lang w:val="sv-SE" w:eastAsia="sv-SE"/>
        </w:rPr>
        <w:t>medlemsansökan.Beslut</w:t>
      </w:r>
      <w:proofErr w:type="spellEnd"/>
      <w:r w:rsidRPr="001E58A1">
        <w:rPr>
          <w:rFonts w:ascii="Times New Roman" w:eastAsia="Times New Roman" w:hAnsi="Times New Roman" w:cs="Times New Roman"/>
          <w:sz w:val="24"/>
          <w:szCs w:val="24"/>
          <w:lang w:val="sv-SE" w:eastAsia="sv-SE"/>
        </w:rPr>
        <w:t xml:space="preserve"> om vägrat medlemskap får överklagas av den berörde inom tre veckor enligt reglerna i RF:s </w:t>
      </w:r>
      <w:proofErr w:type="spellStart"/>
      <w:r w:rsidRPr="001E58A1">
        <w:rPr>
          <w:rFonts w:ascii="Times New Roman" w:eastAsia="Times New Roman" w:hAnsi="Times New Roman" w:cs="Times New Roman"/>
          <w:sz w:val="24"/>
          <w:szCs w:val="24"/>
          <w:lang w:val="sv-SE" w:eastAsia="sv-SE"/>
        </w:rPr>
        <w:t>stadgar.Styrelsen</w:t>
      </w:r>
      <w:proofErr w:type="spellEnd"/>
      <w:r w:rsidRPr="001E58A1">
        <w:rPr>
          <w:rFonts w:ascii="Times New Roman" w:eastAsia="Times New Roman" w:hAnsi="Times New Roman" w:cs="Times New Roman"/>
          <w:sz w:val="24"/>
          <w:szCs w:val="24"/>
          <w:lang w:val="sv-SE" w:eastAsia="sv-SE"/>
        </w:rPr>
        <w:t xml:space="preserve"> beslutar vem som ska antas som Hedersmedlem. Som Hedersmedlem erhålls fritt medlemskap i </w:t>
      </w:r>
      <w:proofErr w:type="spellStart"/>
      <w:r w:rsidRPr="001E58A1">
        <w:rPr>
          <w:rFonts w:ascii="Times New Roman" w:eastAsia="Times New Roman" w:hAnsi="Times New Roman" w:cs="Times New Roman"/>
          <w:sz w:val="24"/>
          <w:szCs w:val="24"/>
          <w:lang w:val="sv-SE" w:eastAsia="sv-SE"/>
        </w:rPr>
        <w:t>Sköllersta</w:t>
      </w:r>
      <w:proofErr w:type="spellEnd"/>
      <w:r w:rsidRPr="001E58A1">
        <w:rPr>
          <w:rFonts w:ascii="Times New Roman" w:eastAsia="Times New Roman" w:hAnsi="Times New Roman" w:cs="Times New Roman"/>
          <w:sz w:val="24"/>
          <w:szCs w:val="24"/>
          <w:lang w:val="sv-SE" w:eastAsia="sv-SE"/>
        </w:rPr>
        <w:t xml:space="preserve"> </w:t>
      </w:r>
      <w:proofErr w:type="spellStart"/>
      <w:r w:rsidRPr="001E58A1">
        <w:rPr>
          <w:rFonts w:ascii="Times New Roman" w:eastAsia="Times New Roman" w:hAnsi="Times New Roman" w:cs="Times New Roman"/>
          <w:sz w:val="24"/>
          <w:szCs w:val="24"/>
          <w:lang w:val="sv-SE" w:eastAsia="sv-SE"/>
        </w:rPr>
        <w:t>IF.För</w:t>
      </w:r>
      <w:proofErr w:type="spellEnd"/>
      <w:r w:rsidRPr="001E58A1">
        <w:rPr>
          <w:rFonts w:ascii="Times New Roman" w:eastAsia="Times New Roman" w:hAnsi="Times New Roman" w:cs="Times New Roman"/>
          <w:sz w:val="24"/>
          <w:szCs w:val="24"/>
          <w:lang w:val="sv-SE" w:eastAsia="sv-SE"/>
        </w:rPr>
        <w:t xml:space="preserve"> att bli ledare i </w:t>
      </w:r>
      <w:proofErr w:type="spellStart"/>
      <w:r w:rsidRPr="001E58A1">
        <w:rPr>
          <w:rFonts w:ascii="Times New Roman" w:eastAsia="Times New Roman" w:hAnsi="Times New Roman" w:cs="Times New Roman"/>
          <w:sz w:val="24"/>
          <w:szCs w:val="24"/>
          <w:lang w:val="sv-SE" w:eastAsia="sv-SE"/>
        </w:rPr>
        <w:t>Sköllersta</w:t>
      </w:r>
      <w:proofErr w:type="spellEnd"/>
      <w:r w:rsidRPr="001E58A1">
        <w:rPr>
          <w:rFonts w:ascii="Times New Roman" w:eastAsia="Times New Roman" w:hAnsi="Times New Roman" w:cs="Times New Roman"/>
          <w:sz w:val="24"/>
          <w:szCs w:val="24"/>
          <w:lang w:val="sv-SE" w:eastAsia="sv-SE"/>
        </w:rPr>
        <w:t xml:space="preserve"> IF krävs medlemskap.</w:t>
      </w:r>
    </w:p>
    <w:p w14:paraId="1B21455C"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 xml:space="preserve">12 §    Uteslutning m </w:t>
      </w:r>
      <w:proofErr w:type="spellStart"/>
      <w:r w:rsidRPr="001E58A1">
        <w:rPr>
          <w:rFonts w:ascii="Arial" w:eastAsia="Times New Roman" w:hAnsi="Arial" w:cs="Arial"/>
          <w:b/>
          <w:bCs/>
          <w:color w:val="000000"/>
          <w:sz w:val="36"/>
          <w:szCs w:val="36"/>
          <w:lang w:val="sv-SE" w:eastAsia="sv-SE"/>
        </w:rPr>
        <w:t>m</w:t>
      </w:r>
      <w:proofErr w:type="spellEnd"/>
    </w:p>
    <w:p w14:paraId="666E9769"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Medlem får inte uteslutas ur föreningen av annan anledning än att denne har för</w:t>
      </w:r>
      <w:r w:rsidRPr="001E58A1">
        <w:rPr>
          <w:rFonts w:ascii="Times New Roman" w:eastAsia="Times New Roman" w:hAnsi="Times New Roman" w:cs="Times New Roman"/>
          <w:sz w:val="24"/>
          <w:szCs w:val="24"/>
          <w:lang w:val="sv-SE" w:eastAsia="sv-SE"/>
        </w:rPr>
        <w:softHyphen/>
        <w:t>summat att betala av föreningen beslutade avgifter, motarbetat före</w:t>
      </w:r>
      <w:r w:rsidRPr="001E58A1">
        <w:rPr>
          <w:rFonts w:ascii="Times New Roman" w:eastAsia="Times New Roman" w:hAnsi="Times New Roman" w:cs="Times New Roman"/>
          <w:sz w:val="24"/>
          <w:szCs w:val="24"/>
          <w:lang w:val="sv-SE" w:eastAsia="sv-SE"/>
        </w:rPr>
        <w:softHyphen/>
        <w:t>ningens verksam</w:t>
      </w:r>
      <w:r w:rsidRPr="001E58A1">
        <w:rPr>
          <w:rFonts w:ascii="Times New Roman" w:eastAsia="Times New Roman" w:hAnsi="Times New Roman" w:cs="Times New Roman"/>
          <w:sz w:val="24"/>
          <w:szCs w:val="24"/>
          <w:lang w:val="sv-SE" w:eastAsia="sv-SE"/>
        </w:rPr>
        <w:softHyphen/>
        <w:t xml:space="preserve">het eller ändamål, eller uppenbarligen skadat föreningens intressen. Om utesluten medlem önskar förnyat medlemskap, skall detta beviljas av styrelsen inför nästa verksamhetsår.  Om tillräckliga skäl för uteslutning inte föreligger får föreningen i stället meddela medlemmen </w:t>
      </w:r>
      <w:proofErr w:type="spellStart"/>
      <w:r w:rsidRPr="001E58A1">
        <w:rPr>
          <w:rFonts w:ascii="Times New Roman" w:eastAsia="Times New Roman" w:hAnsi="Times New Roman" w:cs="Times New Roman"/>
          <w:sz w:val="24"/>
          <w:szCs w:val="24"/>
          <w:lang w:val="sv-SE" w:eastAsia="sv-SE"/>
        </w:rPr>
        <w:t>varning.Beslut</w:t>
      </w:r>
      <w:proofErr w:type="spellEnd"/>
      <w:r w:rsidRPr="001E58A1">
        <w:rPr>
          <w:rFonts w:ascii="Times New Roman" w:eastAsia="Times New Roman" w:hAnsi="Times New Roman" w:cs="Times New Roman"/>
          <w:sz w:val="24"/>
          <w:szCs w:val="24"/>
          <w:lang w:val="sv-SE" w:eastAsia="sv-SE"/>
        </w:rPr>
        <w:t xml:space="preserve"> om uteslutning eller varning får inte fattas utan att medlemmen inom viss tid, minst 14 dagar, fått tillfälle att yttra sig över de omständigheter som föranlett att medlemskapet ifrågasätts. I beslutet skall skälen härför redovisas samt anges vad medlemmen skall iaktta för överklagande. Beslutet skall inom tre dagar från dagen för beslutet skriftligen tillställas den </w:t>
      </w:r>
      <w:proofErr w:type="spellStart"/>
      <w:r w:rsidRPr="001E58A1">
        <w:rPr>
          <w:rFonts w:ascii="Times New Roman" w:eastAsia="Times New Roman" w:hAnsi="Times New Roman" w:cs="Times New Roman"/>
          <w:sz w:val="24"/>
          <w:szCs w:val="24"/>
          <w:lang w:val="sv-SE" w:eastAsia="sv-SE"/>
        </w:rPr>
        <w:t>berörde.Beslut</w:t>
      </w:r>
      <w:proofErr w:type="spellEnd"/>
      <w:r w:rsidRPr="001E58A1">
        <w:rPr>
          <w:rFonts w:ascii="Times New Roman" w:eastAsia="Times New Roman" w:hAnsi="Times New Roman" w:cs="Times New Roman"/>
          <w:sz w:val="24"/>
          <w:szCs w:val="24"/>
          <w:lang w:val="sv-SE" w:eastAsia="sv-SE"/>
        </w:rPr>
        <w:t xml:space="preserve"> om uteslutning eller varning skall fattas av föreningens styrelse och får av den berörde överklagas inom tre veckor enligt reglerna i RF:s stadgar.</w:t>
      </w:r>
      <w:r w:rsidRPr="001E58A1">
        <w:rPr>
          <w:rFonts w:ascii="Times New Roman" w:eastAsia="Times New Roman" w:hAnsi="Times New Roman" w:cs="Times New Roman"/>
          <w:i/>
          <w:iCs/>
          <w:color w:val="000000"/>
          <w:sz w:val="24"/>
          <w:szCs w:val="24"/>
          <w:lang w:val="sv-SE" w:eastAsia="sv-SE"/>
        </w:rPr>
        <w:t> </w:t>
      </w:r>
    </w:p>
    <w:p w14:paraId="3BB391CD"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13 §    Medlems rättigheter och skyldigheter</w:t>
      </w:r>
    </w:p>
    <w:p w14:paraId="72ED4C92"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Medlem•     har rätt att delta i sammankomster som anordnas för medlemmarna,•     har rätt till information om föreningens angelägenheter,•     skall följa föreningens stadgar och beslut som fattats av</w:t>
      </w:r>
      <w:r w:rsidRPr="001E58A1">
        <w:rPr>
          <w:rFonts w:ascii="Times New Roman" w:eastAsia="Times New Roman" w:hAnsi="Times New Roman" w:cs="Times New Roman"/>
          <w:sz w:val="24"/>
          <w:szCs w:val="24"/>
          <w:lang w:val="sv-SE" w:eastAsia="sv-SE"/>
        </w:rPr>
        <w:br/>
        <w:t>       föreningsor</w:t>
      </w:r>
      <w:r w:rsidRPr="001E58A1">
        <w:rPr>
          <w:rFonts w:ascii="Times New Roman" w:eastAsia="Times New Roman" w:hAnsi="Times New Roman" w:cs="Times New Roman"/>
          <w:sz w:val="24"/>
          <w:szCs w:val="24"/>
          <w:lang w:val="sv-SE" w:eastAsia="sv-SE"/>
        </w:rPr>
        <w:softHyphen/>
        <w:t>gan samt följa i  3 § nämnda organisationers stadgar,</w:t>
      </w:r>
      <w:r w:rsidRPr="001E58A1">
        <w:rPr>
          <w:rFonts w:ascii="Times New Roman" w:eastAsia="Times New Roman" w:hAnsi="Times New Roman" w:cs="Times New Roman"/>
          <w:sz w:val="24"/>
          <w:szCs w:val="24"/>
          <w:lang w:val="sv-SE" w:eastAsia="sv-SE"/>
        </w:rPr>
        <w:br/>
        <w:t>       bestämmelser och beslut.•     har inte rätt till del av föreningens behållning eller egendom vid</w:t>
      </w:r>
      <w:r w:rsidRPr="001E58A1">
        <w:rPr>
          <w:rFonts w:ascii="Times New Roman" w:eastAsia="Times New Roman" w:hAnsi="Times New Roman" w:cs="Times New Roman"/>
          <w:sz w:val="24"/>
          <w:szCs w:val="24"/>
          <w:lang w:val="sv-SE" w:eastAsia="sv-SE"/>
        </w:rPr>
        <w:br/>
      </w:r>
      <w:r w:rsidRPr="001E58A1">
        <w:rPr>
          <w:rFonts w:ascii="Times New Roman" w:eastAsia="Times New Roman" w:hAnsi="Times New Roman" w:cs="Times New Roman"/>
          <w:sz w:val="24"/>
          <w:szCs w:val="24"/>
          <w:lang w:val="sv-SE" w:eastAsia="sv-SE"/>
        </w:rPr>
        <w:lastRenderedPageBreak/>
        <w:t>       upplösning av för</w:t>
      </w:r>
      <w:r w:rsidRPr="001E58A1">
        <w:rPr>
          <w:rFonts w:ascii="Times New Roman" w:eastAsia="Times New Roman" w:hAnsi="Times New Roman" w:cs="Times New Roman"/>
          <w:sz w:val="24"/>
          <w:szCs w:val="24"/>
          <w:lang w:val="sv-SE" w:eastAsia="sv-SE"/>
        </w:rPr>
        <w:softHyphen/>
        <w:t>e</w:t>
      </w:r>
      <w:r w:rsidRPr="001E58A1">
        <w:rPr>
          <w:rFonts w:ascii="Times New Roman" w:eastAsia="Times New Roman" w:hAnsi="Times New Roman" w:cs="Times New Roman"/>
          <w:sz w:val="24"/>
          <w:szCs w:val="24"/>
          <w:lang w:val="sv-SE" w:eastAsia="sv-SE"/>
        </w:rPr>
        <w:softHyphen/>
        <w:t>ningen,•     skall betala av årsmötet beslutad medlemsavgift och deltagaravgift, samt de övriga</w:t>
      </w:r>
      <w:r w:rsidRPr="001E58A1">
        <w:rPr>
          <w:rFonts w:ascii="Times New Roman" w:eastAsia="Times New Roman" w:hAnsi="Times New Roman" w:cs="Times New Roman"/>
          <w:sz w:val="24"/>
          <w:szCs w:val="24"/>
          <w:lang w:val="sv-SE" w:eastAsia="sv-SE"/>
        </w:rPr>
        <w:br/>
        <w:t>       avgifter som beslutats av föreningen. Betalning skall ske senast det datum som årsmötet beslutar.</w:t>
      </w:r>
    </w:p>
    <w:p w14:paraId="149F7AD9"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14 §    Deltagande i den idrottsliga verksamheten</w:t>
      </w:r>
    </w:p>
    <w:p w14:paraId="45388969"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 xml:space="preserve">Medlem har rätt att delta i föreningens idrottsliga verksamhet under de former som är vedertagna inom idrotten och på samma villkor som gäller för övriga </w:t>
      </w:r>
      <w:proofErr w:type="spellStart"/>
      <w:r w:rsidRPr="001E58A1">
        <w:rPr>
          <w:rFonts w:ascii="Times New Roman" w:eastAsia="Times New Roman" w:hAnsi="Times New Roman" w:cs="Times New Roman"/>
          <w:sz w:val="24"/>
          <w:szCs w:val="24"/>
          <w:lang w:val="sv-SE" w:eastAsia="sv-SE"/>
        </w:rPr>
        <w:t>med</w:t>
      </w:r>
      <w:r w:rsidRPr="001E58A1">
        <w:rPr>
          <w:rFonts w:ascii="Times New Roman" w:eastAsia="Times New Roman" w:hAnsi="Times New Roman" w:cs="Times New Roman"/>
          <w:sz w:val="24"/>
          <w:szCs w:val="24"/>
          <w:lang w:val="sv-SE" w:eastAsia="sv-SE"/>
        </w:rPr>
        <w:softHyphen/>
        <w:t>lemmar.Endast</w:t>
      </w:r>
      <w:proofErr w:type="spellEnd"/>
      <w:r w:rsidRPr="001E58A1">
        <w:rPr>
          <w:rFonts w:ascii="Times New Roman" w:eastAsia="Times New Roman" w:hAnsi="Times New Roman" w:cs="Times New Roman"/>
          <w:sz w:val="24"/>
          <w:szCs w:val="24"/>
          <w:lang w:val="sv-SE" w:eastAsia="sv-SE"/>
        </w:rPr>
        <w:t xml:space="preserve"> medlemmar i </w:t>
      </w:r>
      <w:proofErr w:type="spellStart"/>
      <w:r w:rsidRPr="001E58A1">
        <w:rPr>
          <w:rFonts w:ascii="Times New Roman" w:eastAsia="Times New Roman" w:hAnsi="Times New Roman" w:cs="Times New Roman"/>
          <w:sz w:val="24"/>
          <w:szCs w:val="24"/>
          <w:lang w:val="sv-SE" w:eastAsia="sv-SE"/>
        </w:rPr>
        <w:t>Sköllersta</w:t>
      </w:r>
      <w:proofErr w:type="spellEnd"/>
      <w:r w:rsidRPr="001E58A1">
        <w:rPr>
          <w:rFonts w:ascii="Times New Roman" w:eastAsia="Times New Roman" w:hAnsi="Times New Roman" w:cs="Times New Roman"/>
          <w:sz w:val="24"/>
          <w:szCs w:val="24"/>
          <w:lang w:val="sv-SE" w:eastAsia="sv-SE"/>
        </w:rPr>
        <w:t xml:space="preserve"> IF har rätt att delta i tävlingar och uppvisningar i föreningens namn. Personer som missbrukar anläggningen får avisas av medlem.</w:t>
      </w:r>
    </w:p>
    <w:p w14:paraId="24FC4BED"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Helvetica" w:eastAsia="Times New Roman" w:hAnsi="Helvetica" w:cs="Helvetica"/>
          <w:b/>
          <w:bCs/>
          <w:color w:val="000000"/>
          <w:sz w:val="36"/>
          <w:szCs w:val="36"/>
          <w:lang w:val="sv-SE" w:eastAsia="sv-SE"/>
        </w:rPr>
        <w:t>ÅRSMÖTET och EXTRA ÅRSMÖTE</w:t>
      </w:r>
    </w:p>
    <w:p w14:paraId="7DF98136"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15 §    Tidpunkt, kallelse</w:t>
      </w:r>
    </w:p>
    <w:p w14:paraId="67DEE4B5"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Årsmötet, som är föreningens högsta beslutande organ, hålls före ut</w:t>
      </w:r>
      <w:r w:rsidRPr="001E58A1">
        <w:rPr>
          <w:rFonts w:ascii="Times New Roman" w:eastAsia="Times New Roman" w:hAnsi="Times New Roman" w:cs="Times New Roman"/>
          <w:sz w:val="24"/>
          <w:szCs w:val="24"/>
          <w:lang w:val="sv-SE" w:eastAsia="sv-SE"/>
        </w:rPr>
        <w:softHyphen/>
      </w:r>
      <w:r w:rsidRPr="001E58A1">
        <w:rPr>
          <w:rFonts w:ascii="Times New Roman" w:eastAsia="Times New Roman" w:hAnsi="Times New Roman" w:cs="Times New Roman"/>
          <w:sz w:val="24"/>
          <w:szCs w:val="24"/>
          <w:lang w:val="sv-SE" w:eastAsia="sv-SE"/>
        </w:rPr>
        <w:softHyphen/>
        <w:t xml:space="preserve">gången av februari månad på tid och plats som styrelsen </w:t>
      </w:r>
      <w:proofErr w:type="spellStart"/>
      <w:r w:rsidRPr="001E58A1">
        <w:rPr>
          <w:rFonts w:ascii="Times New Roman" w:eastAsia="Times New Roman" w:hAnsi="Times New Roman" w:cs="Times New Roman"/>
          <w:sz w:val="24"/>
          <w:szCs w:val="24"/>
          <w:lang w:val="sv-SE" w:eastAsia="sv-SE"/>
        </w:rPr>
        <w:t>bestämmer.Kallelse</w:t>
      </w:r>
      <w:proofErr w:type="spellEnd"/>
      <w:r w:rsidRPr="001E58A1">
        <w:rPr>
          <w:rFonts w:ascii="Times New Roman" w:eastAsia="Times New Roman" w:hAnsi="Times New Roman" w:cs="Times New Roman"/>
          <w:sz w:val="24"/>
          <w:szCs w:val="24"/>
          <w:lang w:val="sv-SE" w:eastAsia="sv-SE"/>
        </w:rPr>
        <w:t xml:space="preserve"> till årsmötet skall av styrelsen senast en månad före mötet tillställas med</w:t>
      </w:r>
      <w:r w:rsidRPr="001E58A1">
        <w:rPr>
          <w:rFonts w:ascii="Times New Roman" w:eastAsia="Times New Roman" w:hAnsi="Times New Roman" w:cs="Times New Roman"/>
          <w:sz w:val="24"/>
          <w:szCs w:val="24"/>
          <w:lang w:val="sv-SE" w:eastAsia="sv-SE"/>
        </w:rPr>
        <w:softHyphen/>
        <w:t>lemmarna via hemsidan och i ortspressen. Vidare skall kallelse jämte förslag till före</w:t>
      </w:r>
      <w:r w:rsidRPr="001E58A1">
        <w:rPr>
          <w:rFonts w:ascii="Times New Roman" w:eastAsia="Times New Roman" w:hAnsi="Times New Roman" w:cs="Times New Roman"/>
          <w:sz w:val="24"/>
          <w:szCs w:val="24"/>
          <w:lang w:val="sv-SE" w:eastAsia="sv-SE"/>
        </w:rPr>
        <w:softHyphen/>
        <w:t>dragningslista anslås i klubblokal eller på annan lämplig plats. Har förslag väckts om stadgeändring, ned</w:t>
      </w:r>
      <w:r w:rsidRPr="001E58A1">
        <w:rPr>
          <w:rFonts w:ascii="Times New Roman" w:eastAsia="Times New Roman" w:hAnsi="Times New Roman" w:cs="Times New Roman"/>
          <w:sz w:val="24"/>
          <w:szCs w:val="24"/>
          <w:lang w:val="sv-SE" w:eastAsia="sv-SE"/>
        </w:rPr>
        <w:softHyphen/>
        <w:t xml:space="preserve">läggning eller sammanslagning av föreningen med annan förening eller annan fråga av väsentlig betydelse för föreningen eller dess medlemmar skall det anges i </w:t>
      </w:r>
      <w:proofErr w:type="spellStart"/>
      <w:r w:rsidRPr="001E58A1">
        <w:rPr>
          <w:rFonts w:ascii="Times New Roman" w:eastAsia="Times New Roman" w:hAnsi="Times New Roman" w:cs="Times New Roman"/>
          <w:sz w:val="24"/>
          <w:szCs w:val="24"/>
          <w:lang w:val="sv-SE" w:eastAsia="sv-SE"/>
        </w:rPr>
        <w:t>kallel</w:t>
      </w:r>
      <w:r w:rsidRPr="001E58A1">
        <w:rPr>
          <w:rFonts w:ascii="Times New Roman" w:eastAsia="Times New Roman" w:hAnsi="Times New Roman" w:cs="Times New Roman"/>
          <w:sz w:val="24"/>
          <w:szCs w:val="24"/>
          <w:lang w:val="sv-SE" w:eastAsia="sv-SE"/>
        </w:rPr>
        <w:softHyphen/>
        <w:t>sen.Verksamhets</w:t>
      </w:r>
      <w:proofErr w:type="spellEnd"/>
      <w:r w:rsidRPr="001E58A1">
        <w:rPr>
          <w:rFonts w:ascii="Times New Roman" w:eastAsia="Times New Roman" w:hAnsi="Times New Roman" w:cs="Times New Roman"/>
          <w:sz w:val="24"/>
          <w:szCs w:val="24"/>
          <w:lang w:val="sv-SE" w:eastAsia="sv-SE"/>
        </w:rPr>
        <w:noBreakHyphen/>
        <w:t xml:space="preserve"> och förvalt</w:t>
      </w:r>
      <w:r w:rsidRPr="001E58A1">
        <w:rPr>
          <w:rFonts w:ascii="Times New Roman" w:eastAsia="Times New Roman" w:hAnsi="Times New Roman" w:cs="Times New Roman"/>
          <w:sz w:val="24"/>
          <w:szCs w:val="24"/>
          <w:lang w:val="sv-SE" w:eastAsia="sv-SE"/>
        </w:rPr>
        <w:softHyphen/>
        <w:t>ningsberättelser, revisorernas berättelser, verksamhetsplan med budget samt styrelsens för</w:t>
      </w:r>
      <w:r w:rsidRPr="001E58A1">
        <w:rPr>
          <w:rFonts w:ascii="Times New Roman" w:eastAsia="Times New Roman" w:hAnsi="Times New Roman" w:cs="Times New Roman"/>
          <w:sz w:val="24"/>
          <w:szCs w:val="24"/>
          <w:lang w:val="sv-SE" w:eastAsia="sv-SE"/>
        </w:rPr>
        <w:softHyphen/>
        <w:t>slag och inkomna motioner med styrelsens yttrande skall finnas tillgängliga för medlemmarna senast en vecka före årsmötet. I kallelsen skall anges var dessa handlingar finns tillgängliga.</w:t>
      </w:r>
    </w:p>
    <w:p w14:paraId="6CF8E9C3"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16 §    Förslag till ärenden att behandlas av årsmötet</w:t>
      </w:r>
    </w:p>
    <w:p w14:paraId="242CE144"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 xml:space="preserve">Såväl medlem som styrelsen får avge förslag att behandlas av </w:t>
      </w:r>
      <w:proofErr w:type="spellStart"/>
      <w:r w:rsidRPr="001E58A1">
        <w:rPr>
          <w:rFonts w:ascii="Times New Roman" w:eastAsia="Times New Roman" w:hAnsi="Times New Roman" w:cs="Times New Roman"/>
          <w:sz w:val="24"/>
          <w:szCs w:val="24"/>
          <w:lang w:val="sv-SE" w:eastAsia="sv-SE"/>
        </w:rPr>
        <w:t>årsmötet.Förslag</w:t>
      </w:r>
      <w:proofErr w:type="spellEnd"/>
      <w:r w:rsidRPr="001E58A1">
        <w:rPr>
          <w:rFonts w:ascii="Times New Roman" w:eastAsia="Times New Roman" w:hAnsi="Times New Roman" w:cs="Times New Roman"/>
          <w:sz w:val="24"/>
          <w:szCs w:val="24"/>
          <w:lang w:val="sv-SE" w:eastAsia="sv-SE"/>
        </w:rPr>
        <w:t xml:space="preserve"> från medlem skall vara styrelsen tillhanda senast fyra veckor före årsmötet. Styrelsen skall till årsmötet avge skriftligt yttrande över förslaget.</w:t>
      </w:r>
    </w:p>
    <w:p w14:paraId="68CAB841"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17 §    Rösträtt samt yttrande- och förslagsrätt på årsmötet</w:t>
      </w:r>
    </w:p>
    <w:p w14:paraId="440B8B8D"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 xml:space="preserve">Medlem som har betalat medlemsavgift föregående år och under mötesåret fyller lägst 16 år har rösträtt på </w:t>
      </w:r>
      <w:proofErr w:type="spellStart"/>
      <w:r w:rsidRPr="001E58A1">
        <w:rPr>
          <w:rFonts w:ascii="Times New Roman" w:eastAsia="Times New Roman" w:hAnsi="Times New Roman" w:cs="Times New Roman"/>
          <w:sz w:val="24"/>
          <w:szCs w:val="24"/>
          <w:lang w:val="sv-SE" w:eastAsia="sv-SE"/>
        </w:rPr>
        <w:t>möte.Rösträtten</w:t>
      </w:r>
      <w:proofErr w:type="spellEnd"/>
      <w:r w:rsidRPr="001E58A1">
        <w:rPr>
          <w:rFonts w:ascii="Times New Roman" w:eastAsia="Times New Roman" w:hAnsi="Times New Roman" w:cs="Times New Roman"/>
          <w:sz w:val="24"/>
          <w:szCs w:val="24"/>
          <w:lang w:val="sv-SE" w:eastAsia="sv-SE"/>
        </w:rPr>
        <w:t xml:space="preserve"> är personlig och får inte utövas genom </w:t>
      </w:r>
      <w:proofErr w:type="spellStart"/>
      <w:r w:rsidRPr="001E58A1">
        <w:rPr>
          <w:rFonts w:ascii="Times New Roman" w:eastAsia="Times New Roman" w:hAnsi="Times New Roman" w:cs="Times New Roman"/>
          <w:sz w:val="24"/>
          <w:szCs w:val="24"/>
          <w:lang w:val="sv-SE" w:eastAsia="sv-SE"/>
        </w:rPr>
        <w:t>ombud.Medlem</w:t>
      </w:r>
      <w:proofErr w:type="spellEnd"/>
      <w:r w:rsidRPr="001E58A1">
        <w:rPr>
          <w:rFonts w:ascii="Times New Roman" w:eastAsia="Times New Roman" w:hAnsi="Times New Roman" w:cs="Times New Roman"/>
          <w:sz w:val="24"/>
          <w:szCs w:val="24"/>
          <w:lang w:val="sv-SE" w:eastAsia="sv-SE"/>
        </w:rPr>
        <w:t xml:space="preserve"> som inte har rösträtt har yttrande- och förslagsrätt på mötet.</w:t>
      </w:r>
    </w:p>
    <w:p w14:paraId="09F57652"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18 §    </w:t>
      </w:r>
      <w:proofErr w:type="spellStart"/>
      <w:r w:rsidRPr="001E58A1">
        <w:rPr>
          <w:rFonts w:ascii="Arial" w:eastAsia="Times New Roman" w:hAnsi="Arial" w:cs="Arial"/>
          <w:b/>
          <w:bCs/>
          <w:color w:val="000000"/>
          <w:sz w:val="36"/>
          <w:szCs w:val="36"/>
          <w:lang w:val="sv-SE" w:eastAsia="sv-SE"/>
        </w:rPr>
        <w:t>Beslutförhet</w:t>
      </w:r>
      <w:proofErr w:type="spellEnd"/>
    </w:p>
    <w:p w14:paraId="28C8CFF4"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 xml:space="preserve">Mötet är beslutsmässigt med det antal röstberättigade medlemmar som är närvarande på mötet, dock minst 5 </w:t>
      </w:r>
      <w:proofErr w:type="spellStart"/>
      <w:r w:rsidRPr="001E58A1">
        <w:rPr>
          <w:rFonts w:ascii="Times New Roman" w:eastAsia="Times New Roman" w:hAnsi="Times New Roman" w:cs="Times New Roman"/>
          <w:sz w:val="24"/>
          <w:szCs w:val="24"/>
          <w:lang w:val="sv-SE" w:eastAsia="sv-SE"/>
        </w:rPr>
        <w:t>medlemmar.Om</w:t>
      </w:r>
      <w:proofErr w:type="spellEnd"/>
      <w:r w:rsidRPr="001E58A1">
        <w:rPr>
          <w:rFonts w:ascii="Times New Roman" w:eastAsia="Times New Roman" w:hAnsi="Times New Roman" w:cs="Times New Roman"/>
          <w:sz w:val="24"/>
          <w:szCs w:val="24"/>
          <w:lang w:val="sv-SE" w:eastAsia="sv-SE"/>
        </w:rPr>
        <w:t xml:space="preserve"> årsmötet ej är beslutsmässigt skall nytt årsmöte genomföras inom två veckor.</w:t>
      </w:r>
    </w:p>
    <w:p w14:paraId="3ADE84E7"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lastRenderedPageBreak/>
        <w:t>19 §    Beslut och omröstning</w:t>
      </w:r>
    </w:p>
    <w:p w14:paraId="059D73C7"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Beslut fattas med bifallsrop (acklamation) eller om så begärs efter omröstning (votering).Med undantag för de i 8 § första stycket och 9 § nämnda fallen avgörs vid omröst</w:t>
      </w:r>
      <w:r w:rsidRPr="001E58A1">
        <w:rPr>
          <w:rFonts w:ascii="Times New Roman" w:eastAsia="Times New Roman" w:hAnsi="Times New Roman" w:cs="Times New Roman"/>
          <w:sz w:val="24"/>
          <w:szCs w:val="24"/>
          <w:lang w:val="sv-SE" w:eastAsia="sv-SE"/>
        </w:rPr>
        <w:softHyphen/>
        <w:t xml:space="preserve">ning alla frågor genom enkel majoritet. Enkel majoritet kan vara antingen absolut eller </w:t>
      </w:r>
      <w:proofErr w:type="spellStart"/>
      <w:r w:rsidRPr="001E58A1">
        <w:rPr>
          <w:rFonts w:ascii="Times New Roman" w:eastAsia="Times New Roman" w:hAnsi="Times New Roman" w:cs="Times New Roman"/>
          <w:sz w:val="24"/>
          <w:szCs w:val="24"/>
          <w:lang w:val="sv-SE" w:eastAsia="sv-SE"/>
        </w:rPr>
        <w:t>relativ.Val</w:t>
      </w:r>
      <w:proofErr w:type="spellEnd"/>
      <w:r w:rsidRPr="001E58A1">
        <w:rPr>
          <w:rFonts w:ascii="Times New Roman" w:eastAsia="Times New Roman" w:hAnsi="Times New Roman" w:cs="Times New Roman"/>
          <w:sz w:val="24"/>
          <w:szCs w:val="24"/>
          <w:lang w:val="sv-SE" w:eastAsia="sv-SE"/>
        </w:rPr>
        <w:t xml:space="preserve"> avgörs genom relativ majoritet. Med relativ majoritet menas att den (de) som er</w:t>
      </w:r>
      <w:r w:rsidRPr="001E58A1">
        <w:rPr>
          <w:rFonts w:ascii="Times New Roman" w:eastAsia="Times New Roman" w:hAnsi="Times New Roman" w:cs="Times New Roman"/>
          <w:sz w:val="24"/>
          <w:szCs w:val="24"/>
          <w:lang w:val="sv-SE" w:eastAsia="sv-SE"/>
        </w:rPr>
        <w:softHyphen/>
        <w:t xml:space="preserve">hållit högsta antalet röster är vald (valda) oberoende av hur dessa röster förhåller sig till antalet avgivna röster. För beslut i andra frågor än val krävs absolut majoritet, vilket innebär mer än hälften av antalet avgivna </w:t>
      </w:r>
      <w:proofErr w:type="spellStart"/>
      <w:r w:rsidRPr="001E58A1">
        <w:rPr>
          <w:rFonts w:ascii="Times New Roman" w:eastAsia="Times New Roman" w:hAnsi="Times New Roman" w:cs="Times New Roman"/>
          <w:sz w:val="24"/>
          <w:szCs w:val="24"/>
          <w:lang w:val="sv-SE" w:eastAsia="sv-SE"/>
        </w:rPr>
        <w:t>röster.Omröstning</w:t>
      </w:r>
      <w:proofErr w:type="spellEnd"/>
      <w:r w:rsidRPr="001E58A1">
        <w:rPr>
          <w:rFonts w:ascii="Times New Roman" w:eastAsia="Times New Roman" w:hAnsi="Times New Roman" w:cs="Times New Roman"/>
          <w:sz w:val="24"/>
          <w:szCs w:val="24"/>
          <w:lang w:val="sv-SE" w:eastAsia="sv-SE"/>
        </w:rPr>
        <w:t xml:space="preserve"> sker öppet. Om röstberättigad medlem begär det skall dock val ske </w:t>
      </w:r>
      <w:proofErr w:type="spellStart"/>
      <w:r w:rsidRPr="001E58A1">
        <w:rPr>
          <w:rFonts w:ascii="Times New Roman" w:eastAsia="Times New Roman" w:hAnsi="Times New Roman" w:cs="Times New Roman"/>
          <w:sz w:val="24"/>
          <w:szCs w:val="24"/>
          <w:lang w:val="sv-SE" w:eastAsia="sv-SE"/>
        </w:rPr>
        <w:t>slu</w:t>
      </w:r>
      <w:r w:rsidRPr="001E58A1">
        <w:rPr>
          <w:rFonts w:ascii="Times New Roman" w:eastAsia="Times New Roman" w:hAnsi="Times New Roman" w:cs="Times New Roman"/>
          <w:sz w:val="24"/>
          <w:szCs w:val="24"/>
          <w:lang w:val="sv-SE" w:eastAsia="sv-SE"/>
        </w:rPr>
        <w:softHyphen/>
        <w:t>tet.Vid</w:t>
      </w:r>
      <w:proofErr w:type="spellEnd"/>
      <w:r w:rsidRPr="001E58A1">
        <w:rPr>
          <w:rFonts w:ascii="Times New Roman" w:eastAsia="Times New Roman" w:hAnsi="Times New Roman" w:cs="Times New Roman"/>
          <w:sz w:val="24"/>
          <w:szCs w:val="24"/>
          <w:lang w:val="sv-SE" w:eastAsia="sv-SE"/>
        </w:rPr>
        <w:t xml:space="preserve"> omröstning som inte avser val gäller vid lika röstetal det förslag som biträds av ordföranden vid mötet, om han är röstberättigad. Är han inte röstberättigad avgör lotten. Vid val skall i händelse av lika röstetal lotten </w:t>
      </w:r>
      <w:proofErr w:type="spellStart"/>
      <w:r w:rsidRPr="001E58A1">
        <w:rPr>
          <w:rFonts w:ascii="Times New Roman" w:eastAsia="Times New Roman" w:hAnsi="Times New Roman" w:cs="Times New Roman"/>
          <w:sz w:val="24"/>
          <w:szCs w:val="24"/>
          <w:lang w:val="sv-SE" w:eastAsia="sv-SE"/>
        </w:rPr>
        <w:t>avgöra.Beslut</w:t>
      </w:r>
      <w:proofErr w:type="spellEnd"/>
      <w:r w:rsidRPr="001E58A1">
        <w:rPr>
          <w:rFonts w:ascii="Times New Roman" w:eastAsia="Times New Roman" w:hAnsi="Times New Roman" w:cs="Times New Roman"/>
          <w:sz w:val="24"/>
          <w:szCs w:val="24"/>
          <w:lang w:val="sv-SE" w:eastAsia="sv-SE"/>
        </w:rPr>
        <w:t xml:space="preserve"> bekräftas med klubbslag.</w:t>
      </w:r>
    </w:p>
    <w:p w14:paraId="046F5551"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20 §    Valbarhet</w:t>
      </w:r>
    </w:p>
    <w:p w14:paraId="3E28A47F"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Valbar till styrelsen och valberedningen bör vara röstberättigad medlem av föreningen. Ar</w:t>
      </w:r>
      <w:r w:rsidRPr="001E58A1">
        <w:rPr>
          <w:rFonts w:ascii="Times New Roman" w:eastAsia="Times New Roman" w:hAnsi="Times New Roman" w:cs="Times New Roman"/>
          <w:sz w:val="24"/>
          <w:szCs w:val="24"/>
          <w:lang w:val="sv-SE" w:eastAsia="sv-SE"/>
        </w:rPr>
        <w:softHyphen/>
        <w:t>betstagare inom föreningen får dock inte väljas till ledamot av styrelsen, valberedningen eller till re</w:t>
      </w:r>
      <w:r w:rsidRPr="001E58A1">
        <w:rPr>
          <w:rFonts w:ascii="Times New Roman" w:eastAsia="Times New Roman" w:hAnsi="Times New Roman" w:cs="Times New Roman"/>
          <w:sz w:val="24"/>
          <w:szCs w:val="24"/>
          <w:lang w:val="sv-SE" w:eastAsia="sv-SE"/>
        </w:rPr>
        <w:softHyphen/>
        <w:t>visor i föreningen.</w:t>
      </w:r>
    </w:p>
    <w:p w14:paraId="383B6C16"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21 §    Ärenden vid årsmötet</w:t>
      </w:r>
    </w:p>
    <w:p w14:paraId="5AAE5A90" w14:textId="77777777" w:rsidR="001E58A1" w:rsidRPr="001E58A1" w:rsidRDefault="001E58A1" w:rsidP="001E58A1">
      <w:pPr>
        <w:numPr>
          <w:ilvl w:val="0"/>
          <w:numId w:val="14"/>
        </w:numPr>
        <w:spacing w:after="0" w:line="240" w:lineRule="auto"/>
        <w:ind w:left="0" w:firstLine="0"/>
        <w:rPr>
          <w:rFonts w:ascii="Helvetica" w:eastAsia="Times New Roman" w:hAnsi="Helvetica" w:cs="Helvetica"/>
          <w:color w:val="000000"/>
          <w:sz w:val="21"/>
          <w:szCs w:val="21"/>
          <w:lang w:val="sv-SE" w:eastAsia="sv-SE"/>
        </w:rPr>
      </w:pPr>
      <w:r w:rsidRPr="001E58A1">
        <w:rPr>
          <w:rFonts w:ascii="Times New Roman" w:eastAsia="Times New Roman" w:hAnsi="Times New Roman" w:cs="Times New Roman"/>
          <w:color w:val="000000"/>
          <w:sz w:val="24"/>
          <w:szCs w:val="24"/>
          <w:lang w:val="sv-SE" w:eastAsia="sv-SE"/>
        </w:rPr>
        <w:t>Vid årsmötet skall följande behandlas och protokollföras:     </w:t>
      </w:r>
      <w:r w:rsidRPr="001E58A1">
        <w:rPr>
          <w:rFonts w:ascii="Times New Roman" w:eastAsia="Times New Roman" w:hAnsi="Times New Roman" w:cs="Times New Roman"/>
          <w:color w:val="000000"/>
          <w:sz w:val="24"/>
          <w:szCs w:val="24"/>
          <w:lang w:val="sv-SE" w:eastAsia="sv-SE"/>
        </w:rPr>
        <w:br/>
        <w:t>1.   Fastställande av röstlängd för mötet.     </w:t>
      </w:r>
      <w:r w:rsidRPr="001E58A1">
        <w:rPr>
          <w:rFonts w:ascii="Times New Roman" w:eastAsia="Times New Roman" w:hAnsi="Times New Roman" w:cs="Times New Roman"/>
          <w:color w:val="000000"/>
          <w:sz w:val="24"/>
          <w:szCs w:val="24"/>
          <w:lang w:val="sv-SE" w:eastAsia="sv-SE"/>
        </w:rPr>
        <w:br/>
        <w:t>2.   Val av ordförande och sekreterare för mötet.     </w:t>
      </w:r>
      <w:r w:rsidRPr="001E58A1">
        <w:rPr>
          <w:rFonts w:ascii="Times New Roman" w:eastAsia="Times New Roman" w:hAnsi="Times New Roman" w:cs="Times New Roman"/>
          <w:color w:val="000000"/>
          <w:sz w:val="24"/>
          <w:szCs w:val="24"/>
          <w:lang w:val="sv-SE" w:eastAsia="sv-SE"/>
        </w:rPr>
        <w:br/>
        <w:t>3.   Val av protokolljusterare och rösträknare.     </w:t>
      </w:r>
      <w:r w:rsidRPr="001E58A1">
        <w:rPr>
          <w:rFonts w:ascii="Times New Roman" w:eastAsia="Times New Roman" w:hAnsi="Times New Roman" w:cs="Times New Roman"/>
          <w:color w:val="000000"/>
          <w:sz w:val="24"/>
          <w:szCs w:val="24"/>
          <w:lang w:val="sv-SE" w:eastAsia="sv-SE"/>
        </w:rPr>
        <w:br/>
        <w:t>4.   Fråga om mötet har utlysts på rätt sätt.     </w:t>
      </w:r>
      <w:r w:rsidRPr="001E58A1">
        <w:rPr>
          <w:rFonts w:ascii="Times New Roman" w:eastAsia="Times New Roman" w:hAnsi="Times New Roman" w:cs="Times New Roman"/>
          <w:color w:val="000000"/>
          <w:sz w:val="24"/>
          <w:szCs w:val="24"/>
          <w:lang w:val="sv-SE" w:eastAsia="sv-SE"/>
        </w:rPr>
        <w:br/>
        <w:t>5.   Fastställande av föredragningslista.     </w:t>
      </w:r>
      <w:r w:rsidRPr="001E58A1">
        <w:rPr>
          <w:rFonts w:ascii="Times New Roman" w:eastAsia="Times New Roman" w:hAnsi="Times New Roman" w:cs="Times New Roman"/>
          <w:color w:val="000000"/>
          <w:sz w:val="24"/>
          <w:szCs w:val="24"/>
          <w:lang w:val="sv-SE" w:eastAsia="sv-SE"/>
        </w:rPr>
        <w:br/>
        <w:t>6.   a) Styrelsens verksamhetsberättelse för det senaste verksamhetsåret,          </w:t>
      </w:r>
      <w:r w:rsidRPr="001E58A1">
        <w:rPr>
          <w:rFonts w:ascii="Times New Roman" w:eastAsia="Times New Roman" w:hAnsi="Times New Roman" w:cs="Times New Roman"/>
          <w:color w:val="000000"/>
          <w:sz w:val="24"/>
          <w:szCs w:val="24"/>
          <w:lang w:val="sv-SE" w:eastAsia="sv-SE"/>
        </w:rPr>
        <w:br/>
        <w:t>b) Styrelsens förvaltningsberättelse (balans- och resultaträkning) för det se</w:t>
      </w:r>
      <w:r w:rsidRPr="001E58A1">
        <w:rPr>
          <w:rFonts w:ascii="Times New Roman" w:eastAsia="Times New Roman" w:hAnsi="Times New Roman" w:cs="Times New Roman"/>
          <w:color w:val="000000"/>
          <w:sz w:val="24"/>
          <w:szCs w:val="24"/>
          <w:lang w:val="sv-SE" w:eastAsia="sv-SE"/>
        </w:rPr>
        <w:softHyphen/>
        <w:t>naste räkenskapsåret.     </w:t>
      </w:r>
      <w:r w:rsidRPr="001E58A1">
        <w:rPr>
          <w:rFonts w:ascii="Times New Roman" w:eastAsia="Times New Roman" w:hAnsi="Times New Roman" w:cs="Times New Roman"/>
          <w:color w:val="000000"/>
          <w:sz w:val="24"/>
          <w:szCs w:val="24"/>
          <w:lang w:val="sv-SE" w:eastAsia="sv-SE"/>
        </w:rPr>
        <w:br/>
        <w:t>7.   Revisorernas berättelse över styrelsens förvaltning under det senaste verk</w:t>
      </w:r>
      <w:r w:rsidRPr="001E58A1">
        <w:rPr>
          <w:rFonts w:ascii="Times New Roman" w:eastAsia="Times New Roman" w:hAnsi="Times New Roman" w:cs="Times New Roman"/>
          <w:color w:val="000000"/>
          <w:sz w:val="24"/>
          <w:szCs w:val="24"/>
          <w:lang w:val="sv-SE" w:eastAsia="sv-SE"/>
        </w:rPr>
        <w:softHyphen/>
        <w:t>samhets-/räkenskapsåret.     </w:t>
      </w:r>
      <w:r w:rsidRPr="001E58A1">
        <w:rPr>
          <w:rFonts w:ascii="Times New Roman" w:eastAsia="Times New Roman" w:hAnsi="Times New Roman" w:cs="Times New Roman"/>
          <w:color w:val="000000"/>
          <w:sz w:val="24"/>
          <w:szCs w:val="24"/>
          <w:lang w:val="sv-SE" w:eastAsia="sv-SE"/>
        </w:rPr>
        <w:br/>
        <w:t>8.   Fråga om ansvarsfrihet för styrelsen för den tid revisionen avser.     </w:t>
      </w:r>
      <w:r w:rsidRPr="001E58A1">
        <w:rPr>
          <w:rFonts w:ascii="Times New Roman" w:eastAsia="Times New Roman" w:hAnsi="Times New Roman" w:cs="Times New Roman"/>
          <w:color w:val="000000"/>
          <w:sz w:val="24"/>
          <w:szCs w:val="24"/>
          <w:lang w:val="sv-SE" w:eastAsia="sv-SE"/>
        </w:rPr>
        <w:br/>
        <w:t>9.   Fastställande av medlemsavgifter.     </w:t>
      </w:r>
      <w:r w:rsidRPr="001E58A1">
        <w:rPr>
          <w:rFonts w:ascii="Times New Roman" w:eastAsia="Times New Roman" w:hAnsi="Times New Roman" w:cs="Times New Roman"/>
          <w:color w:val="000000"/>
          <w:sz w:val="24"/>
          <w:szCs w:val="24"/>
          <w:lang w:val="sv-SE" w:eastAsia="sv-SE"/>
        </w:rPr>
        <w:br/>
        <w:t>10. Presentation av budget för det kom</w:t>
      </w:r>
      <w:r w:rsidRPr="001E58A1">
        <w:rPr>
          <w:rFonts w:ascii="Times New Roman" w:eastAsia="Times New Roman" w:hAnsi="Times New Roman" w:cs="Times New Roman"/>
          <w:color w:val="000000"/>
          <w:sz w:val="24"/>
          <w:szCs w:val="24"/>
          <w:lang w:val="sv-SE" w:eastAsia="sv-SE"/>
        </w:rPr>
        <w:softHyphen/>
        <w:t>mande verksam</w:t>
      </w:r>
      <w:r w:rsidRPr="001E58A1">
        <w:rPr>
          <w:rFonts w:ascii="Times New Roman" w:eastAsia="Times New Roman" w:hAnsi="Times New Roman" w:cs="Times New Roman"/>
          <w:color w:val="000000"/>
          <w:sz w:val="24"/>
          <w:szCs w:val="24"/>
          <w:lang w:val="sv-SE" w:eastAsia="sv-SE"/>
        </w:rPr>
        <w:softHyphen/>
        <w:t>hets-/räkenskapsåret.     </w:t>
      </w:r>
      <w:r w:rsidRPr="001E58A1">
        <w:rPr>
          <w:rFonts w:ascii="Times New Roman" w:eastAsia="Times New Roman" w:hAnsi="Times New Roman" w:cs="Times New Roman"/>
          <w:color w:val="000000"/>
          <w:sz w:val="24"/>
          <w:szCs w:val="24"/>
          <w:lang w:val="sv-SE" w:eastAsia="sv-SE"/>
        </w:rPr>
        <w:br/>
        <w:t>11.      Behandling av styrelsens förslag och i rätt tid inkomna motioner.     </w:t>
      </w:r>
      <w:r w:rsidRPr="001E58A1">
        <w:rPr>
          <w:rFonts w:ascii="Times New Roman" w:eastAsia="Times New Roman" w:hAnsi="Times New Roman" w:cs="Times New Roman"/>
          <w:color w:val="000000"/>
          <w:sz w:val="24"/>
          <w:szCs w:val="24"/>
          <w:lang w:val="sv-SE" w:eastAsia="sv-SE"/>
        </w:rPr>
        <w:br/>
        <w:t>12. Val av          </w:t>
      </w:r>
      <w:r w:rsidRPr="001E58A1">
        <w:rPr>
          <w:rFonts w:ascii="Times New Roman" w:eastAsia="Times New Roman" w:hAnsi="Times New Roman" w:cs="Times New Roman"/>
          <w:color w:val="000000"/>
          <w:sz w:val="24"/>
          <w:szCs w:val="24"/>
          <w:lang w:val="sv-SE" w:eastAsia="sv-SE"/>
        </w:rPr>
        <w:br/>
        <w:t>a) föreningens ordförande för en tid av 1 år;          </w:t>
      </w:r>
      <w:r w:rsidRPr="001E58A1">
        <w:rPr>
          <w:rFonts w:ascii="Times New Roman" w:eastAsia="Times New Roman" w:hAnsi="Times New Roman" w:cs="Times New Roman"/>
          <w:color w:val="000000"/>
          <w:sz w:val="24"/>
          <w:szCs w:val="24"/>
          <w:lang w:val="sv-SE" w:eastAsia="sv-SE"/>
        </w:rPr>
        <w:br/>
        <w:t>b) Följande ledamöter i styrelsen för en tid av 1 år;</w:t>
      </w:r>
      <w:r w:rsidRPr="001E58A1">
        <w:rPr>
          <w:rFonts w:ascii="Times New Roman" w:eastAsia="Times New Roman" w:hAnsi="Times New Roman" w:cs="Times New Roman"/>
          <w:color w:val="000000"/>
          <w:sz w:val="24"/>
          <w:szCs w:val="24"/>
          <w:lang w:val="sv-SE" w:eastAsia="sv-SE"/>
        </w:rPr>
        <w:br/>
        <w:t>- sekreterare</w:t>
      </w:r>
      <w:r w:rsidRPr="001E58A1">
        <w:rPr>
          <w:rFonts w:ascii="Times New Roman" w:eastAsia="Times New Roman" w:hAnsi="Times New Roman" w:cs="Times New Roman"/>
          <w:color w:val="000000"/>
          <w:sz w:val="24"/>
          <w:szCs w:val="24"/>
          <w:lang w:val="sv-SE" w:eastAsia="sv-SE"/>
        </w:rPr>
        <w:br/>
        <w:t>- kassör</w:t>
      </w:r>
      <w:r w:rsidRPr="001E58A1">
        <w:rPr>
          <w:rFonts w:ascii="Times New Roman" w:eastAsia="Times New Roman" w:hAnsi="Times New Roman" w:cs="Times New Roman"/>
          <w:color w:val="000000"/>
          <w:sz w:val="24"/>
          <w:szCs w:val="24"/>
          <w:lang w:val="sv-SE" w:eastAsia="sv-SE"/>
        </w:rPr>
        <w:br/>
        <w:t>- utbildningsansvarig</w:t>
      </w:r>
      <w:r w:rsidRPr="001E58A1">
        <w:rPr>
          <w:rFonts w:ascii="Times New Roman" w:eastAsia="Times New Roman" w:hAnsi="Times New Roman" w:cs="Times New Roman"/>
          <w:color w:val="000000"/>
          <w:sz w:val="24"/>
          <w:szCs w:val="24"/>
          <w:lang w:val="sv-SE" w:eastAsia="sv-SE"/>
        </w:rPr>
        <w:br/>
        <w:t>- driftsansvarig</w:t>
      </w:r>
      <w:r w:rsidRPr="001E58A1">
        <w:rPr>
          <w:rFonts w:ascii="Times New Roman" w:eastAsia="Times New Roman" w:hAnsi="Times New Roman" w:cs="Times New Roman"/>
          <w:color w:val="000000"/>
          <w:sz w:val="24"/>
          <w:szCs w:val="24"/>
          <w:lang w:val="sv-SE" w:eastAsia="sv-SE"/>
        </w:rPr>
        <w:br/>
        <w:t>- 1 representant från våra sektioner; fotboll ungdom, fotboll senior, innebandy, friidrott, gymnastik och tennis.          </w:t>
      </w:r>
      <w:r w:rsidRPr="001E58A1">
        <w:rPr>
          <w:rFonts w:ascii="Times New Roman" w:eastAsia="Times New Roman" w:hAnsi="Times New Roman" w:cs="Times New Roman"/>
          <w:color w:val="000000"/>
          <w:sz w:val="24"/>
          <w:szCs w:val="24"/>
          <w:lang w:val="sv-SE" w:eastAsia="sv-SE"/>
        </w:rPr>
        <w:br/>
        <w:t>c) suppleanter i styrelsen för sektionsledamot för en tid av 1 år;</w:t>
      </w:r>
      <w:r w:rsidRPr="001E58A1">
        <w:rPr>
          <w:rFonts w:ascii="Times New Roman" w:eastAsia="Times New Roman" w:hAnsi="Times New Roman" w:cs="Times New Roman"/>
          <w:color w:val="000000"/>
          <w:sz w:val="24"/>
          <w:szCs w:val="24"/>
          <w:lang w:val="sv-SE" w:eastAsia="sv-SE"/>
        </w:rPr>
        <w:br/>
        <w:t>d) 1 revisor för en tid av ett 1 år.</w:t>
      </w:r>
      <w:r w:rsidRPr="001E58A1">
        <w:rPr>
          <w:rFonts w:ascii="Helvetica" w:eastAsia="Times New Roman" w:hAnsi="Helvetica" w:cs="Helvetica"/>
          <w:color w:val="000000"/>
          <w:sz w:val="21"/>
          <w:szCs w:val="21"/>
          <w:lang w:val="sv-SE" w:eastAsia="sv-SE"/>
        </w:rPr>
        <w:t> </w:t>
      </w:r>
      <w:r w:rsidRPr="001E58A1">
        <w:rPr>
          <w:rFonts w:ascii="Times New Roman" w:eastAsia="Times New Roman" w:hAnsi="Times New Roman" w:cs="Times New Roman"/>
          <w:color w:val="000000"/>
          <w:sz w:val="24"/>
          <w:szCs w:val="24"/>
          <w:lang w:val="sv-SE" w:eastAsia="sv-SE"/>
        </w:rPr>
        <w:t>     </w:t>
      </w:r>
      <w:r w:rsidRPr="001E58A1">
        <w:rPr>
          <w:rFonts w:ascii="Times New Roman" w:eastAsia="Times New Roman" w:hAnsi="Times New Roman" w:cs="Times New Roman"/>
          <w:color w:val="000000"/>
          <w:sz w:val="24"/>
          <w:szCs w:val="24"/>
          <w:lang w:val="sv-SE" w:eastAsia="sv-SE"/>
        </w:rPr>
        <w:br/>
        <w:t>13. Övriga frågor.</w:t>
      </w:r>
      <w:r w:rsidRPr="001E58A1">
        <w:rPr>
          <w:rFonts w:ascii="Times New Roman" w:eastAsia="Times New Roman" w:hAnsi="Times New Roman" w:cs="Times New Roman"/>
          <w:sz w:val="24"/>
          <w:szCs w:val="24"/>
          <w:lang w:val="sv-SE" w:eastAsia="sv-SE"/>
        </w:rPr>
        <w:t>         </w:t>
      </w:r>
      <w:r w:rsidRPr="001E58A1">
        <w:rPr>
          <w:rFonts w:ascii="Times New Roman" w:eastAsia="Times New Roman" w:hAnsi="Times New Roman" w:cs="Times New Roman"/>
          <w:sz w:val="24"/>
          <w:szCs w:val="24"/>
          <w:lang w:val="sv-SE" w:eastAsia="sv-SE"/>
        </w:rPr>
        <w:br/>
      </w:r>
      <w:r w:rsidRPr="001E58A1">
        <w:rPr>
          <w:rFonts w:ascii="Times New Roman" w:eastAsia="Times New Roman" w:hAnsi="Times New Roman" w:cs="Times New Roman"/>
          <w:sz w:val="24"/>
          <w:szCs w:val="24"/>
          <w:lang w:val="sv-SE" w:eastAsia="sv-SE"/>
        </w:rPr>
        <w:br/>
      </w:r>
      <w:r w:rsidRPr="001E58A1">
        <w:rPr>
          <w:rFonts w:ascii="Times New Roman" w:eastAsia="Times New Roman" w:hAnsi="Times New Roman" w:cs="Times New Roman"/>
          <w:sz w:val="24"/>
          <w:szCs w:val="24"/>
          <w:lang w:val="sv-SE" w:eastAsia="sv-SE"/>
        </w:rPr>
        <w:lastRenderedPageBreak/>
        <w:t>Beslut i fråga av större ekonomisk betydelse för föreningen eller medlemmarna får inte fattas om den inte finns med i kallelsen till mötet.</w:t>
      </w:r>
    </w:p>
    <w:p w14:paraId="6DD52698"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22 §    Extra årsmöte</w:t>
      </w:r>
    </w:p>
    <w:p w14:paraId="25367EB8"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 xml:space="preserve">Styrelsen kan kalla medlemmarna till extra </w:t>
      </w:r>
      <w:proofErr w:type="spellStart"/>
      <w:r w:rsidRPr="001E58A1">
        <w:rPr>
          <w:rFonts w:ascii="Times New Roman" w:eastAsia="Times New Roman" w:hAnsi="Times New Roman" w:cs="Times New Roman"/>
          <w:sz w:val="24"/>
          <w:szCs w:val="24"/>
          <w:lang w:val="sv-SE" w:eastAsia="sv-SE"/>
        </w:rPr>
        <w:t>årsmöte.Styrelsen</w:t>
      </w:r>
      <w:proofErr w:type="spellEnd"/>
      <w:r w:rsidRPr="001E58A1">
        <w:rPr>
          <w:rFonts w:ascii="Times New Roman" w:eastAsia="Times New Roman" w:hAnsi="Times New Roman" w:cs="Times New Roman"/>
          <w:sz w:val="24"/>
          <w:szCs w:val="24"/>
          <w:lang w:val="sv-SE" w:eastAsia="sv-SE"/>
        </w:rPr>
        <w:t xml:space="preserve"> är skyldig att kalla till extra årsmöte när en revisor eller minst en tiondel av föreningens röstberättigade medlemmar begär det. Sådan framställning skall avfattas skriftligen och innehålla skälen för </w:t>
      </w:r>
      <w:proofErr w:type="spellStart"/>
      <w:r w:rsidRPr="001E58A1">
        <w:rPr>
          <w:rFonts w:ascii="Times New Roman" w:eastAsia="Times New Roman" w:hAnsi="Times New Roman" w:cs="Times New Roman"/>
          <w:sz w:val="24"/>
          <w:szCs w:val="24"/>
          <w:lang w:val="sv-SE" w:eastAsia="sv-SE"/>
        </w:rPr>
        <w:t>begäran.När</w:t>
      </w:r>
      <w:proofErr w:type="spellEnd"/>
      <w:r w:rsidRPr="001E58A1">
        <w:rPr>
          <w:rFonts w:ascii="Times New Roman" w:eastAsia="Times New Roman" w:hAnsi="Times New Roman" w:cs="Times New Roman"/>
          <w:sz w:val="24"/>
          <w:szCs w:val="24"/>
          <w:lang w:val="sv-SE" w:eastAsia="sv-SE"/>
        </w:rPr>
        <w:t xml:space="preserve"> styrelsen mottagit en begäran om extra årsmöte skall den inom 14 dagar utlysa sådant möte att hållas inom två månader från erhållen begäran. Kallelse med förslag till föredragningslista för extra årsmöte skall tillställas medlemmarna senast sju dagar före mötet eller kungöras inom samma tid i ortspressen. Vidare skall kallelsen med förslag till föredragningslista anslås i klubblokalen eller på annan lämplig </w:t>
      </w:r>
      <w:proofErr w:type="spellStart"/>
      <w:r w:rsidRPr="001E58A1">
        <w:rPr>
          <w:rFonts w:ascii="Times New Roman" w:eastAsia="Times New Roman" w:hAnsi="Times New Roman" w:cs="Times New Roman"/>
          <w:sz w:val="24"/>
          <w:szCs w:val="24"/>
          <w:lang w:val="sv-SE" w:eastAsia="sv-SE"/>
        </w:rPr>
        <w:t>plats.Underlåter</w:t>
      </w:r>
      <w:proofErr w:type="spellEnd"/>
      <w:r w:rsidRPr="001E58A1">
        <w:rPr>
          <w:rFonts w:ascii="Times New Roman" w:eastAsia="Times New Roman" w:hAnsi="Times New Roman" w:cs="Times New Roman"/>
          <w:sz w:val="24"/>
          <w:szCs w:val="24"/>
          <w:lang w:val="sv-SE" w:eastAsia="sv-SE"/>
        </w:rPr>
        <w:t xml:space="preserve"> styrelsen att utlysa eller kalla till extra årsmöte får de som gjort framställningen vidta åtgärder enligt föregående </w:t>
      </w:r>
      <w:proofErr w:type="spellStart"/>
      <w:r w:rsidRPr="001E58A1">
        <w:rPr>
          <w:rFonts w:ascii="Times New Roman" w:eastAsia="Times New Roman" w:hAnsi="Times New Roman" w:cs="Times New Roman"/>
          <w:sz w:val="24"/>
          <w:szCs w:val="24"/>
          <w:lang w:val="sv-SE" w:eastAsia="sv-SE"/>
        </w:rPr>
        <w:t>stycke.Vid</w:t>
      </w:r>
      <w:proofErr w:type="spellEnd"/>
      <w:r w:rsidRPr="001E58A1">
        <w:rPr>
          <w:rFonts w:ascii="Times New Roman" w:eastAsia="Times New Roman" w:hAnsi="Times New Roman" w:cs="Times New Roman"/>
          <w:sz w:val="24"/>
          <w:szCs w:val="24"/>
          <w:lang w:val="sv-SE" w:eastAsia="sv-SE"/>
        </w:rPr>
        <w:t xml:space="preserve"> extra årsmöte får endast det som föranlett mötet upptas till </w:t>
      </w:r>
      <w:proofErr w:type="spellStart"/>
      <w:r w:rsidRPr="001E58A1">
        <w:rPr>
          <w:rFonts w:ascii="Times New Roman" w:eastAsia="Times New Roman" w:hAnsi="Times New Roman" w:cs="Times New Roman"/>
          <w:sz w:val="24"/>
          <w:szCs w:val="24"/>
          <w:lang w:val="sv-SE" w:eastAsia="sv-SE"/>
        </w:rPr>
        <w:t>behandling.Om</w:t>
      </w:r>
      <w:proofErr w:type="spellEnd"/>
      <w:r w:rsidRPr="001E58A1">
        <w:rPr>
          <w:rFonts w:ascii="Times New Roman" w:eastAsia="Times New Roman" w:hAnsi="Times New Roman" w:cs="Times New Roman"/>
          <w:sz w:val="24"/>
          <w:szCs w:val="24"/>
          <w:lang w:val="sv-SE" w:eastAsia="sv-SE"/>
        </w:rPr>
        <w:t xml:space="preserve"> rösträtt på extra årsmöte och om beslutsmässighet vid sådant möte gäller vad som sägs i 17 § och 18 §.</w:t>
      </w:r>
    </w:p>
    <w:p w14:paraId="36A82918" w14:textId="77777777" w:rsidR="001E58A1" w:rsidRPr="001E58A1" w:rsidRDefault="001E58A1" w:rsidP="001E58A1">
      <w:pPr>
        <w:numPr>
          <w:ilvl w:val="0"/>
          <w:numId w:val="7"/>
        </w:numPr>
        <w:spacing w:before="283" w:after="170" w:line="240" w:lineRule="auto"/>
        <w:ind w:left="0" w:firstLine="0"/>
        <w:rPr>
          <w:rFonts w:ascii="Helvetica" w:eastAsia="Times New Roman" w:hAnsi="Helvetica" w:cs="Helvetica"/>
          <w:color w:val="000000"/>
          <w:sz w:val="21"/>
          <w:szCs w:val="21"/>
          <w:lang w:val="sv-SE" w:eastAsia="sv-SE"/>
        </w:rPr>
      </w:pPr>
      <w:r w:rsidRPr="001E58A1">
        <w:rPr>
          <w:rFonts w:ascii="Helvetica" w:eastAsia="Times New Roman" w:hAnsi="Helvetica" w:cs="Helvetica"/>
          <w:b/>
          <w:bCs/>
          <w:color w:val="000000"/>
          <w:sz w:val="36"/>
          <w:szCs w:val="36"/>
          <w:lang w:val="sv-SE" w:eastAsia="sv-SE"/>
        </w:rPr>
        <w:t>VALBEREDNINGEN</w:t>
      </w:r>
    </w:p>
    <w:p w14:paraId="6C3D45CC"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23 §    Sammansättning, åligganden</w:t>
      </w:r>
    </w:p>
    <w:p w14:paraId="05AB9946"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Valberedningen består av ordförande och minst en ledamot valda av årsmötet. Valbered</w:t>
      </w:r>
      <w:r w:rsidRPr="001E58A1">
        <w:rPr>
          <w:rFonts w:ascii="Times New Roman" w:eastAsia="Times New Roman" w:hAnsi="Times New Roman" w:cs="Times New Roman"/>
          <w:sz w:val="24"/>
          <w:szCs w:val="24"/>
          <w:lang w:val="sv-SE" w:eastAsia="sv-SE"/>
        </w:rPr>
        <w:softHyphen/>
        <w:t>ningen sam</w:t>
      </w:r>
      <w:r w:rsidRPr="001E58A1">
        <w:rPr>
          <w:rFonts w:ascii="Times New Roman" w:eastAsia="Times New Roman" w:hAnsi="Times New Roman" w:cs="Times New Roman"/>
          <w:sz w:val="24"/>
          <w:szCs w:val="24"/>
          <w:lang w:val="sv-SE" w:eastAsia="sv-SE"/>
        </w:rPr>
        <w:softHyphen/>
        <w:t>manträder när ordföranden eller minst halva antalet leda</w:t>
      </w:r>
      <w:r w:rsidRPr="001E58A1">
        <w:rPr>
          <w:rFonts w:ascii="Times New Roman" w:eastAsia="Times New Roman" w:hAnsi="Times New Roman" w:cs="Times New Roman"/>
          <w:sz w:val="24"/>
          <w:szCs w:val="24"/>
          <w:lang w:val="sv-SE" w:eastAsia="sv-SE"/>
        </w:rPr>
        <w:softHyphen/>
        <w:t xml:space="preserve">möter så </w:t>
      </w:r>
      <w:proofErr w:type="spellStart"/>
      <w:r w:rsidRPr="001E58A1">
        <w:rPr>
          <w:rFonts w:ascii="Times New Roman" w:eastAsia="Times New Roman" w:hAnsi="Times New Roman" w:cs="Times New Roman"/>
          <w:sz w:val="24"/>
          <w:szCs w:val="24"/>
          <w:lang w:val="sv-SE" w:eastAsia="sv-SE"/>
        </w:rPr>
        <w:t>bestämmer.Valberedningen</w:t>
      </w:r>
      <w:proofErr w:type="spellEnd"/>
      <w:r w:rsidRPr="001E58A1">
        <w:rPr>
          <w:rFonts w:ascii="Times New Roman" w:eastAsia="Times New Roman" w:hAnsi="Times New Roman" w:cs="Times New Roman"/>
          <w:sz w:val="24"/>
          <w:szCs w:val="24"/>
          <w:lang w:val="sv-SE" w:eastAsia="sv-SE"/>
        </w:rPr>
        <w:t xml:space="preserve"> skall senast 6-8 veckor före årsmötet tillfråga dem vilkas mandattid utgår vid mötets slut, om de vill kandidera för nästa </w:t>
      </w:r>
      <w:proofErr w:type="spellStart"/>
      <w:r w:rsidRPr="001E58A1">
        <w:rPr>
          <w:rFonts w:ascii="Times New Roman" w:eastAsia="Times New Roman" w:hAnsi="Times New Roman" w:cs="Times New Roman"/>
          <w:sz w:val="24"/>
          <w:szCs w:val="24"/>
          <w:lang w:val="sv-SE" w:eastAsia="sv-SE"/>
        </w:rPr>
        <w:t>mandattid.Senast</w:t>
      </w:r>
      <w:proofErr w:type="spellEnd"/>
      <w:r w:rsidRPr="001E58A1">
        <w:rPr>
          <w:rFonts w:ascii="Times New Roman" w:eastAsia="Times New Roman" w:hAnsi="Times New Roman" w:cs="Times New Roman"/>
          <w:sz w:val="24"/>
          <w:szCs w:val="24"/>
          <w:lang w:val="sv-SE" w:eastAsia="sv-SE"/>
        </w:rPr>
        <w:t xml:space="preserve"> 4 veckor före årsmötet skall valberedningen meddela röstberättigade medlemmar sitt förslag via anslagen dagordning.</w:t>
      </w:r>
    </w:p>
    <w:p w14:paraId="2323D724" w14:textId="77777777" w:rsidR="001E58A1" w:rsidRPr="001E58A1" w:rsidRDefault="001E58A1" w:rsidP="001E58A1">
      <w:pPr>
        <w:numPr>
          <w:ilvl w:val="0"/>
          <w:numId w:val="7"/>
        </w:numPr>
        <w:spacing w:before="283" w:after="170" w:line="240" w:lineRule="auto"/>
        <w:ind w:left="0" w:firstLine="0"/>
        <w:rPr>
          <w:rFonts w:ascii="Helvetica" w:eastAsia="Times New Roman" w:hAnsi="Helvetica" w:cs="Helvetica"/>
          <w:color w:val="000000"/>
          <w:sz w:val="21"/>
          <w:szCs w:val="21"/>
          <w:lang w:val="sv-SE" w:eastAsia="sv-SE"/>
        </w:rPr>
      </w:pPr>
      <w:r w:rsidRPr="001E58A1">
        <w:rPr>
          <w:rFonts w:ascii="Helvetica" w:eastAsia="Times New Roman" w:hAnsi="Helvetica" w:cs="Helvetica"/>
          <w:b/>
          <w:bCs/>
          <w:color w:val="000000"/>
          <w:sz w:val="36"/>
          <w:szCs w:val="36"/>
          <w:lang w:val="sv-SE" w:eastAsia="sv-SE"/>
        </w:rPr>
        <w:t>REVISORER</w:t>
      </w:r>
    </w:p>
    <w:p w14:paraId="31014936"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24 §    Revision</w:t>
      </w:r>
    </w:p>
    <w:p w14:paraId="19625AE3"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Revisorerna har rätt att fortlöpande ta del av föreningens räkenskaper, årsmötes- och sty</w:t>
      </w:r>
      <w:r w:rsidRPr="001E58A1">
        <w:rPr>
          <w:rFonts w:ascii="Times New Roman" w:eastAsia="Times New Roman" w:hAnsi="Times New Roman" w:cs="Times New Roman"/>
          <w:sz w:val="24"/>
          <w:szCs w:val="24"/>
          <w:lang w:val="sv-SE" w:eastAsia="sv-SE"/>
        </w:rPr>
        <w:softHyphen/>
        <w:t xml:space="preserve">relseprotokoll och övriga </w:t>
      </w:r>
      <w:proofErr w:type="spellStart"/>
      <w:r w:rsidRPr="001E58A1">
        <w:rPr>
          <w:rFonts w:ascii="Times New Roman" w:eastAsia="Times New Roman" w:hAnsi="Times New Roman" w:cs="Times New Roman"/>
          <w:sz w:val="24"/>
          <w:szCs w:val="24"/>
          <w:lang w:val="sv-SE" w:eastAsia="sv-SE"/>
        </w:rPr>
        <w:t>handlingar.Föreningens</w:t>
      </w:r>
      <w:proofErr w:type="spellEnd"/>
      <w:r w:rsidRPr="001E58A1">
        <w:rPr>
          <w:rFonts w:ascii="Times New Roman" w:eastAsia="Times New Roman" w:hAnsi="Times New Roman" w:cs="Times New Roman"/>
          <w:sz w:val="24"/>
          <w:szCs w:val="24"/>
          <w:lang w:val="sv-SE" w:eastAsia="sv-SE"/>
        </w:rPr>
        <w:t xml:space="preserve"> räkenskaper skall vara revisorerna tillhanda senast en månad före </w:t>
      </w:r>
      <w:proofErr w:type="spellStart"/>
      <w:r w:rsidRPr="001E58A1">
        <w:rPr>
          <w:rFonts w:ascii="Times New Roman" w:eastAsia="Times New Roman" w:hAnsi="Times New Roman" w:cs="Times New Roman"/>
          <w:sz w:val="24"/>
          <w:szCs w:val="24"/>
          <w:lang w:val="sv-SE" w:eastAsia="sv-SE"/>
        </w:rPr>
        <w:t>års</w:t>
      </w:r>
      <w:r w:rsidRPr="001E58A1">
        <w:rPr>
          <w:rFonts w:ascii="Times New Roman" w:eastAsia="Times New Roman" w:hAnsi="Times New Roman" w:cs="Times New Roman"/>
          <w:sz w:val="24"/>
          <w:szCs w:val="24"/>
          <w:lang w:val="sv-SE" w:eastAsia="sv-SE"/>
        </w:rPr>
        <w:softHyphen/>
        <w:t>mötet.Revisorerna</w:t>
      </w:r>
      <w:proofErr w:type="spellEnd"/>
      <w:r w:rsidRPr="001E58A1">
        <w:rPr>
          <w:rFonts w:ascii="Times New Roman" w:eastAsia="Times New Roman" w:hAnsi="Times New Roman" w:cs="Times New Roman"/>
          <w:sz w:val="24"/>
          <w:szCs w:val="24"/>
          <w:lang w:val="sv-SE" w:eastAsia="sv-SE"/>
        </w:rPr>
        <w:t xml:space="preserve"> skall granska styrelsens förvaltning och räkenskaper för det senaste verksamhets- och räkenskapsåret samt till styrelsen överlämna revisionsberättelse se</w:t>
      </w:r>
      <w:r w:rsidRPr="001E58A1">
        <w:rPr>
          <w:rFonts w:ascii="Times New Roman" w:eastAsia="Times New Roman" w:hAnsi="Times New Roman" w:cs="Times New Roman"/>
          <w:sz w:val="24"/>
          <w:szCs w:val="24"/>
          <w:lang w:val="sv-SE" w:eastAsia="sv-SE"/>
        </w:rPr>
        <w:softHyphen/>
        <w:t>nast 14 dagar före årsmötet.</w:t>
      </w:r>
      <w:r w:rsidRPr="001E58A1">
        <w:rPr>
          <w:rFonts w:ascii="Helvetica" w:eastAsia="Times New Roman" w:hAnsi="Helvetica" w:cs="Helvetica"/>
          <w:b/>
          <w:bCs/>
          <w:color w:val="000000"/>
          <w:sz w:val="36"/>
          <w:szCs w:val="36"/>
          <w:lang w:val="sv-SE" w:eastAsia="sv-SE"/>
        </w:rPr>
        <w:t> </w:t>
      </w:r>
    </w:p>
    <w:p w14:paraId="6D4567C4" w14:textId="77777777" w:rsidR="001E58A1" w:rsidRPr="001E58A1" w:rsidRDefault="001E58A1" w:rsidP="001E58A1">
      <w:pPr>
        <w:numPr>
          <w:ilvl w:val="0"/>
          <w:numId w:val="7"/>
        </w:numPr>
        <w:spacing w:before="283" w:after="170" w:line="240" w:lineRule="auto"/>
        <w:ind w:left="0" w:firstLine="0"/>
        <w:rPr>
          <w:rFonts w:ascii="Helvetica" w:eastAsia="Times New Roman" w:hAnsi="Helvetica" w:cs="Helvetica"/>
          <w:color w:val="000000"/>
          <w:sz w:val="21"/>
          <w:szCs w:val="21"/>
          <w:lang w:val="sv-SE" w:eastAsia="sv-SE"/>
        </w:rPr>
      </w:pPr>
      <w:r w:rsidRPr="001E58A1">
        <w:rPr>
          <w:rFonts w:ascii="Helvetica" w:eastAsia="Times New Roman" w:hAnsi="Helvetica" w:cs="Helvetica"/>
          <w:b/>
          <w:bCs/>
          <w:color w:val="000000"/>
          <w:sz w:val="36"/>
          <w:szCs w:val="36"/>
          <w:lang w:val="sv-SE" w:eastAsia="sv-SE"/>
        </w:rPr>
        <w:t>STYRELSEN</w:t>
      </w:r>
    </w:p>
    <w:p w14:paraId="1AAAB7FA"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25 §    Sammansättning</w:t>
      </w:r>
    </w:p>
    <w:p w14:paraId="2260A958"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Styrelsen består av ordförande samt minst tre övriga ledamöter. Varje verksamhetsgren bör finnas representerad. Styrelsen</w:t>
      </w:r>
      <w:r w:rsidRPr="001E58A1">
        <w:rPr>
          <w:rFonts w:ascii="Times New Roman" w:eastAsia="Times New Roman" w:hAnsi="Times New Roman" w:cs="Times New Roman"/>
          <w:color w:val="000000"/>
          <w:sz w:val="24"/>
          <w:szCs w:val="24"/>
          <w:lang w:val="sv-SE" w:eastAsia="sv-SE"/>
        </w:rPr>
        <w:t> skall</w:t>
      </w:r>
      <w:r w:rsidRPr="001E58A1">
        <w:rPr>
          <w:rFonts w:ascii="Times New Roman" w:eastAsia="Times New Roman" w:hAnsi="Times New Roman" w:cs="Times New Roman"/>
          <w:color w:val="FF0000"/>
          <w:sz w:val="24"/>
          <w:szCs w:val="24"/>
          <w:lang w:val="sv-SE" w:eastAsia="sv-SE"/>
        </w:rPr>
        <w:t> </w:t>
      </w:r>
      <w:r w:rsidRPr="001E58A1">
        <w:rPr>
          <w:rFonts w:ascii="Times New Roman" w:eastAsia="Times New Roman" w:hAnsi="Times New Roman" w:cs="Times New Roman"/>
          <w:sz w:val="24"/>
          <w:szCs w:val="24"/>
          <w:lang w:val="sv-SE" w:eastAsia="sv-SE"/>
        </w:rPr>
        <w:t xml:space="preserve">bestå av kvinnor och </w:t>
      </w:r>
      <w:proofErr w:type="spellStart"/>
      <w:r w:rsidRPr="001E58A1">
        <w:rPr>
          <w:rFonts w:ascii="Times New Roman" w:eastAsia="Times New Roman" w:hAnsi="Times New Roman" w:cs="Times New Roman"/>
          <w:sz w:val="24"/>
          <w:szCs w:val="24"/>
          <w:lang w:val="sv-SE" w:eastAsia="sv-SE"/>
        </w:rPr>
        <w:t>män.Styrelsen</w:t>
      </w:r>
      <w:proofErr w:type="spellEnd"/>
      <w:r w:rsidRPr="001E58A1">
        <w:rPr>
          <w:rFonts w:ascii="Times New Roman" w:eastAsia="Times New Roman" w:hAnsi="Times New Roman" w:cs="Times New Roman"/>
          <w:sz w:val="24"/>
          <w:szCs w:val="24"/>
          <w:lang w:val="sv-SE" w:eastAsia="sv-SE"/>
        </w:rPr>
        <w:t xml:space="preserve"> utser inom sig vice ordförande, sekreterare, kassör och de övriga befatt</w:t>
      </w:r>
      <w:r w:rsidRPr="001E58A1">
        <w:rPr>
          <w:rFonts w:ascii="Times New Roman" w:eastAsia="Times New Roman" w:hAnsi="Times New Roman" w:cs="Times New Roman"/>
          <w:sz w:val="24"/>
          <w:szCs w:val="24"/>
          <w:lang w:val="sv-SE" w:eastAsia="sv-SE"/>
        </w:rPr>
        <w:softHyphen/>
        <w:t xml:space="preserve">ningshavare som </w:t>
      </w:r>
      <w:proofErr w:type="spellStart"/>
      <w:r w:rsidRPr="001E58A1">
        <w:rPr>
          <w:rFonts w:ascii="Times New Roman" w:eastAsia="Times New Roman" w:hAnsi="Times New Roman" w:cs="Times New Roman"/>
          <w:sz w:val="24"/>
          <w:szCs w:val="24"/>
          <w:lang w:val="sv-SE" w:eastAsia="sv-SE"/>
        </w:rPr>
        <w:t>behövs.Vid</w:t>
      </w:r>
      <w:proofErr w:type="spellEnd"/>
      <w:r w:rsidRPr="001E58A1">
        <w:rPr>
          <w:rFonts w:ascii="Times New Roman" w:eastAsia="Times New Roman" w:hAnsi="Times New Roman" w:cs="Times New Roman"/>
          <w:sz w:val="24"/>
          <w:szCs w:val="24"/>
          <w:lang w:val="sv-SE" w:eastAsia="sv-SE"/>
        </w:rPr>
        <w:t xml:space="preserve"> förhinder för ledamot som representerar en </w:t>
      </w:r>
      <w:r w:rsidRPr="001E58A1">
        <w:rPr>
          <w:rFonts w:ascii="Times New Roman" w:eastAsia="Times New Roman" w:hAnsi="Times New Roman" w:cs="Times New Roman"/>
          <w:sz w:val="24"/>
          <w:szCs w:val="24"/>
          <w:lang w:val="sv-SE" w:eastAsia="sv-SE"/>
        </w:rPr>
        <w:lastRenderedPageBreak/>
        <w:t xml:space="preserve">verksamhetsgren, inträder av berörd ledamot utsedd suppleant. Avgår ledamot före mandattidens utgång inträder suppleant i dennes ställe enligt samma ordning för tiden t.o.m. nästföljande </w:t>
      </w:r>
      <w:proofErr w:type="spellStart"/>
      <w:r w:rsidRPr="001E58A1">
        <w:rPr>
          <w:rFonts w:ascii="Times New Roman" w:eastAsia="Times New Roman" w:hAnsi="Times New Roman" w:cs="Times New Roman"/>
          <w:sz w:val="24"/>
          <w:szCs w:val="24"/>
          <w:lang w:val="sv-SE" w:eastAsia="sv-SE"/>
        </w:rPr>
        <w:t>årsmöte.Styrelsen</w:t>
      </w:r>
      <w:proofErr w:type="spellEnd"/>
      <w:r w:rsidRPr="001E58A1">
        <w:rPr>
          <w:rFonts w:ascii="Times New Roman" w:eastAsia="Times New Roman" w:hAnsi="Times New Roman" w:cs="Times New Roman"/>
          <w:sz w:val="24"/>
          <w:szCs w:val="24"/>
          <w:lang w:val="sv-SE" w:eastAsia="sv-SE"/>
        </w:rPr>
        <w:t xml:space="preserve"> får utse person till adjungerad ledamot. Sådan ledamot har inte rösträtt men kan efter beslut av styrelsen ges yttrande- och förslagsrätt. Han får utses till befatt</w:t>
      </w:r>
      <w:r w:rsidRPr="001E58A1">
        <w:rPr>
          <w:rFonts w:ascii="Times New Roman" w:eastAsia="Times New Roman" w:hAnsi="Times New Roman" w:cs="Times New Roman"/>
          <w:sz w:val="24"/>
          <w:szCs w:val="24"/>
          <w:lang w:val="sv-SE" w:eastAsia="sv-SE"/>
        </w:rPr>
        <w:softHyphen/>
        <w:t>ning inom styrelsen. </w:t>
      </w:r>
      <w:r w:rsidRPr="001E58A1">
        <w:rPr>
          <w:rFonts w:ascii="Arial" w:eastAsia="Times New Roman" w:hAnsi="Arial" w:cs="Arial"/>
          <w:b/>
          <w:bCs/>
          <w:color w:val="000000"/>
          <w:sz w:val="36"/>
          <w:szCs w:val="36"/>
          <w:lang w:val="sv-SE" w:eastAsia="sv-SE"/>
        </w:rPr>
        <w:t xml:space="preserve">26 §    Styrelsens </w:t>
      </w:r>
      <w:proofErr w:type="spellStart"/>
      <w:r w:rsidRPr="001E58A1">
        <w:rPr>
          <w:rFonts w:ascii="Arial" w:eastAsia="Times New Roman" w:hAnsi="Arial" w:cs="Arial"/>
          <w:b/>
          <w:bCs/>
          <w:color w:val="000000"/>
          <w:sz w:val="36"/>
          <w:szCs w:val="36"/>
          <w:lang w:val="sv-SE" w:eastAsia="sv-SE"/>
        </w:rPr>
        <w:t>åligganden</w:t>
      </w:r>
      <w:r w:rsidRPr="001E58A1">
        <w:rPr>
          <w:rFonts w:ascii="Times New Roman" w:eastAsia="Times New Roman" w:hAnsi="Times New Roman" w:cs="Times New Roman"/>
          <w:sz w:val="24"/>
          <w:szCs w:val="24"/>
          <w:lang w:val="sv-SE" w:eastAsia="sv-SE"/>
        </w:rPr>
        <w:t>När</w:t>
      </w:r>
      <w:proofErr w:type="spellEnd"/>
      <w:r w:rsidRPr="001E58A1">
        <w:rPr>
          <w:rFonts w:ascii="Times New Roman" w:eastAsia="Times New Roman" w:hAnsi="Times New Roman" w:cs="Times New Roman"/>
          <w:sz w:val="24"/>
          <w:szCs w:val="24"/>
          <w:lang w:val="sv-SE" w:eastAsia="sv-SE"/>
        </w:rPr>
        <w:t xml:space="preserve"> årsmöte inte är samlat är styrelsen föreningens beslutande organ och ansvarar för föreningens </w:t>
      </w:r>
      <w:proofErr w:type="spellStart"/>
      <w:r w:rsidRPr="001E58A1">
        <w:rPr>
          <w:rFonts w:ascii="Times New Roman" w:eastAsia="Times New Roman" w:hAnsi="Times New Roman" w:cs="Times New Roman"/>
          <w:sz w:val="24"/>
          <w:szCs w:val="24"/>
          <w:lang w:val="sv-SE" w:eastAsia="sv-SE"/>
        </w:rPr>
        <w:t>angelägenheter.Styrelsen</w:t>
      </w:r>
      <w:proofErr w:type="spellEnd"/>
      <w:r w:rsidRPr="001E58A1">
        <w:rPr>
          <w:rFonts w:ascii="Times New Roman" w:eastAsia="Times New Roman" w:hAnsi="Times New Roman" w:cs="Times New Roman"/>
          <w:sz w:val="24"/>
          <w:szCs w:val="24"/>
          <w:lang w:val="sv-SE" w:eastAsia="sv-SE"/>
        </w:rPr>
        <w:t xml:space="preserve"> skall - inom ramen för RF:s, vederbörande SF:s och dessa stadgar - svara för föreningens verksamhet enligt fastställda planer samt tillvarata medlemmarnas </w:t>
      </w:r>
      <w:proofErr w:type="spellStart"/>
      <w:r w:rsidRPr="001E58A1">
        <w:rPr>
          <w:rFonts w:ascii="Times New Roman" w:eastAsia="Times New Roman" w:hAnsi="Times New Roman" w:cs="Times New Roman"/>
          <w:sz w:val="24"/>
          <w:szCs w:val="24"/>
          <w:lang w:val="sv-SE" w:eastAsia="sv-SE"/>
        </w:rPr>
        <w:t>intressen.Det</w:t>
      </w:r>
      <w:proofErr w:type="spellEnd"/>
      <w:r w:rsidRPr="001E58A1">
        <w:rPr>
          <w:rFonts w:ascii="Times New Roman" w:eastAsia="Times New Roman" w:hAnsi="Times New Roman" w:cs="Times New Roman"/>
          <w:sz w:val="24"/>
          <w:szCs w:val="24"/>
          <w:lang w:val="sv-SE" w:eastAsia="sv-SE"/>
        </w:rPr>
        <w:t xml:space="preserve"> åligger styrelsen särskilt att•     tillse att för föreningen gällande lagar och bindande regler iakttas,•     verkställa av årsmötet fattade beslut,•     planera, leda och fördela arbetet inom föreningen,•     ansvara för och förvalta föreningens medel,•     tillställa revisorerna räkenskaper m </w:t>
      </w:r>
      <w:proofErr w:type="spellStart"/>
      <w:r w:rsidRPr="001E58A1">
        <w:rPr>
          <w:rFonts w:ascii="Times New Roman" w:eastAsia="Times New Roman" w:hAnsi="Times New Roman" w:cs="Times New Roman"/>
          <w:sz w:val="24"/>
          <w:szCs w:val="24"/>
          <w:lang w:val="sv-SE" w:eastAsia="sv-SE"/>
        </w:rPr>
        <w:t>m</w:t>
      </w:r>
      <w:proofErr w:type="spellEnd"/>
      <w:r w:rsidRPr="001E58A1">
        <w:rPr>
          <w:rFonts w:ascii="Times New Roman" w:eastAsia="Times New Roman" w:hAnsi="Times New Roman" w:cs="Times New Roman"/>
          <w:sz w:val="24"/>
          <w:szCs w:val="24"/>
          <w:lang w:val="sv-SE" w:eastAsia="sv-SE"/>
        </w:rPr>
        <w:t xml:space="preserve"> enligt 24 §, och•     förbereda </w:t>
      </w:r>
      <w:proofErr w:type="spellStart"/>
      <w:r w:rsidRPr="001E58A1">
        <w:rPr>
          <w:rFonts w:ascii="Times New Roman" w:eastAsia="Times New Roman" w:hAnsi="Times New Roman" w:cs="Times New Roman"/>
          <w:sz w:val="24"/>
          <w:szCs w:val="24"/>
          <w:lang w:val="sv-SE" w:eastAsia="sv-SE"/>
        </w:rPr>
        <w:t>årsmöte.Ordföranden</w:t>
      </w:r>
      <w:proofErr w:type="spellEnd"/>
      <w:r w:rsidRPr="001E58A1">
        <w:rPr>
          <w:rFonts w:ascii="Times New Roman" w:eastAsia="Times New Roman" w:hAnsi="Times New Roman" w:cs="Times New Roman"/>
          <w:sz w:val="24"/>
          <w:szCs w:val="24"/>
          <w:lang w:val="sv-SE" w:eastAsia="sv-SE"/>
        </w:rPr>
        <w:t xml:space="preserve"> är föreningens officiella representant. Ordföranden skall leda styrelsens förhandlingar och arbete samt övervaka att föreningens stadgar och övriga för för</w:t>
      </w:r>
      <w:r w:rsidRPr="001E58A1">
        <w:rPr>
          <w:rFonts w:ascii="Times New Roman" w:eastAsia="Times New Roman" w:hAnsi="Times New Roman" w:cs="Times New Roman"/>
          <w:sz w:val="24"/>
          <w:szCs w:val="24"/>
          <w:lang w:val="sv-SE" w:eastAsia="sv-SE"/>
        </w:rPr>
        <w:softHyphen/>
        <w:t>eningen bindande regler och beslut efterlevs. Har ordföranden förhinder skall vice ord</w:t>
      </w:r>
      <w:r w:rsidRPr="001E58A1">
        <w:rPr>
          <w:rFonts w:ascii="Times New Roman" w:eastAsia="Times New Roman" w:hAnsi="Times New Roman" w:cs="Times New Roman"/>
          <w:sz w:val="24"/>
          <w:szCs w:val="24"/>
          <w:lang w:val="sv-SE" w:eastAsia="sv-SE"/>
        </w:rPr>
        <w:softHyphen/>
        <w:t>föranden träda in i ordförandens ställe. Styrelsen skall besluta om fördelning av ar</w:t>
      </w:r>
      <w:r w:rsidRPr="001E58A1">
        <w:rPr>
          <w:rFonts w:ascii="Times New Roman" w:eastAsia="Times New Roman" w:hAnsi="Times New Roman" w:cs="Times New Roman"/>
          <w:sz w:val="24"/>
          <w:szCs w:val="24"/>
          <w:lang w:val="sv-SE" w:eastAsia="sv-SE"/>
        </w:rPr>
        <w:softHyphen/>
        <w:t>betsuppgifterna i övrigt.</w:t>
      </w:r>
    </w:p>
    <w:p w14:paraId="714D5F4C"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27 §    Kallelse, beslutsmässighet och omröstning</w:t>
      </w:r>
    </w:p>
    <w:p w14:paraId="404DC7A4"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Styrelsen sammanträder på kallelse av ordföranden, eller då minst halva antalet le</w:t>
      </w:r>
      <w:r w:rsidRPr="001E58A1">
        <w:rPr>
          <w:rFonts w:ascii="Times New Roman" w:eastAsia="Times New Roman" w:hAnsi="Times New Roman" w:cs="Times New Roman"/>
          <w:sz w:val="24"/>
          <w:szCs w:val="24"/>
          <w:lang w:val="sv-SE" w:eastAsia="sv-SE"/>
        </w:rPr>
        <w:softHyphen/>
        <w:t>damöter har begärt det.  Styrelsen är besluts</w:t>
      </w:r>
      <w:r w:rsidRPr="001E58A1">
        <w:rPr>
          <w:rFonts w:ascii="Times New Roman" w:eastAsia="Times New Roman" w:hAnsi="Times New Roman" w:cs="Times New Roman"/>
          <w:sz w:val="24"/>
          <w:szCs w:val="24"/>
          <w:lang w:val="sv-SE" w:eastAsia="sv-SE"/>
        </w:rPr>
        <w:softHyphen/>
        <w:t>mässig när samtliga ledamöter kallats och då minst halva antalet ledamöter är närvarande. För alla beslut krävs att minst hälften av styrelsens samtliga ledamöter är ense om beslutet. Vid lika röstetal har ordföranden utslagsröst. Röstning får inte ske genom ombud. I brådskande fall får ordföranden besluta att ärende skall avgöras genom skriftlig omröstning eller vid telefonsammanträde. Om särskilt protokoll inte upprättas skall sådant beslut anmälas vid det när</w:t>
      </w:r>
      <w:r w:rsidRPr="001E58A1">
        <w:rPr>
          <w:rFonts w:ascii="Times New Roman" w:eastAsia="Times New Roman" w:hAnsi="Times New Roman" w:cs="Times New Roman"/>
          <w:sz w:val="24"/>
          <w:szCs w:val="24"/>
          <w:lang w:val="sv-SE" w:eastAsia="sv-SE"/>
        </w:rPr>
        <w:softHyphen/>
        <w:t xml:space="preserve">mast därefter följande </w:t>
      </w:r>
      <w:proofErr w:type="spellStart"/>
      <w:r w:rsidRPr="001E58A1">
        <w:rPr>
          <w:rFonts w:ascii="Times New Roman" w:eastAsia="Times New Roman" w:hAnsi="Times New Roman" w:cs="Times New Roman"/>
          <w:sz w:val="24"/>
          <w:szCs w:val="24"/>
          <w:lang w:val="sv-SE" w:eastAsia="sv-SE"/>
        </w:rPr>
        <w:t>sammanträdet.Vid</w:t>
      </w:r>
      <w:proofErr w:type="spellEnd"/>
      <w:r w:rsidRPr="001E58A1">
        <w:rPr>
          <w:rFonts w:ascii="Times New Roman" w:eastAsia="Times New Roman" w:hAnsi="Times New Roman" w:cs="Times New Roman"/>
          <w:sz w:val="24"/>
          <w:szCs w:val="24"/>
          <w:lang w:val="sv-SE" w:eastAsia="sv-SE"/>
        </w:rPr>
        <w:t xml:space="preserve"> sammanträde skall protokoll föras. Protokoll skall justeras av mötesordföranden och av en särskilt utsedd protokolljusterare. Kopia av protokoll skall även skickas till valberedningen. Avvikande mening skall antecknas till proto</w:t>
      </w:r>
      <w:r w:rsidRPr="001E58A1">
        <w:rPr>
          <w:rFonts w:ascii="Times New Roman" w:eastAsia="Times New Roman" w:hAnsi="Times New Roman" w:cs="Times New Roman"/>
          <w:sz w:val="24"/>
          <w:szCs w:val="24"/>
          <w:lang w:val="sv-SE" w:eastAsia="sv-SE"/>
        </w:rPr>
        <w:softHyphen/>
        <w:t>kollet.</w:t>
      </w:r>
    </w:p>
    <w:p w14:paraId="02F0C11D"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28 §    Överlåtelse av beslutanderätten</w:t>
      </w:r>
    </w:p>
    <w:p w14:paraId="692D238A"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Styrelsen får överlåta sin beslutanderätt i enskilda ärenden eller i vissa grupper av ären</w:t>
      </w:r>
      <w:r w:rsidRPr="001E58A1">
        <w:rPr>
          <w:rFonts w:ascii="Times New Roman" w:eastAsia="Times New Roman" w:hAnsi="Times New Roman" w:cs="Times New Roman"/>
          <w:sz w:val="24"/>
          <w:szCs w:val="24"/>
          <w:lang w:val="sv-SE" w:eastAsia="sv-SE"/>
        </w:rPr>
        <w:softHyphen/>
        <w:t xml:space="preserve">den till sektion, kommitté eller annat organ eller till enskild medlem eller </w:t>
      </w:r>
      <w:proofErr w:type="spellStart"/>
      <w:r w:rsidRPr="001E58A1">
        <w:rPr>
          <w:rFonts w:ascii="Times New Roman" w:eastAsia="Times New Roman" w:hAnsi="Times New Roman" w:cs="Times New Roman"/>
          <w:sz w:val="24"/>
          <w:szCs w:val="24"/>
          <w:lang w:val="sv-SE" w:eastAsia="sv-SE"/>
        </w:rPr>
        <w:t>an</w:t>
      </w:r>
      <w:r w:rsidRPr="001E58A1">
        <w:rPr>
          <w:rFonts w:ascii="Times New Roman" w:eastAsia="Times New Roman" w:hAnsi="Times New Roman" w:cs="Times New Roman"/>
          <w:sz w:val="24"/>
          <w:szCs w:val="24"/>
          <w:lang w:val="sv-SE" w:eastAsia="sv-SE"/>
        </w:rPr>
        <w:softHyphen/>
        <w:t>ställd.Den</w:t>
      </w:r>
      <w:proofErr w:type="spellEnd"/>
      <w:r w:rsidRPr="001E58A1">
        <w:rPr>
          <w:rFonts w:ascii="Times New Roman" w:eastAsia="Times New Roman" w:hAnsi="Times New Roman" w:cs="Times New Roman"/>
          <w:sz w:val="24"/>
          <w:szCs w:val="24"/>
          <w:lang w:val="sv-SE" w:eastAsia="sv-SE"/>
        </w:rPr>
        <w:t xml:space="preserve"> som fattat beslut med stöd av bemyndigande enligt föregående stycke skall fortlöpande underrätta styrelsen härom.</w:t>
      </w:r>
    </w:p>
    <w:p w14:paraId="03B95335"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29 §    Bildande och nedläggning verksamhetsgren</w:t>
      </w:r>
    </w:p>
    <w:p w14:paraId="77B9DC36"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Beslut om bildande eller nedläggning av verksamhetsgren fattas av föreningens styrelse eller extra årsmöte som sammankallats för prövning av sådan fråga.</w:t>
      </w:r>
    </w:p>
    <w:p w14:paraId="3041FA28" w14:textId="77777777" w:rsidR="001E58A1" w:rsidRPr="001E58A1" w:rsidRDefault="001E58A1" w:rsidP="001E58A1">
      <w:pPr>
        <w:numPr>
          <w:ilvl w:val="0"/>
          <w:numId w:val="7"/>
        </w:numPr>
        <w:spacing w:before="283" w:after="170" w:line="240" w:lineRule="auto"/>
        <w:ind w:left="0" w:firstLine="0"/>
        <w:rPr>
          <w:rFonts w:ascii="Helvetica" w:eastAsia="Times New Roman" w:hAnsi="Helvetica" w:cs="Helvetica"/>
          <w:color w:val="000000"/>
          <w:sz w:val="21"/>
          <w:szCs w:val="21"/>
          <w:lang w:val="sv-SE" w:eastAsia="sv-SE"/>
        </w:rPr>
      </w:pPr>
      <w:r w:rsidRPr="001E58A1">
        <w:rPr>
          <w:rFonts w:ascii="Helvetica" w:eastAsia="Times New Roman" w:hAnsi="Helvetica" w:cs="Helvetica"/>
          <w:b/>
          <w:bCs/>
          <w:color w:val="000000"/>
          <w:sz w:val="36"/>
          <w:szCs w:val="36"/>
          <w:lang w:val="sv-SE" w:eastAsia="sv-SE"/>
        </w:rPr>
        <w:t>TVIST</w:t>
      </w:r>
    </w:p>
    <w:p w14:paraId="6E2691CB" w14:textId="77777777" w:rsidR="001E58A1" w:rsidRPr="001E58A1" w:rsidRDefault="001E58A1" w:rsidP="001E58A1">
      <w:pPr>
        <w:spacing w:before="227" w:after="170" w:line="240" w:lineRule="auto"/>
        <w:ind w:left="85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lastRenderedPageBreak/>
        <w:t>30 §    Skiljeklausul</w:t>
      </w:r>
    </w:p>
    <w:p w14:paraId="58B3FA9A"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Talan i tvist mellan medlem och föreningen får inte väckas vid allmän domstol. Sådan tvist skall, utom i fall då annan särskild ordning är föreskriven i RF:s eller SF:s stadgar, avgöras enligt lagen om skiljeförfarande. Dock skall följande gälla rörande kostnaderna för skiljeförfarandet. Vardera parten svarar för egna kostnader liksom för kostnaderna för den skiljeman man utsett. Ordförandens kostnader, inklusive kostnaderna för eventuell sekreterare, delas lika mellan parterna.</w:t>
      </w:r>
    </w:p>
    <w:p w14:paraId="0BA1C87B" w14:textId="77777777" w:rsidR="001E58A1" w:rsidRPr="001E58A1" w:rsidRDefault="001E58A1" w:rsidP="001E58A1">
      <w:pPr>
        <w:numPr>
          <w:ilvl w:val="0"/>
          <w:numId w:val="7"/>
        </w:numPr>
        <w:spacing w:before="283" w:after="170" w:line="240" w:lineRule="auto"/>
        <w:ind w:left="0" w:firstLine="0"/>
        <w:rPr>
          <w:rFonts w:ascii="Helvetica" w:eastAsia="Times New Roman" w:hAnsi="Helvetica" w:cs="Helvetica"/>
          <w:color w:val="000000"/>
          <w:sz w:val="21"/>
          <w:szCs w:val="21"/>
          <w:lang w:val="sv-SE" w:eastAsia="sv-SE"/>
        </w:rPr>
      </w:pPr>
      <w:r w:rsidRPr="001E58A1">
        <w:rPr>
          <w:rFonts w:ascii="Helvetica" w:eastAsia="Times New Roman" w:hAnsi="Helvetica" w:cs="Helvetica"/>
          <w:b/>
          <w:bCs/>
          <w:color w:val="000000"/>
          <w:sz w:val="36"/>
          <w:szCs w:val="36"/>
          <w:lang w:val="sv-SE" w:eastAsia="sv-SE"/>
        </w:rPr>
        <w:t>Bilaga</w:t>
      </w:r>
    </w:p>
    <w:p w14:paraId="5894C4B0" w14:textId="77777777" w:rsidR="001E58A1" w:rsidRPr="001E58A1" w:rsidRDefault="001E58A1" w:rsidP="001E58A1">
      <w:pPr>
        <w:numPr>
          <w:ilvl w:val="0"/>
          <w:numId w:val="7"/>
        </w:numPr>
        <w:spacing w:before="283" w:after="170" w:line="240" w:lineRule="auto"/>
        <w:ind w:left="0" w:firstLine="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36"/>
          <w:szCs w:val="36"/>
          <w:lang w:val="sv-SE" w:eastAsia="sv-SE"/>
        </w:rPr>
        <w:t>Bra i idrott och bra idrott</w:t>
      </w:r>
    </w:p>
    <w:p w14:paraId="5E4A8201"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Vi vill på alla nivåer bedriva vår idrott så att den utvecklar människor positivt såväl fysiskt och psykiskt som socialt och kulturellt</w:t>
      </w:r>
    </w:p>
    <w:p w14:paraId="6B6A5A0B" w14:textId="77777777" w:rsidR="001E58A1" w:rsidRPr="001E58A1" w:rsidRDefault="001E58A1" w:rsidP="001E58A1">
      <w:pPr>
        <w:numPr>
          <w:ilvl w:val="0"/>
          <w:numId w:val="7"/>
        </w:numPr>
        <w:spacing w:after="113" w:line="240" w:lineRule="auto"/>
        <w:ind w:left="0" w:firstLine="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24"/>
          <w:szCs w:val="24"/>
          <w:lang w:val="sv-SE" w:eastAsia="sv-SE"/>
        </w:rPr>
        <w:t>Fysisk utveckling</w:t>
      </w:r>
    </w:p>
    <w:p w14:paraId="6A0D5799"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Idrott är fysisk aktivitet. Kroppen är skapad för aktivitet. Därför är idrott bra och utvecklande för oss människor. Genom idrottsverksamheten tränar vi och utvecklar kroppen så att vi mår bra och kan prestera mera såväl på idrottsbanan som i vardagen. Detta gäller inte minst dem som har fysiska handikapp. Genom att vara kontinuerligt aktiva vidmakthåller vi vitala funktioner även när vi blir äldre. Idrotten har på så sätt stor betydelse för folkhälsan.</w:t>
      </w:r>
    </w:p>
    <w:p w14:paraId="1CE66F50" w14:textId="77777777" w:rsidR="001E58A1" w:rsidRPr="001E58A1" w:rsidRDefault="001E58A1" w:rsidP="001E58A1">
      <w:pPr>
        <w:numPr>
          <w:ilvl w:val="0"/>
          <w:numId w:val="7"/>
        </w:numPr>
        <w:spacing w:after="113" w:line="240" w:lineRule="auto"/>
        <w:ind w:left="0" w:firstLine="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24"/>
          <w:szCs w:val="24"/>
          <w:lang w:val="sv-SE" w:eastAsia="sv-SE"/>
        </w:rPr>
        <w:t>Psykisk utveckling</w:t>
      </w:r>
    </w:p>
    <w:p w14:paraId="4F4904A9"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Idrott svarar mot djupt liggande mänskliga behov. I idrotten får vi utlopp för glädje och spontanitet, vi trivs och mår bra. Människan behöver utmaningar och mål att sträva efter.  Idrott är utmanande och spännande. I idrot</w:t>
      </w:r>
      <w:r w:rsidRPr="001E58A1">
        <w:rPr>
          <w:rFonts w:ascii="Times New Roman" w:eastAsia="Times New Roman" w:hAnsi="Times New Roman" w:cs="Times New Roman"/>
          <w:sz w:val="24"/>
          <w:szCs w:val="24"/>
          <w:lang w:val="sv-SE" w:eastAsia="sv-SE"/>
        </w:rPr>
        <w:softHyphen/>
        <w:t xml:space="preserve">ten finns ett inbyggt tävlingsmoment som inspirerar oss att testa våra gränser, att uppnå bättre resultat och att prestera mer. Att nå ett uppsatt mål skänker tillfredsställelse oavsett nivå. Att kämpa tillsammans med andra för att nå detta mål ger erfarenheter som är värdefulla på livets alla </w:t>
      </w:r>
      <w:proofErr w:type="spellStart"/>
      <w:r w:rsidRPr="001E58A1">
        <w:rPr>
          <w:rFonts w:ascii="Times New Roman" w:eastAsia="Times New Roman" w:hAnsi="Times New Roman" w:cs="Times New Roman"/>
          <w:sz w:val="24"/>
          <w:szCs w:val="24"/>
          <w:lang w:val="sv-SE" w:eastAsia="sv-SE"/>
        </w:rPr>
        <w:t>områden.Idrott</w:t>
      </w:r>
      <w:proofErr w:type="spellEnd"/>
      <w:r w:rsidRPr="001E58A1">
        <w:rPr>
          <w:rFonts w:ascii="Times New Roman" w:eastAsia="Times New Roman" w:hAnsi="Times New Roman" w:cs="Times New Roman"/>
          <w:sz w:val="24"/>
          <w:szCs w:val="24"/>
          <w:lang w:val="sv-SE" w:eastAsia="sv-SE"/>
        </w:rPr>
        <w:t xml:space="preserve"> rätt bedriven är bra för barn. Forskningsresultat visar att idrottsaktiviteter medverkar till barns allsidiga utveckling. Därför bör alla barn ha möjlighet att idrotta varje dag - i skolan, i föreningen eller spontant i bostadsområdet.</w:t>
      </w:r>
    </w:p>
    <w:p w14:paraId="3F44B4DD" w14:textId="77777777" w:rsidR="001E58A1" w:rsidRPr="001E58A1" w:rsidRDefault="001E58A1" w:rsidP="001E58A1">
      <w:pPr>
        <w:numPr>
          <w:ilvl w:val="0"/>
          <w:numId w:val="7"/>
        </w:numPr>
        <w:spacing w:after="113" w:line="240" w:lineRule="auto"/>
        <w:ind w:left="0" w:firstLine="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24"/>
          <w:szCs w:val="24"/>
          <w:lang w:val="sv-SE" w:eastAsia="sv-SE"/>
        </w:rPr>
        <w:t>Social utveckling</w:t>
      </w:r>
    </w:p>
    <w:p w14:paraId="49DB6A96"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 xml:space="preserve">Idrott ger gemenskap. För många är </w:t>
      </w:r>
      <w:proofErr w:type="spellStart"/>
      <w:r w:rsidRPr="001E58A1">
        <w:rPr>
          <w:rFonts w:ascii="Times New Roman" w:eastAsia="Times New Roman" w:hAnsi="Times New Roman" w:cs="Times New Roman"/>
          <w:sz w:val="24"/>
          <w:szCs w:val="24"/>
          <w:lang w:val="sv-SE" w:eastAsia="sv-SE"/>
        </w:rPr>
        <w:t>kamratskapen</w:t>
      </w:r>
      <w:proofErr w:type="spellEnd"/>
      <w:r w:rsidRPr="001E58A1">
        <w:rPr>
          <w:rFonts w:ascii="Times New Roman" w:eastAsia="Times New Roman" w:hAnsi="Times New Roman" w:cs="Times New Roman"/>
          <w:sz w:val="24"/>
          <w:szCs w:val="24"/>
          <w:lang w:val="sv-SE" w:eastAsia="sv-SE"/>
        </w:rPr>
        <w:t xml:space="preserve"> i föreningen ett avgö</w:t>
      </w:r>
      <w:r w:rsidRPr="001E58A1">
        <w:rPr>
          <w:rFonts w:ascii="Times New Roman" w:eastAsia="Times New Roman" w:hAnsi="Times New Roman" w:cs="Times New Roman"/>
          <w:sz w:val="24"/>
          <w:szCs w:val="24"/>
          <w:lang w:val="sv-SE" w:eastAsia="sv-SE"/>
        </w:rPr>
        <w:softHyphen/>
        <w:t>rande skäl att engagera sig. Många barn och ungdomar får i föreningen en trygg social gemenskap. De lär sig att respektera och umgås med andra människor, också över generationsgränser, kulturella och etniska gränser. Genom ledarna får de positiva vuxna förebilder. Samhörigheten i föreningen motverkar människors isolering. Idrott i förening ger därmed, rätt bedriven, ett mervärde som ska vara tillgängligt för alla som vill.</w:t>
      </w:r>
    </w:p>
    <w:p w14:paraId="0194D057" w14:textId="77777777" w:rsidR="001E58A1" w:rsidRPr="001E58A1" w:rsidRDefault="001E58A1" w:rsidP="001E58A1">
      <w:pPr>
        <w:numPr>
          <w:ilvl w:val="0"/>
          <w:numId w:val="7"/>
        </w:numPr>
        <w:spacing w:after="113" w:line="240" w:lineRule="auto"/>
        <w:ind w:left="0" w:firstLine="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24"/>
          <w:szCs w:val="24"/>
          <w:lang w:val="sv-SE" w:eastAsia="sv-SE"/>
        </w:rPr>
        <w:t>Kulturell utveckling</w:t>
      </w:r>
    </w:p>
    <w:p w14:paraId="450956E6"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 xml:space="preserve">Elitidrotten har genom sin </w:t>
      </w:r>
      <w:proofErr w:type="spellStart"/>
      <w:r w:rsidRPr="001E58A1">
        <w:rPr>
          <w:rFonts w:ascii="Times New Roman" w:eastAsia="Times New Roman" w:hAnsi="Times New Roman" w:cs="Times New Roman"/>
          <w:sz w:val="24"/>
          <w:szCs w:val="24"/>
          <w:lang w:val="sv-SE" w:eastAsia="sv-SE"/>
        </w:rPr>
        <w:t>oregisserade</w:t>
      </w:r>
      <w:proofErr w:type="spellEnd"/>
      <w:r w:rsidRPr="001E58A1">
        <w:rPr>
          <w:rFonts w:ascii="Times New Roman" w:eastAsia="Times New Roman" w:hAnsi="Times New Roman" w:cs="Times New Roman"/>
          <w:sz w:val="24"/>
          <w:szCs w:val="24"/>
          <w:lang w:val="sv-SE" w:eastAsia="sv-SE"/>
        </w:rPr>
        <w:t xml:space="preserve"> dramatik och utövarnas skicklighet en stark attraktionskraft på människor i alla samhällsskikt och i alla åldrar. Som förebilder är utövarna av stort värde för barn och ungdomar. På de flesta orter i landet finns en eller flera idrottsföreningar. Genom sin verksamhet bidrar de till bygdens utveckling och skapar en värdefull identifikation med </w:t>
      </w:r>
      <w:proofErr w:type="spellStart"/>
      <w:r w:rsidRPr="001E58A1">
        <w:rPr>
          <w:rFonts w:ascii="Times New Roman" w:eastAsia="Times New Roman" w:hAnsi="Times New Roman" w:cs="Times New Roman"/>
          <w:sz w:val="24"/>
          <w:szCs w:val="24"/>
          <w:lang w:val="sv-SE" w:eastAsia="sv-SE"/>
        </w:rPr>
        <w:t>orten.Idrotten</w:t>
      </w:r>
      <w:proofErr w:type="spellEnd"/>
      <w:r w:rsidRPr="001E58A1">
        <w:rPr>
          <w:rFonts w:ascii="Times New Roman" w:eastAsia="Times New Roman" w:hAnsi="Times New Roman" w:cs="Times New Roman"/>
          <w:sz w:val="24"/>
          <w:szCs w:val="24"/>
          <w:lang w:val="sv-SE" w:eastAsia="sv-SE"/>
        </w:rPr>
        <w:t xml:space="preserve"> är en central och folkkär del av vårt svenska kulturarv.</w:t>
      </w:r>
    </w:p>
    <w:p w14:paraId="12577F5D" w14:textId="77777777" w:rsidR="001E58A1" w:rsidRPr="001E58A1" w:rsidRDefault="001E58A1" w:rsidP="001E58A1">
      <w:pPr>
        <w:numPr>
          <w:ilvl w:val="0"/>
          <w:numId w:val="7"/>
        </w:numPr>
        <w:spacing w:after="113" w:line="240" w:lineRule="auto"/>
        <w:ind w:left="0" w:firstLine="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24"/>
          <w:szCs w:val="24"/>
          <w:lang w:val="sv-SE" w:eastAsia="sv-SE"/>
        </w:rPr>
        <w:lastRenderedPageBreak/>
        <w:t>Det finns således mycket som är bra med idrotten...</w:t>
      </w:r>
    </w:p>
    <w:p w14:paraId="41BDCE81"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Men eftersom idrott betyder så mycket i så många människors liv är det också viktigt att den bedrivs på ett bra sätt. Idrottsrörelsen strävar därför efter att kontinuerligt utveckla och förbättra verksamhe</w:t>
      </w:r>
      <w:r w:rsidRPr="001E58A1">
        <w:rPr>
          <w:rFonts w:ascii="Times New Roman" w:eastAsia="Times New Roman" w:hAnsi="Times New Roman" w:cs="Times New Roman"/>
          <w:sz w:val="24"/>
          <w:szCs w:val="24"/>
          <w:lang w:val="sv-SE" w:eastAsia="sv-SE"/>
        </w:rPr>
        <w:softHyphen/>
        <w:t>ten och anpassa den efter de aktivas behov och önskemål.</w:t>
      </w:r>
    </w:p>
    <w:p w14:paraId="29A7FBCA" w14:textId="77777777" w:rsidR="001E58A1" w:rsidRPr="001E58A1" w:rsidRDefault="001E58A1" w:rsidP="001E58A1">
      <w:pPr>
        <w:numPr>
          <w:ilvl w:val="0"/>
          <w:numId w:val="7"/>
        </w:numPr>
        <w:spacing w:after="113" w:line="240" w:lineRule="auto"/>
        <w:ind w:left="0" w:firstLine="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24"/>
          <w:szCs w:val="24"/>
          <w:lang w:val="sv-SE" w:eastAsia="sv-SE"/>
        </w:rPr>
        <w:t>Demokrati</w:t>
      </w:r>
    </w:p>
    <w:p w14:paraId="2C732E74"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Varje deltagare ska, inom de ramar som är tillgängliga, få möjlighet att utvecklas efter sina och den egna gruppens önskemål. Detta uppnås genom att alla medlemmar, oavsett ålder och kön, är delak</w:t>
      </w:r>
      <w:r w:rsidRPr="001E58A1">
        <w:rPr>
          <w:rFonts w:ascii="Times New Roman" w:eastAsia="Times New Roman" w:hAnsi="Times New Roman" w:cs="Times New Roman"/>
          <w:sz w:val="24"/>
          <w:szCs w:val="24"/>
          <w:lang w:val="sv-SE" w:eastAsia="sv-SE"/>
        </w:rPr>
        <w:softHyphen/>
        <w:t>tiga i de beslut som formar verksamheten. En viktig del av idrottsrörelsens demokratiska fostran är att varje människa kan påverka genom att ta ansvar för sig själv och sin grupp, såväl genom en demokratiskt uppbyggd mötesverksamhet som i den vardagliga träningen och tävlingen.</w:t>
      </w:r>
    </w:p>
    <w:p w14:paraId="59C9E936" w14:textId="77777777" w:rsidR="001E58A1" w:rsidRPr="001E58A1" w:rsidRDefault="001E58A1" w:rsidP="001E58A1">
      <w:pPr>
        <w:numPr>
          <w:ilvl w:val="0"/>
          <w:numId w:val="7"/>
        </w:numPr>
        <w:spacing w:after="113" w:line="240" w:lineRule="auto"/>
        <w:ind w:left="0" w:firstLine="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24"/>
          <w:szCs w:val="24"/>
          <w:lang w:val="sv-SE" w:eastAsia="sv-SE"/>
        </w:rPr>
        <w:t>Fostran</w:t>
      </w:r>
    </w:p>
    <w:p w14:paraId="3204AAFD"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Idrottens föreningsliv är en viktig uppfostringsmiljö för många barn och ungdomar. Vi ska med en genomtänkt verksamhet påverka attityder och värderingar på ett positivt sätt. Särskilt viktigt är det att verksamheten är utformad så att barn lär sig respektera varandra som kamrater och medtävlare. Att glädjas åt varandras framgångar och stötta varandra vid motgångar är viktiga delar i idrottsgemenskapen. Inom idrotten lär vi oss hur kroppen fungerar och tar ställning mot sådant som är skadligt och nedbrytande, t ex användandet av droger.</w:t>
      </w:r>
    </w:p>
    <w:p w14:paraId="782074BD" w14:textId="77777777" w:rsidR="001E58A1" w:rsidRPr="001E58A1" w:rsidRDefault="001E58A1" w:rsidP="001E58A1">
      <w:pPr>
        <w:numPr>
          <w:ilvl w:val="0"/>
          <w:numId w:val="7"/>
        </w:numPr>
        <w:spacing w:after="113" w:line="240" w:lineRule="auto"/>
        <w:ind w:left="0" w:firstLine="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24"/>
          <w:szCs w:val="24"/>
          <w:lang w:val="sv-SE" w:eastAsia="sv-SE"/>
        </w:rPr>
        <w:t>Jämställdhet</w:t>
      </w:r>
    </w:p>
    <w:p w14:paraId="102B65C8"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Idrotten är lika viktig för kvinnor som för män, för flickor som för pojkar. Och alla är lika viktiga för idrotten. Därför ska det inom idrottsrörelsen finnas jämställdhet mellan könen. Med det menar vi att det ska finnas lika möjligheter för alla, oavsett kön, att utöva idrott vilket kräver att kvinnlig och manlig idrott värderas och prioriteras på ett likvärdigt sätt. Vi delar på ansvaret för utvecklingen genom att på alla nivåer inom idrottsrörelsen ta tillvara såväl kvinnors som mäns olika erfarenheter och värderingar som ledare. Vi fördelar och utformar också uppdragen så att både kvinnor och män kan medverka.</w:t>
      </w:r>
    </w:p>
    <w:p w14:paraId="6BEC6B84" w14:textId="77777777" w:rsidR="001E58A1" w:rsidRPr="001E58A1" w:rsidRDefault="001E58A1" w:rsidP="001E58A1">
      <w:pPr>
        <w:numPr>
          <w:ilvl w:val="0"/>
          <w:numId w:val="7"/>
        </w:numPr>
        <w:spacing w:after="113" w:line="240" w:lineRule="auto"/>
        <w:ind w:left="0" w:firstLine="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24"/>
          <w:szCs w:val="24"/>
          <w:lang w:val="sv-SE" w:eastAsia="sv-SE"/>
        </w:rPr>
        <w:t>Rent spel</w:t>
      </w:r>
    </w:p>
    <w:p w14:paraId="67E59A31"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En känsla för ärlighet och rent spel ligger i idrottens natur. Det är meningslöst att tävla om inte alla följer gemensamt uppsatta regler. Därför arbetar vi för en konsekvent regelefterlevnad och uppmuntrar gott uppträdande såväl på som vid sidan av idrottsarenan. Därför tar svensk idrott också avstånd från och arbetar aktivt mot användandet av förbjudna preparat - doping - för att uppnå bättre resultat.</w:t>
      </w:r>
    </w:p>
    <w:p w14:paraId="6E5931B9" w14:textId="77777777" w:rsidR="001E58A1" w:rsidRPr="001E58A1" w:rsidRDefault="001E58A1" w:rsidP="001E58A1">
      <w:pPr>
        <w:numPr>
          <w:ilvl w:val="0"/>
          <w:numId w:val="7"/>
        </w:numPr>
        <w:spacing w:after="113" w:line="240" w:lineRule="auto"/>
        <w:ind w:left="0" w:firstLine="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24"/>
          <w:szCs w:val="24"/>
          <w:lang w:val="sv-SE" w:eastAsia="sv-SE"/>
        </w:rPr>
        <w:t>Förebygga skador</w:t>
      </w:r>
    </w:p>
    <w:p w14:paraId="6ED583EF"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När idrott utövas uppkommer ibland skador av olika slag. Genom utbildning och rätt bedriven trä</w:t>
      </w:r>
      <w:r w:rsidRPr="001E58A1">
        <w:rPr>
          <w:rFonts w:ascii="Times New Roman" w:eastAsia="Times New Roman" w:hAnsi="Times New Roman" w:cs="Times New Roman"/>
          <w:sz w:val="24"/>
          <w:szCs w:val="24"/>
          <w:lang w:val="sv-SE" w:eastAsia="sv-SE"/>
        </w:rPr>
        <w:softHyphen/>
        <w:t>ning försöker vi förebygga skador. Vi strävar även efter att lära utövare och ledare handskas med lättare skador utan inblandning av sjukvården.</w:t>
      </w:r>
    </w:p>
    <w:p w14:paraId="1033603D" w14:textId="77777777" w:rsidR="001E58A1" w:rsidRPr="001E58A1" w:rsidRDefault="001E58A1" w:rsidP="001E58A1">
      <w:pPr>
        <w:numPr>
          <w:ilvl w:val="0"/>
          <w:numId w:val="7"/>
        </w:numPr>
        <w:spacing w:after="113" w:line="240" w:lineRule="auto"/>
        <w:ind w:left="0" w:firstLine="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24"/>
          <w:szCs w:val="24"/>
          <w:lang w:val="sv-SE" w:eastAsia="sv-SE"/>
        </w:rPr>
        <w:t>Sund ekonomi</w:t>
      </w:r>
    </w:p>
    <w:p w14:paraId="1DFFB3BE"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Inom idrotten hanterar vi mycket pengar. Detta är särskilt aktuellt i elitsammanhang och inom vissa massmedialt exponerade idrotter. All hantering ska ske efter sunda principer med hänsyn tagen till vår folkrörelses etiska krav.</w:t>
      </w:r>
    </w:p>
    <w:p w14:paraId="759F409C" w14:textId="77777777" w:rsidR="001E58A1" w:rsidRPr="001E58A1" w:rsidRDefault="001E58A1" w:rsidP="001E58A1">
      <w:pPr>
        <w:numPr>
          <w:ilvl w:val="0"/>
          <w:numId w:val="7"/>
        </w:numPr>
        <w:spacing w:after="113" w:line="240" w:lineRule="auto"/>
        <w:ind w:left="0" w:firstLine="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24"/>
          <w:szCs w:val="24"/>
          <w:lang w:val="sv-SE" w:eastAsia="sv-SE"/>
        </w:rPr>
        <w:t>Respekt för andra</w:t>
      </w:r>
    </w:p>
    <w:p w14:paraId="797E9089"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 xml:space="preserve">Idrotten är till hela sin idé internationell. Idrottsligt utbyte mellan olika nationer och etniska grupper på alla nivåer breddar våra kontaktytor. Den ökar vår </w:t>
      </w:r>
      <w:r w:rsidRPr="001E58A1">
        <w:rPr>
          <w:rFonts w:ascii="Times New Roman" w:eastAsia="Times New Roman" w:hAnsi="Times New Roman" w:cs="Times New Roman"/>
          <w:sz w:val="24"/>
          <w:szCs w:val="24"/>
          <w:lang w:val="sv-SE" w:eastAsia="sv-SE"/>
        </w:rPr>
        <w:lastRenderedPageBreak/>
        <w:t>förståelse för andra kulturer, och stärker samverkan mellan människor över nationsgränserna. Genom att idrot</w:t>
      </w:r>
      <w:r w:rsidRPr="001E58A1">
        <w:rPr>
          <w:rFonts w:ascii="Times New Roman" w:eastAsia="Times New Roman" w:hAnsi="Times New Roman" w:cs="Times New Roman"/>
          <w:sz w:val="24"/>
          <w:szCs w:val="24"/>
          <w:lang w:val="sv-SE" w:eastAsia="sv-SE"/>
        </w:rPr>
        <w:softHyphen/>
        <w:t>ten är gränslös kan den via föreningarna bidra till att integrera nykomlingar i det svenska samhället. Människor av olika nationalitet, ras och religion kan med idrottsgemenskapen som utgångspunkt lära känna varandra, respektera och förstå varandras olika värderingar, vilket motverkar främlingsfientlighet och rasism.</w:t>
      </w:r>
    </w:p>
    <w:p w14:paraId="077BDF52" w14:textId="77777777" w:rsidR="001E58A1" w:rsidRPr="001E58A1" w:rsidRDefault="001E58A1" w:rsidP="001E58A1">
      <w:pPr>
        <w:numPr>
          <w:ilvl w:val="0"/>
          <w:numId w:val="7"/>
        </w:numPr>
        <w:spacing w:after="113" w:line="240" w:lineRule="auto"/>
        <w:ind w:left="0" w:firstLine="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24"/>
          <w:szCs w:val="24"/>
          <w:lang w:val="sv-SE" w:eastAsia="sv-SE"/>
        </w:rPr>
        <w:t>Ideellt engagemang</w:t>
      </w:r>
    </w:p>
    <w:p w14:paraId="3632F088" w14:textId="77777777" w:rsidR="001E58A1" w:rsidRPr="001E58A1" w:rsidRDefault="001E58A1" w:rsidP="001E58A1">
      <w:pPr>
        <w:spacing w:after="0" w:line="240" w:lineRule="auto"/>
        <w:rPr>
          <w:rFonts w:ascii="Times New Roman" w:eastAsia="Times New Roman" w:hAnsi="Times New Roman" w:cs="Times New Roman"/>
          <w:sz w:val="24"/>
          <w:szCs w:val="24"/>
          <w:lang w:val="sv-SE" w:eastAsia="sv-SE"/>
        </w:rPr>
      </w:pPr>
      <w:r w:rsidRPr="001E58A1">
        <w:rPr>
          <w:rFonts w:ascii="Times New Roman" w:eastAsia="Times New Roman" w:hAnsi="Times New Roman" w:cs="Times New Roman"/>
          <w:sz w:val="24"/>
          <w:szCs w:val="24"/>
          <w:lang w:val="sv-SE" w:eastAsia="sv-SE"/>
        </w:rPr>
        <w:t>I idrottsrörelsen är medlemmarna med av egen fri vilja. De utformar och leder själva verksamheten. Att vara delaktig och ta gemensamt ansvar ger verksam</w:t>
      </w:r>
      <w:r w:rsidRPr="001E58A1">
        <w:rPr>
          <w:rFonts w:ascii="Times New Roman" w:eastAsia="Times New Roman" w:hAnsi="Times New Roman" w:cs="Times New Roman"/>
          <w:sz w:val="24"/>
          <w:szCs w:val="24"/>
          <w:lang w:val="sv-SE" w:eastAsia="sv-SE"/>
        </w:rPr>
        <w:softHyphen/>
        <w:t>heten ett mervärde. Hundratusentals ledare satsar oavlönat tid och kraft på att leda och fostra barn och ungdomar. De medverkar härigenom till en positiv utveckling i samhället. Det ideella engagemanget utgör i sig en kraft att värna om. Det är idrottens kännemärke. De ideella le</w:t>
      </w:r>
      <w:r w:rsidRPr="001E58A1">
        <w:rPr>
          <w:rFonts w:ascii="Times New Roman" w:eastAsia="Times New Roman" w:hAnsi="Times New Roman" w:cs="Times New Roman"/>
          <w:sz w:val="24"/>
          <w:szCs w:val="24"/>
          <w:lang w:val="sv-SE" w:eastAsia="sv-SE"/>
        </w:rPr>
        <w:softHyphen/>
        <w:t>darna ska kontinuerligt erkännas, uppmuntras och ges möjlighet till utveckling.</w:t>
      </w:r>
    </w:p>
    <w:p w14:paraId="5B425D88" w14:textId="77777777" w:rsidR="001E58A1" w:rsidRPr="001E58A1" w:rsidRDefault="001E58A1" w:rsidP="001E58A1">
      <w:pPr>
        <w:numPr>
          <w:ilvl w:val="0"/>
          <w:numId w:val="7"/>
        </w:numPr>
        <w:spacing w:after="113" w:line="240" w:lineRule="auto"/>
        <w:ind w:left="0" w:firstLine="0"/>
        <w:rPr>
          <w:rFonts w:ascii="Helvetica" w:eastAsia="Times New Roman" w:hAnsi="Helvetica" w:cs="Helvetica"/>
          <w:color w:val="000000"/>
          <w:sz w:val="21"/>
          <w:szCs w:val="21"/>
          <w:lang w:val="sv-SE" w:eastAsia="sv-SE"/>
        </w:rPr>
      </w:pPr>
      <w:r w:rsidRPr="001E58A1">
        <w:rPr>
          <w:rFonts w:ascii="Arial" w:eastAsia="Times New Roman" w:hAnsi="Arial" w:cs="Arial"/>
          <w:b/>
          <w:bCs/>
          <w:color w:val="000000"/>
          <w:sz w:val="24"/>
          <w:szCs w:val="24"/>
          <w:lang w:val="sv-SE" w:eastAsia="sv-SE"/>
        </w:rPr>
        <w:t>Miljömedvetenhet</w:t>
      </w:r>
    </w:p>
    <w:p w14:paraId="32F338CE" w14:textId="1C0B193A" w:rsidR="001F5D15" w:rsidRPr="007539F1" w:rsidRDefault="001E58A1" w:rsidP="001E58A1">
      <w:pPr>
        <w:tabs>
          <w:tab w:val="left" w:pos="1526"/>
        </w:tabs>
        <w:rPr>
          <w:lang w:val="sv-SE"/>
        </w:rPr>
      </w:pPr>
      <w:r w:rsidRPr="001E58A1">
        <w:rPr>
          <w:rFonts w:ascii="Times New Roman" w:eastAsia="Times New Roman" w:hAnsi="Times New Roman" w:cs="Times New Roman"/>
          <w:sz w:val="24"/>
          <w:szCs w:val="24"/>
          <w:lang w:val="sv-SE" w:eastAsia="sv-SE"/>
        </w:rPr>
        <w:t xml:space="preserve">Alla är vi beroende av och vill ha en ren och frisk miljö att överlämna till våra barn.  Medvetenhet om miljöns krav och människans påverkan är en viktig del av barns och ungdomars fostran. Idrottsrörelsen tar sitt ansvar genom att så långt det är möjligt anpassa sin verksamhet så att den inte påverkar miljön negativt. Många idrotter använder dessutom naturen som sin ”idrottsplats”. Här har vi mot bakgrund av </w:t>
      </w:r>
      <w:proofErr w:type="spellStart"/>
      <w:r w:rsidRPr="001E58A1">
        <w:rPr>
          <w:rFonts w:ascii="Times New Roman" w:eastAsia="Times New Roman" w:hAnsi="Times New Roman" w:cs="Times New Roman"/>
          <w:sz w:val="24"/>
          <w:szCs w:val="24"/>
          <w:lang w:val="sv-SE" w:eastAsia="sv-SE"/>
        </w:rPr>
        <w:t>bl</w:t>
      </w:r>
      <w:proofErr w:type="spellEnd"/>
      <w:r w:rsidRPr="001E58A1">
        <w:rPr>
          <w:rFonts w:ascii="Times New Roman" w:eastAsia="Times New Roman" w:hAnsi="Times New Roman" w:cs="Times New Roman"/>
          <w:sz w:val="24"/>
          <w:szCs w:val="24"/>
          <w:lang w:val="sv-SE" w:eastAsia="sv-SE"/>
        </w:rPr>
        <w:t xml:space="preserve"> a allemansrätten ett särskilt ansvar förenat med såväl rättigheter som skyldigheter.</w:t>
      </w:r>
      <w:r w:rsidRPr="001E58A1">
        <w:rPr>
          <w:rFonts w:ascii="Times New Roman" w:eastAsia="Times New Roman" w:hAnsi="Times New Roman" w:cs="Times New Roman"/>
          <w:i/>
          <w:iCs/>
          <w:color w:val="000000"/>
          <w:sz w:val="24"/>
          <w:szCs w:val="24"/>
          <w:lang w:val="sv-SE" w:eastAsia="sv-SE"/>
        </w:rPr>
        <w:t> (Lydelsen antagen av Riksidrottsmötet i november 1995)  </w:t>
      </w:r>
      <w:r w:rsidRPr="001E58A1">
        <w:rPr>
          <w:rFonts w:ascii="Times New Roman" w:eastAsia="Times New Roman" w:hAnsi="Times New Roman" w:cs="Times New Roman"/>
          <w:color w:val="000000"/>
          <w:sz w:val="24"/>
          <w:szCs w:val="24"/>
          <w:lang w:val="sv-SE" w:eastAsia="sv-SE"/>
        </w:rPr>
        <w:t>  </w:t>
      </w:r>
    </w:p>
    <w:sectPr w:rsidR="001F5D15" w:rsidRPr="007539F1" w:rsidSect="005B09EE">
      <w:headerReference w:type="even" r:id="rId8"/>
      <w:headerReference w:type="default" r:id="rId9"/>
      <w:footerReference w:type="even" r:id="rId10"/>
      <w:footerReference w:type="default" r:id="rId11"/>
      <w:headerReference w:type="first" r:id="rId12"/>
      <w:footerReference w:type="first" r:id="rId13"/>
      <w:pgSz w:w="11906" w:h="16838" w:code="9"/>
      <w:pgMar w:top="1418" w:right="1985" w:bottom="1134" w:left="1985" w:header="53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40859C" w14:textId="77777777" w:rsidR="001E58A1" w:rsidRDefault="001E58A1" w:rsidP="00D974A9">
      <w:pPr>
        <w:spacing w:after="0" w:line="240" w:lineRule="auto"/>
      </w:pPr>
      <w:r>
        <w:separator/>
      </w:r>
    </w:p>
  </w:endnote>
  <w:endnote w:type="continuationSeparator" w:id="0">
    <w:p w14:paraId="032D3269" w14:textId="77777777" w:rsidR="001E58A1" w:rsidRDefault="001E58A1" w:rsidP="00D97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ngal">
    <w:panose1 w:val="00000400000000000000"/>
    <w:charset w:val="00"/>
    <w:family w:val="roman"/>
    <w:pitch w:val="variable"/>
    <w:sig w:usb0="00008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B480BF" w14:textId="77777777" w:rsidR="005B09EE" w:rsidRDefault="005B09EE">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4F8F06" w14:textId="77777777" w:rsidR="005B09EE" w:rsidRDefault="005B09EE">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3EEF02" w14:textId="77777777" w:rsidR="003435D8" w:rsidRDefault="00D21AF2" w:rsidP="00D21AF2">
    <w:pPr>
      <w:pStyle w:val="Sidfot"/>
    </w:pPr>
    <w:r>
      <w:tab/>
    </w:r>
    <w:r>
      <w:tab/>
      <w:t xml:space="preserve">Page </w:t>
    </w:r>
    <w:r w:rsidRPr="003435D8">
      <w:fldChar w:fldCharType="begin"/>
    </w:r>
    <w:r w:rsidRPr="003435D8">
      <w:instrText>PAGE  \* Arabic  \* MERGEFORMAT</w:instrText>
    </w:r>
    <w:r w:rsidRPr="003435D8">
      <w:fldChar w:fldCharType="separate"/>
    </w:r>
    <w:r w:rsidR="00A614A5" w:rsidRPr="00A614A5">
      <w:rPr>
        <w:noProof/>
        <w:lang w:val="sv-SE"/>
      </w:rPr>
      <w:t>1</w:t>
    </w:r>
    <w:r w:rsidRPr="003435D8">
      <w:fldChar w:fldCharType="end"/>
    </w:r>
    <w:r>
      <w:t xml:space="preserve"> (</w:t>
    </w:r>
    <w:fldSimple w:instr="NUMPAGES  \* Arabic  \* MERGEFORMAT">
      <w:r w:rsidR="00A614A5" w:rsidRPr="00A614A5">
        <w:rPr>
          <w:noProof/>
          <w:lang w:val="sv-SE"/>
        </w:rPr>
        <w:t>1</w:t>
      </w:r>
    </w:fldSimple>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D6F45A" w14:textId="77777777" w:rsidR="001E58A1" w:rsidRDefault="001E58A1" w:rsidP="00D974A9">
      <w:pPr>
        <w:spacing w:after="0" w:line="240" w:lineRule="auto"/>
      </w:pPr>
      <w:r>
        <w:separator/>
      </w:r>
    </w:p>
  </w:footnote>
  <w:footnote w:type="continuationSeparator" w:id="0">
    <w:p w14:paraId="731B0308" w14:textId="77777777" w:rsidR="001E58A1" w:rsidRDefault="001E58A1" w:rsidP="00D974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E5E896" w14:textId="77777777" w:rsidR="005B09EE" w:rsidRDefault="005B09EE">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9907DB" w14:textId="77777777" w:rsidR="005B09EE" w:rsidRDefault="005B09EE">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B4053C" w14:textId="77777777" w:rsidR="00D21AF2" w:rsidRDefault="00D21AF2" w:rsidP="00EB71A4">
    <w:pPr>
      <w:pStyle w:val="Sidhuvud"/>
    </w:pPr>
  </w:p>
  <w:p w14:paraId="1B39AEA2" w14:textId="77777777" w:rsidR="00D21AF2" w:rsidRDefault="00D21AF2" w:rsidP="00EB71A4">
    <w:pPr>
      <w:pStyle w:val="Sidhuvud"/>
    </w:pPr>
  </w:p>
  <w:p w14:paraId="0EED3C8B" w14:textId="77777777" w:rsidR="00D21AF2" w:rsidRPr="009F37A4" w:rsidRDefault="00D21AF2" w:rsidP="009F37A4">
    <w:pPr>
      <w:pStyle w:val="DocumentName"/>
    </w:pPr>
    <w:r w:rsidRPr="00DC2E03">
      <w:rPr>
        <w:noProof/>
        <w:lang w:val="sv-SE" w:eastAsia="sv-SE"/>
      </w:rPr>
      <w:drawing>
        <wp:anchor distT="0" distB="0" distL="114300" distR="114300" simplePos="0" relativeHeight="251661312" behindDoc="1" locked="1" layoutInCell="1" allowOverlap="1" wp14:anchorId="24A3FC86" wp14:editId="421B59A0">
          <wp:simplePos x="0" y="0"/>
          <wp:positionH relativeFrom="page">
            <wp:posOffset>6480810</wp:posOffset>
          </wp:positionH>
          <wp:positionV relativeFrom="page">
            <wp:posOffset>360045</wp:posOffset>
          </wp:positionV>
          <wp:extent cx="720000" cy="720000"/>
          <wp:effectExtent l="0" t="0" r="4445" b="4445"/>
          <wp:wrapNone/>
          <wp:docPr id="2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ord_20mm.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E"/>
    <w:multiLevelType w:val="singleLevel"/>
    <w:tmpl w:val="D438E33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DB7CC024"/>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790E7DC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0BDC47B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87A0A022"/>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B6488240"/>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1E2225FE"/>
    <w:multiLevelType w:val="multilevel"/>
    <w:tmpl w:val="B8C4D27A"/>
    <w:lvl w:ilvl="0">
      <w:start w:val="1"/>
      <w:numFmt w:val="decimal"/>
      <w:pStyle w:val="Rubrik1"/>
      <w:lvlText w:val="%1"/>
      <w:lvlJc w:val="left"/>
      <w:pPr>
        <w:tabs>
          <w:tab w:val="num" w:pos="1009"/>
        </w:tabs>
        <w:ind w:left="1009" w:hanging="1009"/>
      </w:pPr>
      <w:rPr>
        <w:rFonts w:hint="default"/>
      </w:rPr>
    </w:lvl>
    <w:lvl w:ilvl="1">
      <w:start w:val="1"/>
      <w:numFmt w:val="decimal"/>
      <w:pStyle w:val="Rubrik2"/>
      <w:lvlText w:val="%1.%2"/>
      <w:lvlJc w:val="left"/>
      <w:pPr>
        <w:tabs>
          <w:tab w:val="num" w:pos="1009"/>
        </w:tabs>
        <w:ind w:left="1009" w:hanging="1009"/>
      </w:pPr>
      <w:rPr>
        <w:rFonts w:hint="default"/>
      </w:rPr>
    </w:lvl>
    <w:lvl w:ilvl="2">
      <w:start w:val="1"/>
      <w:numFmt w:val="decimal"/>
      <w:pStyle w:val="Rubrik3"/>
      <w:lvlText w:val="%1.%2.%3"/>
      <w:lvlJc w:val="left"/>
      <w:pPr>
        <w:tabs>
          <w:tab w:val="num" w:pos="1009"/>
        </w:tabs>
        <w:ind w:left="1009" w:hanging="1009"/>
      </w:pPr>
      <w:rPr>
        <w:rFonts w:hint="default"/>
      </w:rPr>
    </w:lvl>
    <w:lvl w:ilvl="3">
      <w:start w:val="1"/>
      <w:numFmt w:val="decimal"/>
      <w:pStyle w:val="Rubrik4"/>
      <w:lvlText w:val="%1.%2.%3.%4"/>
      <w:lvlJc w:val="left"/>
      <w:pPr>
        <w:tabs>
          <w:tab w:val="num" w:pos="1009"/>
        </w:tabs>
        <w:ind w:left="1009" w:hanging="1009"/>
      </w:pPr>
      <w:rPr>
        <w:rFonts w:hint="default"/>
      </w:rPr>
    </w:lvl>
    <w:lvl w:ilvl="4">
      <w:start w:val="1"/>
      <w:numFmt w:val="decimal"/>
      <w:pStyle w:val="Rubrik5"/>
      <w:lvlText w:val="%1.%2.%3.%4.%5"/>
      <w:lvlJc w:val="left"/>
      <w:pPr>
        <w:tabs>
          <w:tab w:val="num" w:pos="1009"/>
        </w:tabs>
        <w:ind w:left="1009" w:hanging="1009"/>
      </w:pPr>
      <w:rPr>
        <w:rFonts w:hint="default"/>
      </w:rPr>
    </w:lvl>
    <w:lvl w:ilvl="5">
      <w:start w:val="1"/>
      <w:numFmt w:val="decimal"/>
      <w:pStyle w:val="Rubrik6"/>
      <w:suff w:val="space"/>
      <w:lvlText w:val="%1.%2.%3.%4.%5.%6"/>
      <w:lvlJc w:val="left"/>
      <w:pPr>
        <w:ind w:left="0" w:firstLine="0"/>
      </w:pPr>
      <w:rPr>
        <w:rFonts w:hint="default"/>
      </w:rPr>
    </w:lvl>
    <w:lvl w:ilvl="6">
      <w:start w:val="1"/>
      <w:numFmt w:val="decimal"/>
      <w:pStyle w:val="Rubrik7"/>
      <w:suff w:val="space"/>
      <w:lvlText w:val="%1.%2.%3.%4.%5.%6.%7"/>
      <w:lvlJc w:val="left"/>
      <w:pPr>
        <w:ind w:left="0" w:firstLine="0"/>
      </w:pPr>
      <w:rPr>
        <w:rFonts w:hint="default"/>
      </w:rPr>
    </w:lvl>
    <w:lvl w:ilvl="7">
      <w:start w:val="1"/>
      <w:numFmt w:val="decimal"/>
      <w:pStyle w:val="Rubrik8"/>
      <w:suff w:val="space"/>
      <w:lvlText w:val="%1.%2.%3.%4.%5.%6.%7.%8"/>
      <w:lvlJc w:val="left"/>
      <w:pPr>
        <w:ind w:left="0" w:firstLine="0"/>
      </w:pPr>
      <w:rPr>
        <w:rFonts w:hint="default"/>
      </w:rPr>
    </w:lvl>
    <w:lvl w:ilvl="8">
      <w:start w:val="1"/>
      <w:numFmt w:val="decimal"/>
      <w:pStyle w:val="Rubrik9"/>
      <w:suff w:val="space"/>
      <w:lvlText w:val="%1.%2.%3.%4.%5.%6.%7.%8.%9"/>
      <w:lvlJc w:val="left"/>
      <w:pPr>
        <w:ind w:left="0" w:firstLine="0"/>
      </w:pPr>
      <w:rPr>
        <w:rFonts w:hint="default"/>
      </w:rPr>
    </w:lvl>
  </w:abstractNum>
  <w:abstractNum w:abstractNumId="7" w15:restartNumberingAfterBreak="0">
    <w:nsid w:val="294317BE"/>
    <w:multiLevelType w:val="hybridMultilevel"/>
    <w:tmpl w:val="20DCDA4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8" w15:restartNumberingAfterBreak="0">
    <w:nsid w:val="34EC77AD"/>
    <w:multiLevelType w:val="hybridMultilevel"/>
    <w:tmpl w:val="4962C854"/>
    <w:lvl w:ilvl="0" w:tplc="ADE48316">
      <w:start w:val="1"/>
      <w:numFmt w:val="bullet"/>
      <w:lvlText w:val=""/>
      <w:lvlJc w:val="left"/>
      <w:pPr>
        <w:ind w:left="1077" w:hanging="360"/>
      </w:pPr>
      <w:rPr>
        <w:rFonts w:ascii="Symbol" w:hAnsi="Symbol"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9" w15:restartNumberingAfterBreak="0">
    <w:nsid w:val="4F176A98"/>
    <w:multiLevelType w:val="hybridMultilevel"/>
    <w:tmpl w:val="34BA4A9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526F37DD"/>
    <w:multiLevelType w:val="multilevel"/>
    <w:tmpl w:val="44AE581E"/>
    <w:lvl w:ilvl="0">
      <w:start w:val="1"/>
      <w:numFmt w:val="decimal"/>
      <w:pStyle w:val="Numreradlista"/>
      <w:lvlText w:val="%1."/>
      <w:lvlJc w:val="left"/>
      <w:pPr>
        <w:ind w:left="720" w:hanging="363"/>
      </w:pPr>
      <w:rPr>
        <w:rFonts w:hint="default"/>
      </w:rPr>
    </w:lvl>
    <w:lvl w:ilvl="1">
      <w:start w:val="1"/>
      <w:numFmt w:val="lowerLetter"/>
      <w:pStyle w:val="Numreradlista2"/>
      <w:lvlText w:val="%2."/>
      <w:lvlJc w:val="left"/>
      <w:pPr>
        <w:ind w:left="1440" w:hanging="363"/>
      </w:pPr>
      <w:rPr>
        <w:rFonts w:hint="default"/>
      </w:rPr>
    </w:lvl>
    <w:lvl w:ilvl="2">
      <w:start w:val="1"/>
      <w:numFmt w:val="lowerRoman"/>
      <w:pStyle w:val="Numreradlista3"/>
      <w:lvlText w:val="%3."/>
      <w:lvlJc w:val="right"/>
      <w:pPr>
        <w:ind w:left="2160" w:hanging="363"/>
      </w:pPr>
      <w:rPr>
        <w:rFonts w:hint="default"/>
      </w:rPr>
    </w:lvl>
    <w:lvl w:ilvl="3">
      <w:start w:val="1"/>
      <w:numFmt w:val="decimal"/>
      <w:lvlText w:val="%4."/>
      <w:lvlJc w:val="left"/>
      <w:pPr>
        <w:ind w:left="2880" w:hanging="363"/>
      </w:pPr>
      <w:rPr>
        <w:rFonts w:hint="default"/>
      </w:rPr>
    </w:lvl>
    <w:lvl w:ilvl="4">
      <w:start w:val="1"/>
      <w:numFmt w:val="lowerLetter"/>
      <w:lvlText w:val="%5."/>
      <w:lvlJc w:val="left"/>
      <w:pPr>
        <w:ind w:left="3600" w:hanging="363"/>
      </w:pPr>
      <w:rPr>
        <w:rFonts w:hint="default"/>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11" w15:restartNumberingAfterBreak="0">
    <w:nsid w:val="5CC820E7"/>
    <w:multiLevelType w:val="multilevel"/>
    <w:tmpl w:val="CF2C460A"/>
    <w:lvl w:ilvl="0">
      <w:start w:val="1"/>
      <w:numFmt w:val="bullet"/>
      <w:pStyle w:val="Punktlista"/>
      <w:lvlText w:val=""/>
      <w:lvlJc w:val="left"/>
      <w:pPr>
        <w:ind w:left="720" w:hanging="363"/>
      </w:pPr>
      <w:rPr>
        <w:rFonts w:ascii="Symbol" w:hAnsi="Symbol" w:hint="default"/>
      </w:rPr>
    </w:lvl>
    <w:lvl w:ilvl="1">
      <w:start w:val="1"/>
      <w:numFmt w:val="bullet"/>
      <w:pStyle w:val="Punktlista2"/>
      <w:lvlText w:val=""/>
      <w:lvlJc w:val="left"/>
      <w:pPr>
        <w:ind w:left="1440" w:hanging="363"/>
      </w:pPr>
      <w:rPr>
        <w:rFonts w:ascii="Symbol" w:hAnsi="Symbol" w:hint="default"/>
      </w:rPr>
    </w:lvl>
    <w:lvl w:ilvl="2">
      <w:start w:val="1"/>
      <w:numFmt w:val="bullet"/>
      <w:pStyle w:val="Punktlista3"/>
      <w:lvlText w:val=""/>
      <w:lvlJc w:val="left"/>
      <w:pPr>
        <w:ind w:left="2160" w:hanging="363"/>
      </w:pPr>
      <w:rPr>
        <w:rFonts w:ascii="Wingdings" w:hAnsi="Wingdings" w:hint="default"/>
      </w:rPr>
    </w:lvl>
    <w:lvl w:ilvl="3">
      <w:start w:val="1"/>
      <w:numFmt w:val="bullet"/>
      <w:lvlText w:val=""/>
      <w:lvlJc w:val="left"/>
      <w:pPr>
        <w:ind w:left="2880" w:hanging="363"/>
      </w:pPr>
      <w:rPr>
        <w:rFonts w:ascii="Symbol" w:hAnsi="Symbol" w:hint="default"/>
      </w:rPr>
    </w:lvl>
    <w:lvl w:ilvl="4">
      <w:start w:val="1"/>
      <w:numFmt w:val="bullet"/>
      <w:lvlText w:val="o"/>
      <w:lvlJc w:val="left"/>
      <w:pPr>
        <w:ind w:left="3600" w:hanging="363"/>
      </w:pPr>
      <w:rPr>
        <w:rFonts w:ascii="Courier New" w:hAnsi="Courier New" w:cs="Courier New" w:hint="default"/>
      </w:rPr>
    </w:lvl>
    <w:lvl w:ilvl="5">
      <w:start w:val="1"/>
      <w:numFmt w:val="bullet"/>
      <w:lvlText w:val=""/>
      <w:lvlJc w:val="left"/>
      <w:pPr>
        <w:ind w:left="4320" w:hanging="363"/>
      </w:pPr>
      <w:rPr>
        <w:rFonts w:ascii="Wingdings" w:hAnsi="Wingdings" w:hint="default"/>
      </w:rPr>
    </w:lvl>
    <w:lvl w:ilvl="6">
      <w:start w:val="1"/>
      <w:numFmt w:val="bullet"/>
      <w:lvlText w:val=""/>
      <w:lvlJc w:val="left"/>
      <w:pPr>
        <w:ind w:left="5040" w:hanging="363"/>
      </w:pPr>
      <w:rPr>
        <w:rFonts w:ascii="Symbol" w:hAnsi="Symbol" w:hint="default"/>
      </w:rPr>
    </w:lvl>
    <w:lvl w:ilvl="7">
      <w:start w:val="1"/>
      <w:numFmt w:val="bullet"/>
      <w:lvlText w:val="o"/>
      <w:lvlJc w:val="left"/>
      <w:pPr>
        <w:ind w:left="5760" w:hanging="363"/>
      </w:pPr>
      <w:rPr>
        <w:rFonts w:ascii="Courier New" w:hAnsi="Courier New" w:cs="Courier New" w:hint="default"/>
      </w:rPr>
    </w:lvl>
    <w:lvl w:ilvl="8">
      <w:start w:val="1"/>
      <w:numFmt w:val="bullet"/>
      <w:lvlText w:val=""/>
      <w:lvlJc w:val="left"/>
      <w:pPr>
        <w:ind w:left="6480" w:hanging="363"/>
      </w:pPr>
      <w:rPr>
        <w:rFonts w:ascii="Wingdings" w:hAnsi="Wingdings" w:hint="default"/>
      </w:rPr>
    </w:lvl>
  </w:abstractNum>
  <w:num w:numId="1">
    <w:abstractNumId w:val="5"/>
  </w:num>
  <w:num w:numId="2">
    <w:abstractNumId w:val="3"/>
  </w:num>
  <w:num w:numId="3">
    <w:abstractNumId w:val="2"/>
  </w:num>
  <w:num w:numId="4">
    <w:abstractNumId w:val="4"/>
  </w:num>
  <w:num w:numId="5">
    <w:abstractNumId w:val="1"/>
  </w:num>
  <w:num w:numId="6">
    <w:abstractNumId w:val="0"/>
  </w:num>
  <w:num w:numId="7">
    <w:abstractNumId w:val="11"/>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6"/>
  </w:num>
  <w:num w:numId="11">
    <w:abstractNumId w:val="8"/>
  </w:num>
  <w:num w:numId="12">
    <w:abstractNumId w:val="6"/>
  </w:num>
  <w:num w:numId="13">
    <w:abstractNumId w:val="11"/>
  </w:num>
  <w:num w:numId="14">
    <w:abstractNumId w:val="10"/>
  </w:num>
  <w:num w:numId="15">
    <w:abstractNumId w:val="9"/>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58A1"/>
    <w:rsid w:val="00000CB0"/>
    <w:rsid w:val="000036A8"/>
    <w:rsid w:val="00034D25"/>
    <w:rsid w:val="000454BA"/>
    <w:rsid w:val="000474F5"/>
    <w:rsid w:val="00057B59"/>
    <w:rsid w:val="00064439"/>
    <w:rsid w:val="00070504"/>
    <w:rsid w:val="00070B73"/>
    <w:rsid w:val="0009131C"/>
    <w:rsid w:val="00096CC9"/>
    <w:rsid w:val="000A300E"/>
    <w:rsid w:val="000A43FB"/>
    <w:rsid w:val="000A6803"/>
    <w:rsid w:val="000C5AC4"/>
    <w:rsid w:val="000D29D8"/>
    <w:rsid w:val="000D7FFA"/>
    <w:rsid w:val="000E0A0D"/>
    <w:rsid w:val="000E234C"/>
    <w:rsid w:val="001038C8"/>
    <w:rsid w:val="001118E9"/>
    <w:rsid w:val="001244A9"/>
    <w:rsid w:val="0012603C"/>
    <w:rsid w:val="00151575"/>
    <w:rsid w:val="001524AF"/>
    <w:rsid w:val="001701AA"/>
    <w:rsid w:val="00183E91"/>
    <w:rsid w:val="00194A5C"/>
    <w:rsid w:val="001A42A8"/>
    <w:rsid w:val="001C036B"/>
    <w:rsid w:val="001C26CB"/>
    <w:rsid w:val="001C376C"/>
    <w:rsid w:val="001C7DA4"/>
    <w:rsid w:val="001E147E"/>
    <w:rsid w:val="001E58A1"/>
    <w:rsid w:val="001F367D"/>
    <w:rsid w:val="001F5D15"/>
    <w:rsid w:val="00202386"/>
    <w:rsid w:val="002031B5"/>
    <w:rsid w:val="002046C5"/>
    <w:rsid w:val="00206780"/>
    <w:rsid w:val="002210A8"/>
    <w:rsid w:val="002255A8"/>
    <w:rsid w:val="002377A2"/>
    <w:rsid w:val="00241393"/>
    <w:rsid w:val="00244D2C"/>
    <w:rsid w:val="002508E7"/>
    <w:rsid w:val="00267383"/>
    <w:rsid w:val="0027068B"/>
    <w:rsid w:val="00276AC0"/>
    <w:rsid w:val="00276E4E"/>
    <w:rsid w:val="00284B09"/>
    <w:rsid w:val="002B21A0"/>
    <w:rsid w:val="002B27BE"/>
    <w:rsid w:val="002B396F"/>
    <w:rsid w:val="002B560F"/>
    <w:rsid w:val="002C5BB7"/>
    <w:rsid w:val="003019C9"/>
    <w:rsid w:val="0031118B"/>
    <w:rsid w:val="00313F43"/>
    <w:rsid w:val="00316230"/>
    <w:rsid w:val="00317DBD"/>
    <w:rsid w:val="003435D8"/>
    <w:rsid w:val="00363B0E"/>
    <w:rsid w:val="003B00C4"/>
    <w:rsid w:val="003B5B59"/>
    <w:rsid w:val="003C5B35"/>
    <w:rsid w:val="003D3B0D"/>
    <w:rsid w:val="003D59ED"/>
    <w:rsid w:val="003D70C7"/>
    <w:rsid w:val="003F720D"/>
    <w:rsid w:val="00420B81"/>
    <w:rsid w:val="00423914"/>
    <w:rsid w:val="00426D20"/>
    <w:rsid w:val="0044182F"/>
    <w:rsid w:val="0044780A"/>
    <w:rsid w:val="004563A0"/>
    <w:rsid w:val="0046154B"/>
    <w:rsid w:val="0047586F"/>
    <w:rsid w:val="0047726E"/>
    <w:rsid w:val="00492558"/>
    <w:rsid w:val="004A2DF0"/>
    <w:rsid w:val="004A3755"/>
    <w:rsid w:val="004C6231"/>
    <w:rsid w:val="004E3A3A"/>
    <w:rsid w:val="004F0BFB"/>
    <w:rsid w:val="00524986"/>
    <w:rsid w:val="0052718A"/>
    <w:rsid w:val="0053263B"/>
    <w:rsid w:val="00540B8B"/>
    <w:rsid w:val="00551A04"/>
    <w:rsid w:val="00565E51"/>
    <w:rsid w:val="00577FEA"/>
    <w:rsid w:val="005908E7"/>
    <w:rsid w:val="005A047B"/>
    <w:rsid w:val="005B09EE"/>
    <w:rsid w:val="005B546B"/>
    <w:rsid w:val="005D5659"/>
    <w:rsid w:val="005D7803"/>
    <w:rsid w:val="005E0A47"/>
    <w:rsid w:val="005E138B"/>
    <w:rsid w:val="005F4778"/>
    <w:rsid w:val="005F4E1D"/>
    <w:rsid w:val="0060587C"/>
    <w:rsid w:val="006224A0"/>
    <w:rsid w:val="00631CFB"/>
    <w:rsid w:val="00644204"/>
    <w:rsid w:val="00653D6F"/>
    <w:rsid w:val="006545D9"/>
    <w:rsid w:val="006639FC"/>
    <w:rsid w:val="00671A94"/>
    <w:rsid w:val="00686123"/>
    <w:rsid w:val="006A3B87"/>
    <w:rsid w:val="006A4851"/>
    <w:rsid w:val="006A6BF8"/>
    <w:rsid w:val="006B130C"/>
    <w:rsid w:val="006C3F17"/>
    <w:rsid w:val="006C7D3E"/>
    <w:rsid w:val="006D2346"/>
    <w:rsid w:val="00703002"/>
    <w:rsid w:val="00710B65"/>
    <w:rsid w:val="00713867"/>
    <w:rsid w:val="00716158"/>
    <w:rsid w:val="007334B7"/>
    <w:rsid w:val="00737EF9"/>
    <w:rsid w:val="00745D12"/>
    <w:rsid w:val="007539F1"/>
    <w:rsid w:val="00756FC5"/>
    <w:rsid w:val="0076011E"/>
    <w:rsid w:val="00766C61"/>
    <w:rsid w:val="00793C13"/>
    <w:rsid w:val="007A5D35"/>
    <w:rsid w:val="007B46C7"/>
    <w:rsid w:val="007D3A15"/>
    <w:rsid w:val="007F2B7A"/>
    <w:rsid w:val="00801022"/>
    <w:rsid w:val="00802AA4"/>
    <w:rsid w:val="008666A7"/>
    <w:rsid w:val="00880F55"/>
    <w:rsid w:val="00884D18"/>
    <w:rsid w:val="00887B14"/>
    <w:rsid w:val="008942B3"/>
    <w:rsid w:val="008A0A5B"/>
    <w:rsid w:val="008A123E"/>
    <w:rsid w:val="008B1806"/>
    <w:rsid w:val="008C1C4A"/>
    <w:rsid w:val="008C68AC"/>
    <w:rsid w:val="008D6B51"/>
    <w:rsid w:val="00901E1B"/>
    <w:rsid w:val="00915821"/>
    <w:rsid w:val="009176C0"/>
    <w:rsid w:val="00920B51"/>
    <w:rsid w:val="00921488"/>
    <w:rsid w:val="00925DA1"/>
    <w:rsid w:val="0094133C"/>
    <w:rsid w:val="009661E3"/>
    <w:rsid w:val="00967465"/>
    <w:rsid w:val="00976D45"/>
    <w:rsid w:val="0098342A"/>
    <w:rsid w:val="00990611"/>
    <w:rsid w:val="00995916"/>
    <w:rsid w:val="009D7B67"/>
    <w:rsid w:val="009F37A4"/>
    <w:rsid w:val="00A10B49"/>
    <w:rsid w:val="00A21C82"/>
    <w:rsid w:val="00A23099"/>
    <w:rsid w:val="00A26790"/>
    <w:rsid w:val="00A2722E"/>
    <w:rsid w:val="00A330DD"/>
    <w:rsid w:val="00A614A5"/>
    <w:rsid w:val="00A91088"/>
    <w:rsid w:val="00A923C6"/>
    <w:rsid w:val="00AA52FE"/>
    <w:rsid w:val="00AB3D47"/>
    <w:rsid w:val="00AB5DBC"/>
    <w:rsid w:val="00AC277A"/>
    <w:rsid w:val="00AC2A42"/>
    <w:rsid w:val="00AC770C"/>
    <w:rsid w:val="00AD28D2"/>
    <w:rsid w:val="00AE157D"/>
    <w:rsid w:val="00AE407C"/>
    <w:rsid w:val="00AF535D"/>
    <w:rsid w:val="00AF6992"/>
    <w:rsid w:val="00B00CDA"/>
    <w:rsid w:val="00B16AC6"/>
    <w:rsid w:val="00B31093"/>
    <w:rsid w:val="00B5381F"/>
    <w:rsid w:val="00B5406E"/>
    <w:rsid w:val="00B73A7C"/>
    <w:rsid w:val="00B83886"/>
    <w:rsid w:val="00BB5075"/>
    <w:rsid w:val="00BE038B"/>
    <w:rsid w:val="00BF0880"/>
    <w:rsid w:val="00C15C22"/>
    <w:rsid w:val="00C205B1"/>
    <w:rsid w:val="00C23243"/>
    <w:rsid w:val="00C34E8E"/>
    <w:rsid w:val="00C53F3E"/>
    <w:rsid w:val="00C82116"/>
    <w:rsid w:val="00C95B13"/>
    <w:rsid w:val="00C97548"/>
    <w:rsid w:val="00C97592"/>
    <w:rsid w:val="00CA195E"/>
    <w:rsid w:val="00CA21E5"/>
    <w:rsid w:val="00CA5AE9"/>
    <w:rsid w:val="00CC0479"/>
    <w:rsid w:val="00CD75CC"/>
    <w:rsid w:val="00CF7BFC"/>
    <w:rsid w:val="00D077FC"/>
    <w:rsid w:val="00D14822"/>
    <w:rsid w:val="00D21AF2"/>
    <w:rsid w:val="00D2480D"/>
    <w:rsid w:val="00D4638B"/>
    <w:rsid w:val="00D5468D"/>
    <w:rsid w:val="00D819C7"/>
    <w:rsid w:val="00D94B63"/>
    <w:rsid w:val="00D955A6"/>
    <w:rsid w:val="00D974A9"/>
    <w:rsid w:val="00DB431E"/>
    <w:rsid w:val="00DC251D"/>
    <w:rsid w:val="00DC2E03"/>
    <w:rsid w:val="00DC6B6D"/>
    <w:rsid w:val="00DD65F9"/>
    <w:rsid w:val="00DE404B"/>
    <w:rsid w:val="00DE4F4A"/>
    <w:rsid w:val="00DE6C5D"/>
    <w:rsid w:val="00E0657D"/>
    <w:rsid w:val="00E06B83"/>
    <w:rsid w:val="00E416F0"/>
    <w:rsid w:val="00E53C3B"/>
    <w:rsid w:val="00E61AA5"/>
    <w:rsid w:val="00E6417B"/>
    <w:rsid w:val="00E64DF1"/>
    <w:rsid w:val="00E75F66"/>
    <w:rsid w:val="00E86034"/>
    <w:rsid w:val="00E911A0"/>
    <w:rsid w:val="00E950DC"/>
    <w:rsid w:val="00E95B73"/>
    <w:rsid w:val="00E960C3"/>
    <w:rsid w:val="00EA67C5"/>
    <w:rsid w:val="00EB71A4"/>
    <w:rsid w:val="00ED1A5B"/>
    <w:rsid w:val="00ED2CBE"/>
    <w:rsid w:val="00ED5694"/>
    <w:rsid w:val="00EE238A"/>
    <w:rsid w:val="00EE7CB3"/>
    <w:rsid w:val="00F04FF7"/>
    <w:rsid w:val="00F161BE"/>
    <w:rsid w:val="00F2355B"/>
    <w:rsid w:val="00F31F51"/>
    <w:rsid w:val="00F42DAA"/>
    <w:rsid w:val="00F47696"/>
    <w:rsid w:val="00F502CC"/>
    <w:rsid w:val="00F54EE9"/>
    <w:rsid w:val="00F63409"/>
    <w:rsid w:val="00F97764"/>
    <w:rsid w:val="00FA5665"/>
    <w:rsid w:val="00FF45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575A4C"/>
  <w15:chartTrackingRefBased/>
  <w15:docId w15:val="{19FEDC7A-307F-43D0-8CDF-4532076ED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18"/>
        <w:szCs w:val="18"/>
        <w:lang w:val="en-GB" w:eastAsia="en-US" w:bidi="ar-SA"/>
      </w:rPr>
    </w:rPrDefault>
    <w:pPrDefault>
      <w:pPr>
        <w:spacing w:after="160" w:line="288" w:lineRule="auto"/>
      </w:pPr>
    </w:pPrDefault>
  </w:docDefaults>
  <w:latentStyles w:defLockedState="0" w:defUIPriority="99" w:defSemiHidden="0" w:defUnhideWhenUsed="0" w:defQFormat="0" w:count="376">
    <w:lsdException w:name="Normal" w:uiPriority="6" w:qFormat="1"/>
    <w:lsdException w:name="heading 1" w:uiPriority="4" w:qFormat="1"/>
    <w:lsdException w:name="heading 2" w:uiPriority="4" w:qFormat="1"/>
    <w:lsdException w:name="heading 3" w:uiPriority="4" w:qFormat="1"/>
    <w:lsdException w:name="heading 4" w:uiPriority="4"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8" w:unhideWhenUsed="1"/>
    <w:lsdException w:name="footer" w:unhideWhenUsed="1"/>
    <w:lsdException w:name="index heading" w:semiHidden="1" w:unhideWhenUsed="1"/>
    <w:lsdException w:name="caption" w:uiPriority="35" w:unhideWhenUsed="1" w:qFormat="1"/>
    <w:lsdException w:name="table of figures" w:semiHidden="1" w:unhideWhenUsed="1"/>
    <w:lsdException w:name="envelope address" w:uiPriority="7"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7" w:unhideWhenUsed="1" w:qFormat="1"/>
    <w:lsdException w:name="List Number" w:uiPriority="7" w:qFormat="1"/>
    <w:lsdException w:name="List 2" w:semiHidden="1" w:unhideWhenUsed="1"/>
    <w:lsdException w:name="List 3" w:semiHidden="1" w:unhideWhenUsed="1"/>
    <w:lsdException w:name="List 4" w:semiHidden="1" w:unhideWhenUsed="1"/>
    <w:lsdException w:name="List 5" w:semiHidden="1" w:unhideWhenUsed="1"/>
    <w:lsdException w:name="List Bullet 2" w:uiPriority="7" w:unhideWhenUsed="1"/>
    <w:lsdException w:name="List Bullet 3" w:uiPriority="7" w:unhideWhenUsed="1"/>
    <w:lsdException w:name="List Bullet 4" w:semiHidden="1" w:unhideWhenUsed="1"/>
    <w:lsdException w:name="List Bullet 5" w:semiHidden="1" w:unhideWhenUsed="1"/>
    <w:lsdException w:name="List Number 2" w:uiPriority="7" w:unhideWhenUsed="1"/>
    <w:lsdException w:name="List Number 3" w:uiPriority="7"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iPriority="6"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038B"/>
  </w:style>
  <w:style w:type="paragraph" w:styleId="Rubrik1">
    <w:name w:val="heading 1"/>
    <w:basedOn w:val="Normal"/>
    <w:next w:val="Normal"/>
    <w:link w:val="Rubrik1Char"/>
    <w:uiPriority w:val="4"/>
    <w:qFormat/>
    <w:rsid w:val="00AE407C"/>
    <w:pPr>
      <w:keepNext/>
      <w:keepLines/>
      <w:numPr>
        <w:numId w:val="12"/>
      </w:numPr>
      <w:spacing w:before="240" w:after="80" w:line="240" w:lineRule="auto"/>
      <w:outlineLvl w:val="0"/>
    </w:pPr>
    <w:rPr>
      <w:rFonts w:asciiTheme="majorHAnsi" w:eastAsiaTheme="majorEastAsia" w:hAnsiTheme="majorHAnsi" w:cstheme="majorBidi"/>
      <w:sz w:val="28"/>
      <w:szCs w:val="32"/>
    </w:rPr>
  </w:style>
  <w:style w:type="paragraph" w:styleId="Rubrik2">
    <w:name w:val="heading 2"/>
    <w:basedOn w:val="Normal"/>
    <w:next w:val="Normal"/>
    <w:link w:val="Rubrik2Char"/>
    <w:uiPriority w:val="4"/>
    <w:qFormat/>
    <w:rsid w:val="00AE407C"/>
    <w:pPr>
      <w:keepNext/>
      <w:keepLines/>
      <w:numPr>
        <w:ilvl w:val="1"/>
        <w:numId w:val="12"/>
      </w:numPr>
      <w:spacing w:before="240" w:after="80" w:line="240" w:lineRule="auto"/>
      <w:outlineLvl w:val="1"/>
    </w:pPr>
    <w:rPr>
      <w:rFonts w:asciiTheme="majorHAnsi" w:eastAsiaTheme="majorEastAsia" w:hAnsiTheme="majorHAnsi" w:cstheme="majorBidi"/>
      <w:sz w:val="24"/>
      <w:szCs w:val="26"/>
    </w:rPr>
  </w:style>
  <w:style w:type="paragraph" w:styleId="Rubrik3">
    <w:name w:val="heading 3"/>
    <w:basedOn w:val="Normal"/>
    <w:next w:val="Normal"/>
    <w:link w:val="Rubrik3Char"/>
    <w:uiPriority w:val="4"/>
    <w:qFormat/>
    <w:rsid w:val="00AE407C"/>
    <w:pPr>
      <w:keepNext/>
      <w:keepLines/>
      <w:numPr>
        <w:ilvl w:val="2"/>
        <w:numId w:val="12"/>
      </w:numPr>
      <w:spacing w:before="240" w:after="80" w:line="240" w:lineRule="auto"/>
      <w:outlineLvl w:val="2"/>
    </w:pPr>
    <w:rPr>
      <w:rFonts w:asciiTheme="majorHAnsi" w:eastAsiaTheme="majorEastAsia" w:hAnsiTheme="majorHAnsi" w:cstheme="majorBidi"/>
      <w:sz w:val="20"/>
      <w:szCs w:val="24"/>
    </w:rPr>
  </w:style>
  <w:style w:type="paragraph" w:styleId="Rubrik4">
    <w:name w:val="heading 4"/>
    <w:basedOn w:val="Normal"/>
    <w:next w:val="Normal"/>
    <w:link w:val="Rubrik4Char"/>
    <w:uiPriority w:val="4"/>
    <w:qFormat/>
    <w:rsid w:val="00AE407C"/>
    <w:pPr>
      <w:keepNext/>
      <w:keepLines/>
      <w:numPr>
        <w:ilvl w:val="3"/>
        <w:numId w:val="12"/>
      </w:numPr>
      <w:spacing w:before="240" w:after="80" w:line="240" w:lineRule="auto"/>
      <w:outlineLvl w:val="3"/>
    </w:pPr>
    <w:rPr>
      <w:rFonts w:asciiTheme="majorHAnsi" w:eastAsiaTheme="majorEastAsia" w:hAnsiTheme="majorHAnsi" w:cstheme="majorBidi"/>
      <w:iCs/>
    </w:rPr>
  </w:style>
  <w:style w:type="paragraph" w:styleId="Rubrik5">
    <w:name w:val="heading 5"/>
    <w:basedOn w:val="Normal"/>
    <w:next w:val="Normal"/>
    <w:link w:val="Rubrik5Char"/>
    <w:uiPriority w:val="9"/>
    <w:semiHidden/>
    <w:rsid w:val="001C7DA4"/>
    <w:pPr>
      <w:keepNext/>
      <w:keepLines/>
      <w:numPr>
        <w:ilvl w:val="4"/>
        <w:numId w:val="12"/>
      </w:numPr>
      <w:spacing w:before="40" w:after="0"/>
      <w:outlineLvl w:val="4"/>
    </w:pPr>
    <w:rPr>
      <w:rFonts w:asciiTheme="majorHAnsi" w:eastAsiaTheme="majorEastAsia" w:hAnsiTheme="majorHAnsi" w:cstheme="majorBidi"/>
    </w:rPr>
  </w:style>
  <w:style w:type="paragraph" w:styleId="Rubrik6">
    <w:name w:val="heading 6"/>
    <w:basedOn w:val="Normal"/>
    <w:next w:val="Normal"/>
    <w:link w:val="Rubrik6Char"/>
    <w:uiPriority w:val="9"/>
    <w:semiHidden/>
    <w:rsid w:val="001C7DA4"/>
    <w:pPr>
      <w:keepNext/>
      <w:keepLines/>
      <w:numPr>
        <w:ilvl w:val="5"/>
        <w:numId w:val="12"/>
      </w:numPr>
      <w:spacing w:before="40" w:after="0"/>
      <w:outlineLvl w:val="5"/>
    </w:pPr>
    <w:rPr>
      <w:rFonts w:asciiTheme="majorHAnsi" w:eastAsiaTheme="majorEastAsia" w:hAnsiTheme="majorHAnsi" w:cstheme="majorBidi"/>
    </w:rPr>
  </w:style>
  <w:style w:type="paragraph" w:styleId="Rubrik7">
    <w:name w:val="heading 7"/>
    <w:basedOn w:val="Normal"/>
    <w:next w:val="Normal"/>
    <w:link w:val="Rubrik7Char"/>
    <w:uiPriority w:val="9"/>
    <w:semiHidden/>
    <w:rsid w:val="001C7DA4"/>
    <w:pPr>
      <w:keepNext/>
      <w:keepLines/>
      <w:numPr>
        <w:ilvl w:val="6"/>
        <w:numId w:val="12"/>
      </w:numPr>
      <w:spacing w:before="40" w:after="0"/>
      <w:outlineLvl w:val="6"/>
    </w:pPr>
    <w:rPr>
      <w:rFonts w:asciiTheme="majorHAnsi" w:eastAsiaTheme="majorEastAsia" w:hAnsiTheme="majorHAnsi" w:cstheme="majorBidi"/>
      <w:iCs/>
    </w:rPr>
  </w:style>
  <w:style w:type="paragraph" w:styleId="Rubrik8">
    <w:name w:val="heading 8"/>
    <w:basedOn w:val="Normal"/>
    <w:next w:val="Normal"/>
    <w:link w:val="Rubrik8Char"/>
    <w:uiPriority w:val="9"/>
    <w:semiHidden/>
    <w:rsid w:val="001C7DA4"/>
    <w:pPr>
      <w:keepNext/>
      <w:keepLines/>
      <w:numPr>
        <w:ilvl w:val="7"/>
        <w:numId w:val="12"/>
      </w:numPr>
      <w:spacing w:before="40" w:after="0"/>
      <w:outlineLvl w:val="7"/>
    </w:pPr>
    <w:rPr>
      <w:rFonts w:asciiTheme="majorHAnsi" w:eastAsiaTheme="majorEastAsia" w:hAnsiTheme="majorHAnsi" w:cstheme="majorBidi"/>
      <w:szCs w:val="21"/>
    </w:rPr>
  </w:style>
  <w:style w:type="paragraph" w:styleId="Rubrik9">
    <w:name w:val="heading 9"/>
    <w:basedOn w:val="Normal"/>
    <w:next w:val="Normal"/>
    <w:link w:val="Rubrik9Char"/>
    <w:uiPriority w:val="9"/>
    <w:semiHidden/>
    <w:rsid w:val="001C7DA4"/>
    <w:pPr>
      <w:keepNext/>
      <w:keepLines/>
      <w:numPr>
        <w:ilvl w:val="8"/>
        <w:numId w:val="12"/>
      </w:numPr>
      <w:spacing w:before="40" w:after="0"/>
      <w:outlineLvl w:val="8"/>
    </w:pPr>
    <w:rPr>
      <w:rFonts w:asciiTheme="majorHAnsi" w:eastAsiaTheme="majorEastAsia" w:hAnsiTheme="majorHAnsi" w:cstheme="majorBidi"/>
      <w:iCs/>
      <w:szCs w:val="21"/>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E64D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Normal"/>
    <w:next w:val="Normal"/>
    <w:link w:val="DatumChar"/>
    <w:uiPriority w:val="99"/>
    <w:rsid w:val="00244D2C"/>
    <w:pPr>
      <w:spacing w:line="200" w:lineRule="atLeast"/>
    </w:pPr>
    <w:rPr>
      <w:rFonts w:asciiTheme="majorHAnsi" w:hAnsiTheme="majorHAnsi"/>
      <w:sz w:val="12"/>
    </w:rPr>
  </w:style>
  <w:style w:type="paragraph" w:styleId="Punktlista">
    <w:name w:val="List Bullet"/>
    <w:basedOn w:val="Normal"/>
    <w:uiPriority w:val="7"/>
    <w:qFormat/>
    <w:rsid w:val="00D14822"/>
    <w:pPr>
      <w:numPr>
        <w:numId w:val="7"/>
      </w:numPr>
      <w:spacing w:after="80"/>
    </w:pPr>
  </w:style>
  <w:style w:type="paragraph" w:styleId="Punktlista2">
    <w:name w:val="List Bullet 2"/>
    <w:basedOn w:val="Normal"/>
    <w:uiPriority w:val="7"/>
    <w:rsid w:val="00D14822"/>
    <w:pPr>
      <w:numPr>
        <w:ilvl w:val="1"/>
        <w:numId w:val="7"/>
      </w:numPr>
      <w:spacing w:after="60"/>
    </w:pPr>
  </w:style>
  <w:style w:type="paragraph" w:styleId="Punktlista3">
    <w:name w:val="List Bullet 3"/>
    <w:basedOn w:val="Normal"/>
    <w:uiPriority w:val="7"/>
    <w:rsid w:val="00D14822"/>
    <w:pPr>
      <w:numPr>
        <w:ilvl w:val="2"/>
        <w:numId w:val="7"/>
      </w:numPr>
      <w:spacing w:after="40"/>
    </w:pPr>
  </w:style>
  <w:style w:type="paragraph" w:styleId="Liststycke">
    <w:name w:val="List Paragraph"/>
    <w:basedOn w:val="Normal"/>
    <w:uiPriority w:val="34"/>
    <w:semiHidden/>
    <w:qFormat/>
    <w:rsid w:val="00C23243"/>
    <w:pPr>
      <w:ind w:left="720"/>
      <w:contextualSpacing/>
    </w:pPr>
  </w:style>
  <w:style w:type="paragraph" w:styleId="Numreradlista">
    <w:name w:val="List Number"/>
    <w:basedOn w:val="Normal"/>
    <w:uiPriority w:val="7"/>
    <w:qFormat/>
    <w:rsid w:val="00AC770C"/>
    <w:pPr>
      <w:numPr>
        <w:numId w:val="14"/>
      </w:numPr>
      <w:spacing w:after="80"/>
    </w:pPr>
  </w:style>
  <w:style w:type="paragraph" w:styleId="Numreradlista2">
    <w:name w:val="List Number 2"/>
    <w:basedOn w:val="Normal"/>
    <w:uiPriority w:val="7"/>
    <w:rsid w:val="00AC770C"/>
    <w:pPr>
      <w:numPr>
        <w:ilvl w:val="1"/>
        <w:numId w:val="14"/>
      </w:numPr>
      <w:spacing w:after="60"/>
    </w:pPr>
  </w:style>
  <w:style w:type="paragraph" w:styleId="Numreradlista3">
    <w:name w:val="List Number 3"/>
    <w:basedOn w:val="Normal"/>
    <w:uiPriority w:val="7"/>
    <w:rsid w:val="00AC770C"/>
    <w:pPr>
      <w:numPr>
        <w:ilvl w:val="2"/>
        <w:numId w:val="14"/>
      </w:numPr>
      <w:spacing w:after="40"/>
    </w:pPr>
  </w:style>
  <w:style w:type="paragraph" w:styleId="Sidhuvud">
    <w:name w:val="header"/>
    <w:basedOn w:val="Ingetavstnd"/>
    <w:link w:val="SidhuvudChar"/>
    <w:uiPriority w:val="11"/>
    <w:rsid w:val="00EB71A4"/>
  </w:style>
  <w:style w:type="character" w:customStyle="1" w:styleId="SidhuvudChar">
    <w:name w:val="Sidhuvud Char"/>
    <w:basedOn w:val="Standardstycketeckensnitt"/>
    <w:link w:val="Sidhuvud"/>
    <w:uiPriority w:val="11"/>
    <w:rsid w:val="00EB71A4"/>
  </w:style>
  <w:style w:type="paragraph" w:styleId="Sidfot">
    <w:name w:val="footer"/>
    <w:basedOn w:val="Normal"/>
    <w:link w:val="SidfotChar"/>
    <w:uiPriority w:val="99"/>
    <w:rsid w:val="003435D8"/>
    <w:pPr>
      <w:tabs>
        <w:tab w:val="center" w:pos="3686"/>
        <w:tab w:val="right" w:pos="7936"/>
      </w:tabs>
      <w:spacing w:after="0" w:line="170" w:lineRule="exact"/>
    </w:pPr>
    <w:rPr>
      <w:rFonts w:asciiTheme="majorHAnsi" w:hAnsiTheme="majorHAnsi"/>
      <w:sz w:val="13"/>
    </w:rPr>
  </w:style>
  <w:style w:type="character" w:customStyle="1" w:styleId="SidfotChar">
    <w:name w:val="Sidfot Char"/>
    <w:basedOn w:val="Standardstycketeckensnitt"/>
    <w:link w:val="Sidfot"/>
    <w:uiPriority w:val="99"/>
    <w:rsid w:val="003435D8"/>
    <w:rPr>
      <w:rFonts w:asciiTheme="majorHAnsi" w:hAnsiTheme="majorHAnsi"/>
      <w:sz w:val="13"/>
    </w:rPr>
  </w:style>
  <w:style w:type="character" w:customStyle="1" w:styleId="DatumChar">
    <w:name w:val="Datum Char"/>
    <w:basedOn w:val="Standardstycketeckensnitt"/>
    <w:link w:val="Datum"/>
    <w:uiPriority w:val="99"/>
    <w:rsid w:val="00244D2C"/>
    <w:rPr>
      <w:rFonts w:asciiTheme="majorHAnsi" w:hAnsiTheme="majorHAnsi"/>
      <w:sz w:val="12"/>
    </w:rPr>
  </w:style>
  <w:style w:type="character" w:customStyle="1" w:styleId="Rubrik1Char">
    <w:name w:val="Rubrik 1 Char"/>
    <w:basedOn w:val="Standardstycketeckensnitt"/>
    <w:link w:val="Rubrik1"/>
    <w:uiPriority w:val="4"/>
    <w:rsid w:val="00AE407C"/>
    <w:rPr>
      <w:rFonts w:asciiTheme="majorHAnsi" w:eastAsiaTheme="majorEastAsia" w:hAnsiTheme="majorHAnsi" w:cstheme="majorBidi"/>
      <w:sz w:val="28"/>
      <w:szCs w:val="32"/>
    </w:rPr>
  </w:style>
  <w:style w:type="character" w:customStyle="1" w:styleId="Rubrik2Char">
    <w:name w:val="Rubrik 2 Char"/>
    <w:basedOn w:val="Standardstycketeckensnitt"/>
    <w:link w:val="Rubrik2"/>
    <w:uiPriority w:val="4"/>
    <w:rsid w:val="00AE407C"/>
    <w:rPr>
      <w:rFonts w:asciiTheme="majorHAnsi" w:eastAsiaTheme="majorEastAsia" w:hAnsiTheme="majorHAnsi" w:cstheme="majorBidi"/>
      <w:sz w:val="24"/>
      <w:szCs w:val="26"/>
    </w:rPr>
  </w:style>
  <w:style w:type="paragraph" w:customStyle="1" w:styleId="Subject">
    <w:name w:val="Subject"/>
    <w:basedOn w:val="Normal"/>
    <w:next w:val="Normal"/>
    <w:qFormat/>
    <w:rsid w:val="00F161BE"/>
    <w:pPr>
      <w:spacing w:before="240" w:after="240" w:line="240" w:lineRule="auto"/>
    </w:pPr>
    <w:rPr>
      <w:rFonts w:asciiTheme="majorHAnsi" w:eastAsia="Arial" w:hAnsiTheme="majorHAnsi" w:cs="Arial"/>
      <w:sz w:val="28"/>
      <w:szCs w:val="13"/>
      <w:lang w:eastAsia="sv-SE"/>
    </w:rPr>
  </w:style>
  <w:style w:type="character" w:styleId="Sidnummer">
    <w:name w:val="page number"/>
    <w:basedOn w:val="Standardstycketeckensnitt"/>
    <w:uiPriority w:val="99"/>
    <w:unhideWhenUsed/>
    <w:rsid w:val="00A26790"/>
    <w:rPr>
      <w:rFonts w:asciiTheme="majorHAnsi" w:hAnsiTheme="majorHAnsi"/>
      <w:sz w:val="16"/>
    </w:rPr>
  </w:style>
  <w:style w:type="character" w:customStyle="1" w:styleId="Rubrik3Char">
    <w:name w:val="Rubrik 3 Char"/>
    <w:basedOn w:val="Standardstycketeckensnitt"/>
    <w:link w:val="Rubrik3"/>
    <w:uiPriority w:val="4"/>
    <w:rsid w:val="00AE407C"/>
    <w:rPr>
      <w:rFonts w:asciiTheme="majorHAnsi" w:eastAsiaTheme="majorEastAsia" w:hAnsiTheme="majorHAnsi" w:cstheme="majorBidi"/>
      <w:sz w:val="20"/>
      <w:szCs w:val="24"/>
    </w:rPr>
  </w:style>
  <w:style w:type="character" w:customStyle="1" w:styleId="Rubrik4Char">
    <w:name w:val="Rubrik 4 Char"/>
    <w:basedOn w:val="Standardstycketeckensnitt"/>
    <w:link w:val="Rubrik4"/>
    <w:uiPriority w:val="4"/>
    <w:rsid w:val="00AE407C"/>
    <w:rPr>
      <w:rFonts w:asciiTheme="majorHAnsi" w:eastAsiaTheme="majorEastAsia" w:hAnsiTheme="majorHAnsi" w:cstheme="majorBidi"/>
      <w:iCs/>
    </w:rPr>
  </w:style>
  <w:style w:type="character" w:customStyle="1" w:styleId="Rubrik5Char">
    <w:name w:val="Rubrik 5 Char"/>
    <w:basedOn w:val="Standardstycketeckensnitt"/>
    <w:link w:val="Rubrik5"/>
    <w:uiPriority w:val="9"/>
    <w:semiHidden/>
    <w:rsid w:val="002508E7"/>
    <w:rPr>
      <w:rFonts w:asciiTheme="majorHAnsi" w:eastAsiaTheme="majorEastAsia" w:hAnsiTheme="majorHAnsi" w:cstheme="majorBidi"/>
    </w:rPr>
  </w:style>
  <w:style w:type="character" w:customStyle="1" w:styleId="Rubrik6Char">
    <w:name w:val="Rubrik 6 Char"/>
    <w:basedOn w:val="Standardstycketeckensnitt"/>
    <w:link w:val="Rubrik6"/>
    <w:uiPriority w:val="9"/>
    <w:semiHidden/>
    <w:rsid w:val="002508E7"/>
    <w:rPr>
      <w:rFonts w:asciiTheme="majorHAnsi" w:eastAsiaTheme="majorEastAsia" w:hAnsiTheme="majorHAnsi" w:cstheme="majorBidi"/>
    </w:rPr>
  </w:style>
  <w:style w:type="character" w:customStyle="1" w:styleId="Rubrik7Char">
    <w:name w:val="Rubrik 7 Char"/>
    <w:basedOn w:val="Standardstycketeckensnitt"/>
    <w:link w:val="Rubrik7"/>
    <w:uiPriority w:val="9"/>
    <w:semiHidden/>
    <w:rsid w:val="002508E7"/>
    <w:rPr>
      <w:rFonts w:asciiTheme="majorHAnsi" w:eastAsiaTheme="majorEastAsia" w:hAnsiTheme="majorHAnsi" w:cstheme="majorBidi"/>
      <w:iCs/>
    </w:rPr>
  </w:style>
  <w:style w:type="character" w:customStyle="1" w:styleId="Rubrik8Char">
    <w:name w:val="Rubrik 8 Char"/>
    <w:basedOn w:val="Standardstycketeckensnitt"/>
    <w:link w:val="Rubrik8"/>
    <w:uiPriority w:val="9"/>
    <w:semiHidden/>
    <w:rsid w:val="002508E7"/>
    <w:rPr>
      <w:rFonts w:asciiTheme="majorHAnsi" w:eastAsiaTheme="majorEastAsia" w:hAnsiTheme="majorHAnsi" w:cstheme="majorBidi"/>
      <w:szCs w:val="21"/>
    </w:rPr>
  </w:style>
  <w:style w:type="character" w:customStyle="1" w:styleId="Rubrik9Char">
    <w:name w:val="Rubrik 9 Char"/>
    <w:basedOn w:val="Standardstycketeckensnitt"/>
    <w:link w:val="Rubrik9"/>
    <w:uiPriority w:val="9"/>
    <w:semiHidden/>
    <w:rsid w:val="002508E7"/>
    <w:rPr>
      <w:rFonts w:asciiTheme="majorHAnsi" w:eastAsiaTheme="majorEastAsia" w:hAnsiTheme="majorHAnsi" w:cstheme="majorBidi"/>
      <w:iCs/>
      <w:szCs w:val="21"/>
    </w:rPr>
  </w:style>
  <w:style w:type="paragraph" w:customStyle="1" w:styleId="Title1">
    <w:name w:val="Title 1"/>
    <w:basedOn w:val="Rubrik1"/>
    <w:next w:val="Normal"/>
    <w:link w:val="Title1Char"/>
    <w:uiPriority w:val="9"/>
    <w:qFormat/>
    <w:rsid w:val="00D4638B"/>
    <w:pPr>
      <w:numPr>
        <w:numId w:val="0"/>
      </w:numPr>
    </w:pPr>
  </w:style>
  <w:style w:type="paragraph" w:customStyle="1" w:styleId="Title2">
    <w:name w:val="Title 2"/>
    <w:basedOn w:val="Rubrik2"/>
    <w:next w:val="Normal"/>
    <w:link w:val="Title2Char"/>
    <w:uiPriority w:val="9"/>
    <w:qFormat/>
    <w:rsid w:val="00D4638B"/>
    <w:pPr>
      <w:numPr>
        <w:ilvl w:val="0"/>
        <w:numId w:val="0"/>
      </w:numPr>
    </w:pPr>
  </w:style>
  <w:style w:type="paragraph" w:customStyle="1" w:styleId="Title3">
    <w:name w:val="Title 3"/>
    <w:basedOn w:val="Rubrik3"/>
    <w:next w:val="Normal"/>
    <w:link w:val="Title3Char"/>
    <w:uiPriority w:val="9"/>
    <w:qFormat/>
    <w:rsid w:val="00D4638B"/>
    <w:pPr>
      <w:numPr>
        <w:ilvl w:val="0"/>
        <w:numId w:val="0"/>
      </w:numPr>
    </w:pPr>
  </w:style>
  <w:style w:type="paragraph" w:customStyle="1" w:styleId="DocumentName">
    <w:name w:val="DocumentName"/>
    <w:next w:val="Normal"/>
    <w:uiPriority w:val="8"/>
    <w:rsid w:val="001038C8"/>
    <w:pPr>
      <w:spacing w:after="0"/>
    </w:pPr>
    <w:rPr>
      <w:rFonts w:asciiTheme="majorHAnsi" w:hAnsiTheme="majorHAnsi"/>
      <w:sz w:val="32"/>
      <w:szCs w:val="40"/>
    </w:rPr>
  </w:style>
  <w:style w:type="paragraph" w:styleId="Innehllsfrteckningsrubrik">
    <w:name w:val="TOC Heading"/>
    <w:basedOn w:val="Rubrik1"/>
    <w:next w:val="Normal"/>
    <w:uiPriority w:val="39"/>
    <w:unhideWhenUsed/>
    <w:rsid w:val="00B31093"/>
    <w:pPr>
      <w:keepNext w:val="0"/>
      <w:keepLines w:val="0"/>
      <w:numPr>
        <w:numId w:val="0"/>
      </w:numPr>
      <w:spacing w:after="0" w:line="288" w:lineRule="auto"/>
      <w:outlineLvl w:val="9"/>
    </w:pPr>
    <w:rPr>
      <w:sz w:val="24"/>
    </w:rPr>
  </w:style>
  <w:style w:type="paragraph" w:styleId="Innehll1">
    <w:name w:val="toc 1"/>
    <w:basedOn w:val="Normal"/>
    <w:next w:val="Normal"/>
    <w:uiPriority w:val="39"/>
    <w:rsid w:val="005E138B"/>
    <w:pPr>
      <w:tabs>
        <w:tab w:val="left" w:pos="397"/>
        <w:tab w:val="right" w:leader="dot" w:pos="7938"/>
      </w:tabs>
      <w:spacing w:before="200" w:after="60"/>
      <w:ind w:left="397" w:hanging="397"/>
    </w:pPr>
    <w:rPr>
      <w:rFonts w:asciiTheme="majorHAnsi" w:hAnsiTheme="majorHAnsi"/>
    </w:rPr>
  </w:style>
  <w:style w:type="paragraph" w:styleId="Innehll2">
    <w:name w:val="toc 2"/>
    <w:basedOn w:val="Normal"/>
    <w:next w:val="Normal"/>
    <w:uiPriority w:val="39"/>
    <w:rsid w:val="005E138B"/>
    <w:pPr>
      <w:tabs>
        <w:tab w:val="left" w:pos="992"/>
        <w:tab w:val="right" w:leader="dot" w:pos="7938"/>
      </w:tabs>
      <w:spacing w:after="60"/>
      <w:ind w:left="1021" w:hanging="624"/>
    </w:pPr>
    <w:rPr>
      <w:rFonts w:asciiTheme="majorHAnsi" w:hAnsiTheme="majorHAnsi"/>
    </w:rPr>
  </w:style>
  <w:style w:type="paragraph" w:styleId="Innehll3">
    <w:name w:val="toc 3"/>
    <w:basedOn w:val="Normal"/>
    <w:next w:val="Normal"/>
    <w:uiPriority w:val="39"/>
    <w:rsid w:val="005E138B"/>
    <w:pPr>
      <w:tabs>
        <w:tab w:val="left" w:pos="1843"/>
        <w:tab w:val="right" w:leader="dot" w:pos="7938"/>
      </w:tabs>
      <w:spacing w:after="60"/>
      <w:ind w:left="1843" w:hanging="851"/>
    </w:pPr>
    <w:rPr>
      <w:rFonts w:asciiTheme="majorHAnsi" w:hAnsiTheme="majorHAnsi"/>
    </w:rPr>
  </w:style>
  <w:style w:type="paragraph" w:styleId="Ballongtext">
    <w:name w:val="Balloon Text"/>
    <w:basedOn w:val="Normal"/>
    <w:link w:val="BallongtextChar"/>
    <w:uiPriority w:val="99"/>
    <w:semiHidden/>
    <w:unhideWhenUsed/>
    <w:rsid w:val="008B1806"/>
    <w:pPr>
      <w:spacing w:after="0" w:line="240" w:lineRule="auto"/>
    </w:pPr>
    <w:rPr>
      <w:rFonts w:ascii="Segoe UI" w:hAnsi="Segoe UI" w:cs="Segoe UI"/>
    </w:rPr>
  </w:style>
  <w:style w:type="character" w:customStyle="1" w:styleId="BallongtextChar">
    <w:name w:val="Ballongtext Char"/>
    <w:basedOn w:val="Standardstycketeckensnitt"/>
    <w:link w:val="Ballongtext"/>
    <w:uiPriority w:val="99"/>
    <w:semiHidden/>
    <w:rsid w:val="008B1806"/>
    <w:rPr>
      <w:rFonts w:ascii="Segoe UI" w:hAnsi="Segoe UI" w:cs="Segoe UI"/>
      <w:sz w:val="18"/>
      <w:szCs w:val="18"/>
    </w:rPr>
  </w:style>
  <w:style w:type="paragraph" w:customStyle="1" w:styleId="Label">
    <w:name w:val="Label"/>
    <w:basedOn w:val="Normal"/>
    <w:next w:val="Normal"/>
    <w:uiPriority w:val="8"/>
    <w:rsid w:val="00AF535D"/>
    <w:pPr>
      <w:spacing w:after="0" w:line="240" w:lineRule="auto"/>
    </w:pPr>
    <w:rPr>
      <w:rFonts w:asciiTheme="majorHAnsi" w:eastAsia="Arial" w:hAnsiTheme="majorHAnsi" w:cs="Mangal"/>
      <w:sz w:val="13"/>
      <w:lang w:eastAsia="sv-SE"/>
    </w:rPr>
  </w:style>
  <w:style w:type="character" w:customStyle="1" w:styleId="VERSALER">
    <w:name w:val="VERSALER"/>
    <w:basedOn w:val="Standardstycketeckensnitt"/>
    <w:uiPriority w:val="99"/>
    <w:semiHidden/>
    <w:rsid w:val="00920B51"/>
    <w:rPr>
      <w:caps/>
    </w:rPr>
  </w:style>
  <w:style w:type="paragraph" w:styleId="Ingetavstnd">
    <w:name w:val="No Spacing"/>
    <w:qFormat/>
    <w:rsid w:val="00244D2C"/>
    <w:pPr>
      <w:spacing w:after="0"/>
    </w:pPr>
  </w:style>
  <w:style w:type="paragraph" w:styleId="Adress-brev">
    <w:name w:val="envelope address"/>
    <w:basedOn w:val="Normal"/>
    <w:uiPriority w:val="8"/>
    <w:rsid w:val="006545D9"/>
    <w:pPr>
      <w:spacing w:after="0"/>
    </w:pPr>
    <w:rPr>
      <w:rFonts w:asciiTheme="majorHAnsi" w:hAnsiTheme="majorHAnsi"/>
    </w:rPr>
  </w:style>
  <w:style w:type="paragraph" w:customStyle="1" w:styleId="FLetterpage1">
    <w:name w:val="ÅF Letter (page 1)"/>
    <w:semiHidden/>
    <w:rsid w:val="0031118B"/>
    <w:pPr>
      <w:spacing w:after="0" w:line="240" w:lineRule="auto"/>
    </w:pPr>
    <w:rPr>
      <w:rFonts w:ascii="Times New Roman" w:eastAsia="Times New Roman" w:hAnsi="Times New Roman" w:cs="Times New Roman"/>
      <w:sz w:val="24"/>
      <w:szCs w:val="24"/>
      <w:lang w:val="sv-SE" w:eastAsia="sv-SE"/>
    </w:rPr>
  </w:style>
  <w:style w:type="character" w:styleId="Hyperlnk">
    <w:name w:val="Hyperlink"/>
    <w:basedOn w:val="Standardstycketeckensnitt"/>
    <w:uiPriority w:val="99"/>
    <w:semiHidden/>
    <w:rsid w:val="008942B3"/>
    <w:rPr>
      <w:color w:val="7E7E7E" w:themeColor="hyperlink"/>
      <w:u w:val="single"/>
    </w:rPr>
  </w:style>
  <w:style w:type="paragraph" w:customStyle="1" w:styleId="Title4">
    <w:name w:val="Title 4"/>
    <w:basedOn w:val="Rubrik4"/>
    <w:next w:val="Normal"/>
    <w:uiPriority w:val="9"/>
    <w:qFormat/>
    <w:rsid w:val="00D4638B"/>
    <w:pPr>
      <w:numPr>
        <w:ilvl w:val="0"/>
        <w:numId w:val="0"/>
      </w:numPr>
    </w:pPr>
  </w:style>
  <w:style w:type="paragraph" w:customStyle="1" w:styleId="Hidden">
    <w:name w:val="Hidden"/>
    <w:basedOn w:val="Normal"/>
    <w:uiPriority w:val="19"/>
    <w:semiHidden/>
    <w:rsid w:val="00925DA1"/>
    <w:rPr>
      <w:vanish/>
    </w:rPr>
  </w:style>
  <w:style w:type="paragraph" w:styleId="Innehll4">
    <w:name w:val="toc 4"/>
    <w:basedOn w:val="Normal"/>
    <w:next w:val="Normal"/>
    <w:uiPriority w:val="39"/>
    <w:semiHidden/>
    <w:rsid w:val="005E138B"/>
    <w:pPr>
      <w:tabs>
        <w:tab w:val="left" w:pos="1843"/>
        <w:tab w:val="right" w:leader="dot" w:pos="7938"/>
      </w:tabs>
      <w:spacing w:after="60"/>
      <w:ind w:left="1843" w:hanging="851"/>
    </w:pPr>
    <w:rPr>
      <w:rFonts w:asciiTheme="majorHAnsi" w:hAnsiTheme="majorHAnsi"/>
    </w:rPr>
  </w:style>
  <w:style w:type="paragraph" w:styleId="Innehll5">
    <w:name w:val="toc 5"/>
    <w:basedOn w:val="Normal"/>
    <w:next w:val="Normal"/>
    <w:autoRedefine/>
    <w:uiPriority w:val="39"/>
    <w:semiHidden/>
    <w:rsid w:val="008A0A5B"/>
    <w:pPr>
      <w:tabs>
        <w:tab w:val="right" w:leader="dot" w:pos="7938"/>
      </w:tabs>
      <w:spacing w:after="60"/>
      <w:ind w:left="879"/>
    </w:pPr>
    <w:rPr>
      <w:rFonts w:asciiTheme="majorHAnsi" w:hAnsiTheme="majorHAnsi"/>
    </w:rPr>
  </w:style>
  <w:style w:type="paragraph" w:styleId="Innehll6">
    <w:name w:val="toc 6"/>
    <w:basedOn w:val="Normal"/>
    <w:next w:val="Normal"/>
    <w:autoRedefine/>
    <w:uiPriority w:val="39"/>
    <w:semiHidden/>
    <w:rsid w:val="008A0A5B"/>
    <w:pPr>
      <w:tabs>
        <w:tab w:val="right" w:leader="dot" w:pos="7938"/>
      </w:tabs>
      <w:spacing w:after="60"/>
      <w:ind w:left="1100"/>
    </w:pPr>
    <w:rPr>
      <w:rFonts w:asciiTheme="majorHAnsi" w:hAnsiTheme="majorHAnsi"/>
    </w:rPr>
  </w:style>
  <w:style w:type="paragraph" w:styleId="Innehll7">
    <w:name w:val="toc 7"/>
    <w:basedOn w:val="Normal"/>
    <w:next w:val="Normal"/>
    <w:autoRedefine/>
    <w:uiPriority w:val="39"/>
    <w:semiHidden/>
    <w:rsid w:val="008A0A5B"/>
    <w:pPr>
      <w:tabs>
        <w:tab w:val="right" w:leader="dot" w:pos="7938"/>
      </w:tabs>
      <w:spacing w:after="60"/>
      <w:ind w:left="1321"/>
    </w:pPr>
    <w:rPr>
      <w:rFonts w:asciiTheme="majorHAnsi" w:hAnsiTheme="majorHAnsi"/>
    </w:rPr>
  </w:style>
  <w:style w:type="paragraph" w:styleId="Innehll8">
    <w:name w:val="toc 8"/>
    <w:basedOn w:val="Normal"/>
    <w:next w:val="Normal"/>
    <w:autoRedefine/>
    <w:uiPriority w:val="39"/>
    <w:semiHidden/>
    <w:rsid w:val="008A0A5B"/>
    <w:pPr>
      <w:tabs>
        <w:tab w:val="right" w:leader="dot" w:pos="7938"/>
      </w:tabs>
      <w:spacing w:after="60"/>
      <w:ind w:left="1542"/>
    </w:pPr>
    <w:rPr>
      <w:rFonts w:asciiTheme="majorHAnsi" w:hAnsiTheme="majorHAnsi"/>
    </w:rPr>
  </w:style>
  <w:style w:type="paragraph" w:styleId="Innehll9">
    <w:name w:val="toc 9"/>
    <w:basedOn w:val="Normal"/>
    <w:next w:val="Normal"/>
    <w:autoRedefine/>
    <w:uiPriority w:val="39"/>
    <w:semiHidden/>
    <w:rsid w:val="008A0A5B"/>
    <w:pPr>
      <w:tabs>
        <w:tab w:val="right" w:leader="dot" w:pos="7938"/>
      </w:tabs>
      <w:spacing w:after="60"/>
      <w:ind w:left="1758"/>
    </w:pPr>
    <w:rPr>
      <w:rFonts w:asciiTheme="majorHAnsi" w:hAnsiTheme="majorHAnsi"/>
    </w:rPr>
  </w:style>
  <w:style w:type="character" w:styleId="Platshllartext">
    <w:name w:val="Placeholder Text"/>
    <w:basedOn w:val="Standardstycketeckensnitt"/>
    <w:uiPriority w:val="99"/>
    <w:rsid w:val="00492558"/>
    <w:rPr>
      <w:color w:val="7F7F7F" w:themeColor="text1" w:themeTint="80"/>
      <w:bdr w:val="none" w:sz="0" w:space="0" w:color="auto"/>
      <w:shd w:val="clear" w:color="auto" w:fill="F0F0F0"/>
    </w:rPr>
  </w:style>
  <w:style w:type="character" w:customStyle="1" w:styleId="Title1Char">
    <w:name w:val="Title 1 Char"/>
    <w:basedOn w:val="Rubrik1Char"/>
    <w:link w:val="Title1"/>
    <w:uiPriority w:val="9"/>
    <w:rsid w:val="000D7FFA"/>
    <w:rPr>
      <w:rFonts w:asciiTheme="majorHAnsi" w:eastAsiaTheme="majorEastAsia" w:hAnsiTheme="majorHAnsi" w:cstheme="majorBidi"/>
      <w:b w:val="0"/>
      <w:sz w:val="32"/>
      <w:szCs w:val="32"/>
    </w:rPr>
  </w:style>
  <w:style w:type="character" w:customStyle="1" w:styleId="Title2Char">
    <w:name w:val="Title 2 Char"/>
    <w:basedOn w:val="Rubrik2Char"/>
    <w:link w:val="Title2"/>
    <w:uiPriority w:val="9"/>
    <w:rsid w:val="000D7FFA"/>
    <w:rPr>
      <w:rFonts w:asciiTheme="majorHAnsi" w:eastAsiaTheme="majorEastAsia" w:hAnsiTheme="majorHAnsi" w:cstheme="majorBidi"/>
      <w:sz w:val="28"/>
      <w:szCs w:val="26"/>
    </w:rPr>
  </w:style>
  <w:style w:type="character" w:customStyle="1" w:styleId="Title3Char">
    <w:name w:val="Title 3 Char"/>
    <w:basedOn w:val="Rubrik3Char"/>
    <w:link w:val="Title3"/>
    <w:uiPriority w:val="9"/>
    <w:rsid w:val="000D7FFA"/>
    <w:rPr>
      <w:rFonts w:asciiTheme="majorHAnsi" w:eastAsiaTheme="majorEastAsia" w:hAnsiTheme="majorHAnsi" w:cstheme="majorBidi"/>
      <w:sz w:val="24"/>
      <w:szCs w:val="24"/>
    </w:rPr>
  </w:style>
  <w:style w:type="table" w:customStyle="1" w:styleId="TableGridLight1">
    <w:name w:val="Table Grid Light1"/>
    <w:basedOn w:val="Normaltabell"/>
    <w:uiPriority w:val="40"/>
    <w:rsid w:val="006A3B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FTablestyle">
    <w:name w:val="ÅF Table style"/>
    <w:basedOn w:val="Normaltabell"/>
    <w:uiPriority w:val="99"/>
    <w:rsid w:val="00671A94"/>
    <w:pPr>
      <w:spacing w:before="40" w:after="40"/>
    </w:pPr>
    <w:tblPr>
      <w:tblBorders>
        <w:top w:val="single" w:sz="4" w:space="0" w:color="D0D0D0" w:themeColor="background2"/>
        <w:left w:val="single" w:sz="4" w:space="0" w:color="D0D0D0" w:themeColor="background2"/>
        <w:bottom w:val="single" w:sz="4" w:space="0" w:color="D0D0D0" w:themeColor="background2"/>
        <w:right w:val="single" w:sz="4" w:space="0" w:color="D0D0D0" w:themeColor="background2"/>
        <w:insideH w:val="single" w:sz="4" w:space="0" w:color="D0D0D0" w:themeColor="background2"/>
        <w:insideV w:val="single" w:sz="4" w:space="0" w:color="D0D0D0" w:themeColor="background2"/>
      </w:tblBorders>
    </w:tblPr>
  </w:style>
  <w:style w:type="paragraph" w:customStyle="1" w:styleId="TOCEnclosures">
    <w:name w:val="TOC Enclosures"/>
    <w:basedOn w:val="Ingetavstnd"/>
    <w:uiPriority w:val="39"/>
    <w:rsid w:val="00DE4F4A"/>
    <w:pPr>
      <w:tabs>
        <w:tab w:val="right" w:leader="dot" w:pos="7938"/>
      </w:tabs>
      <w:spacing w:after="60"/>
    </w:pPr>
    <w:rPr>
      <w:rFonts w:asciiTheme="majorHAnsi" w:hAnsiTheme="majorHAnsi"/>
    </w:rPr>
  </w:style>
  <w:style w:type="paragraph" w:styleId="Beskrivning">
    <w:name w:val="caption"/>
    <w:basedOn w:val="Normal"/>
    <w:next w:val="Normal"/>
    <w:uiPriority w:val="35"/>
    <w:semiHidden/>
    <w:qFormat/>
    <w:rsid w:val="00CA5AE9"/>
    <w:pPr>
      <w:spacing w:before="160" w:line="240" w:lineRule="auto"/>
    </w:pPr>
    <w:rPr>
      <w:rFonts w:asciiTheme="majorHAnsi" w:hAnsiTheme="majorHAnsi"/>
      <w:i/>
      <w:iCs/>
      <w:color w:val="000000" w:themeColor="text1"/>
      <w:sz w:val="16"/>
    </w:rPr>
  </w:style>
  <w:style w:type="paragraph" w:customStyle="1" w:styleId="Tableheading">
    <w:name w:val="Table heading"/>
    <w:basedOn w:val="Normal"/>
    <w:uiPriority w:val="19"/>
    <w:semiHidden/>
    <w:qFormat/>
    <w:rsid w:val="003D70C7"/>
    <w:pPr>
      <w:spacing w:before="40" w:after="40"/>
    </w:pPr>
    <w:rPr>
      <w:rFonts w:asciiTheme="majorHAnsi" w:hAnsiTheme="majorHAnsi"/>
    </w:rPr>
  </w:style>
  <w:style w:type="paragraph" w:styleId="Fotnotstext">
    <w:name w:val="footnote text"/>
    <w:basedOn w:val="Normal"/>
    <w:link w:val="FotnotstextChar"/>
    <w:uiPriority w:val="99"/>
    <w:semiHidden/>
    <w:unhideWhenUsed/>
    <w:rsid w:val="00C95B13"/>
    <w:pPr>
      <w:spacing w:after="0" w:line="240" w:lineRule="auto"/>
    </w:pPr>
    <w:rPr>
      <w:sz w:val="14"/>
      <w:szCs w:val="20"/>
    </w:rPr>
  </w:style>
  <w:style w:type="character" w:customStyle="1" w:styleId="FotnotstextChar">
    <w:name w:val="Fotnotstext Char"/>
    <w:basedOn w:val="Standardstycketeckensnitt"/>
    <w:link w:val="Fotnotstext"/>
    <w:uiPriority w:val="99"/>
    <w:semiHidden/>
    <w:rsid w:val="00C95B13"/>
    <w:rPr>
      <w:sz w:val="14"/>
      <w:szCs w:val="20"/>
    </w:rPr>
  </w:style>
  <w:style w:type="paragraph" w:styleId="Slutnotstext">
    <w:name w:val="endnote text"/>
    <w:basedOn w:val="Normal"/>
    <w:link w:val="SlutnotstextChar"/>
    <w:uiPriority w:val="99"/>
    <w:semiHidden/>
    <w:unhideWhenUsed/>
    <w:rsid w:val="00C95B13"/>
    <w:pPr>
      <w:spacing w:after="0" w:line="240" w:lineRule="auto"/>
    </w:pPr>
    <w:rPr>
      <w:sz w:val="14"/>
      <w:szCs w:val="20"/>
    </w:rPr>
  </w:style>
  <w:style w:type="character" w:customStyle="1" w:styleId="SlutnotstextChar">
    <w:name w:val="Slutnotstext Char"/>
    <w:basedOn w:val="Standardstycketeckensnitt"/>
    <w:link w:val="Slutnotstext"/>
    <w:uiPriority w:val="99"/>
    <w:semiHidden/>
    <w:rsid w:val="00C95B13"/>
    <w:rPr>
      <w:sz w:val="14"/>
      <w:szCs w:val="20"/>
    </w:rPr>
  </w:style>
  <w:style w:type="table" w:customStyle="1" w:styleId="FTablestyle1-SlateGrey">
    <w:name w:val="ÅF Table style 1 - Slate Grey"/>
    <w:basedOn w:val="FTablestyle"/>
    <w:uiPriority w:val="99"/>
    <w:rsid w:val="00671A94"/>
    <w:tblPr/>
    <w:tblStylePr w:type="firstRow">
      <w:pPr>
        <w:wordWrap/>
        <w:spacing w:beforeLines="0" w:before="40" w:beforeAutospacing="0" w:afterLines="0" w:after="40" w:afterAutospacing="0"/>
      </w:pPr>
      <w:rPr>
        <w:color w:val="FFFFFF" w:themeColor="background1"/>
      </w:rPr>
      <w:tblPr/>
      <w:tcPr>
        <w:shd w:val="clear" w:color="auto" w:fill="D0D0D0" w:themeFill="background2"/>
      </w:tcPr>
    </w:tblStylePr>
  </w:style>
  <w:style w:type="table" w:customStyle="1" w:styleId="FTablestyle2-OliveGrey">
    <w:name w:val="ÅF Table style 2 - Olive Grey"/>
    <w:basedOn w:val="FTablestyle"/>
    <w:uiPriority w:val="99"/>
    <w:rsid w:val="004A2DF0"/>
    <w:tblPr>
      <w:tblBorders>
        <w:top w:val="single" w:sz="4" w:space="0" w:color="808070"/>
        <w:left w:val="single" w:sz="4" w:space="0" w:color="808070"/>
        <w:bottom w:val="single" w:sz="4" w:space="0" w:color="808070"/>
        <w:right w:val="single" w:sz="4" w:space="0" w:color="808070"/>
        <w:insideH w:val="single" w:sz="4" w:space="0" w:color="808070"/>
        <w:insideV w:val="single" w:sz="4" w:space="0" w:color="808070"/>
      </w:tblBorders>
    </w:tblPr>
    <w:tblStylePr w:type="firstRow">
      <w:rPr>
        <w:color w:val="FFFFFF" w:themeColor="background1"/>
      </w:rPr>
      <w:tblPr/>
      <w:tcPr>
        <w:shd w:val="clear" w:color="auto" w:fill="808070"/>
      </w:tcPr>
    </w:tblStylePr>
  </w:style>
  <w:style w:type="table" w:customStyle="1" w:styleId="FTablestyle3-UmberGrey">
    <w:name w:val="ÅF Table style 3 - Umber Grey"/>
    <w:basedOn w:val="FTablestyle"/>
    <w:uiPriority w:val="99"/>
    <w:rsid w:val="004A2DF0"/>
    <w:tblPr>
      <w:tblBorders>
        <w:top w:val="single" w:sz="4" w:space="0" w:color="908070"/>
        <w:left w:val="single" w:sz="4" w:space="0" w:color="908070"/>
        <w:bottom w:val="single" w:sz="4" w:space="0" w:color="908070"/>
        <w:right w:val="single" w:sz="4" w:space="0" w:color="908070"/>
        <w:insideH w:val="single" w:sz="4" w:space="0" w:color="908070"/>
        <w:insideV w:val="single" w:sz="4" w:space="0" w:color="908070"/>
      </w:tblBorders>
    </w:tblPr>
    <w:tcPr>
      <w:shd w:val="clear" w:color="auto" w:fill="auto"/>
    </w:tcPr>
    <w:tblStylePr w:type="firstRow">
      <w:rPr>
        <w:color w:val="FFFFFF" w:themeColor="background1"/>
      </w:rPr>
      <w:tblPr/>
      <w:tcPr>
        <w:shd w:val="clear" w:color="auto" w:fill="908070"/>
      </w:tcPr>
    </w:tblStylePr>
  </w:style>
  <w:style w:type="table" w:customStyle="1" w:styleId="FTableStyle4-KhakiGrey">
    <w:name w:val="ÅF Table Style 4 - Khaki Grey"/>
    <w:basedOn w:val="FTablestyle"/>
    <w:uiPriority w:val="99"/>
    <w:rsid w:val="004A2DF0"/>
    <w:tblPr>
      <w:tblBorders>
        <w:top w:val="single" w:sz="4" w:space="0" w:color="C0B0A0"/>
        <w:left w:val="single" w:sz="4" w:space="0" w:color="C0B0A0"/>
        <w:bottom w:val="single" w:sz="4" w:space="0" w:color="C0B0A0"/>
        <w:right w:val="single" w:sz="4" w:space="0" w:color="C0B0A0"/>
        <w:insideH w:val="single" w:sz="4" w:space="0" w:color="C0B0A0"/>
        <w:insideV w:val="single" w:sz="4" w:space="0" w:color="C0B0A0"/>
      </w:tblBorders>
    </w:tblPr>
    <w:tblStylePr w:type="firstRow">
      <w:rPr>
        <w:color w:val="FFFFFF" w:themeColor="background1"/>
      </w:rPr>
      <w:tblPr/>
      <w:tcPr>
        <w:shd w:val="clear" w:color="auto" w:fill="C0B0A0"/>
      </w:tcPr>
    </w:tblStylePr>
  </w:style>
  <w:style w:type="table" w:customStyle="1" w:styleId="FTableStyle5-UmberGrey">
    <w:name w:val="ÅF Table Style 5 - Umber Grey"/>
    <w:basedOn w:val="Normaltabell"/>
    <w:uiPriority w:val="99"/>
    <w:rsid w:val="004A2DF0"/>
    <w:pPr>
      <w:spacing w:before="40" w:after="40"/>
    </w:pPr>
    <w:tblPr>
      <w:tblBorders>
        <w:top w:val="single" w:sz="4" w:space="0" w:color="908070"/>
        <w:left w:val="single" w:sz="4" w:space="0" w:color="908070"/>
        <w:bottom w:val="single" w:sz="4" w:space="0" w:color="908070"/>
        <w:right w:val="single" w:sz="4" w:space="0" w:color="908070"/>
        <w:insideH w:val="single" w:sz="4" w:space="0" w:color="908070"/>
        <w:insideV w:val="single" w:sz="4" w:space="0" w:color="908070"/>
      </w:tblBorders>
    </w:tblPr>
  </w:style>
  <w:style w:type="paragraph" w:styleId="Rubrik">
    <w:name w:val="Title"/>
    <w:basedOn w:val="Normal"/>
    <w:next w:val="Normal"/>
    <w:link w:val="RubrikChar"/>
    <w:uiPriority w:val="2"/>
    <w:qFormat/>
    <w:rsid w:val="00183E91"/>
    <w:pPr>
      <w:spacing w:after="0" w:line="240" w:lineRule="auto"/>
      <w:contextualSpacing/>
    </w:pPr>
    <w:rPr>
      <w:rFonts w:asciiTheme="majorHAnsi" w:eastAsiaTheme="majorEastAsia" w:hAnsiTheme="majorHAnsi" w:cstheme="majorBidi"/>
      <w:color w:val="000000" w:themeColor="text1"/>
      <w:spacing w:val="-10"/>
      <w:kern w:val="28"/>
      <w:sz w:val="56"/>
      <w:szCs w:val="56"/>
    </w:rPr>
  </w:style>
  <w:style w:type="character" w:customStyle="1" w:styleId="RubrikChar">
    <w:name w:val="Rubrik Char"/>
    <w:basedOn w:val="Standardstycketeckensnitt"/>
    <w:link w:val="Rubrik"/>
    <w:uiPriority w:val="2"/>
    <w:rsid w:val="00183E91"/>
    <w:rPr>
      <w:rFonts w:asciiTheme="majorHAnsi" w:eastAsiaTheme="majorEastAsia" w:hAnsiTheme="majorHAnsi" w:cstheme="majorBidi"/>
      <w:color w:val="000000" w:themeColor="text1"/>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2624311">
      <w:bodyDiv w:val="1"/>
      <w:marLeft w:val="0"/>
      <w:marRight w:val="0"/>
      <w:marTop w:val="0"/>
      <w:marBottom w:val="0"/>
      <w:divBdr>
        <w:top w:val="none" w:sz="0" w:space="0" w:color="auto"/>
        <w:left w:val="none" w:sz="0" w:space="0" w:color="auto"/>
        <w:bottom w:val="none" w:sz="0" w:space="0" w:color="auto"/>
        <w:right w:val="none" w:sz="0" w:space="0" w:color="auto"/>
      </w:divBdr>
    </w:div>
    <w:div w:id="1326934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AFRY">
  <a:themeElements>
    <a:clrScheme name="AFRY Colors">
      <a:dk1>
        <a:srgbClr val="000000"/>
      </a:dk1>
      <a:lt1>
        <a:srgbClr val="FFFFFF"/>
      </a:lt1>
      <a:dk2>
        <a:srgbClr val="505050"/>
      </a:dk2>
      <a:lt2>
        <a:srgbClr val="D0D0D0"/>
      </a:lt2>
      <a:accent1>
        <a:srgbClr val="E9E6E0"/>
      </a:accent1>
      <a:accent2>
        <a:srgbClr val="504030"/>
      </a:accent2>
      <a:accent3>
        <a:srgbClr val="405070"/>
      </a:accent3>
      <a:accent4>
        <a:srgbClr val="405040"/>
      </a:accent4>
      <a:accent5>
        <a:srgbClr val="F3FFAF"/>
      </a:accent5>
      <a:accent6>
        <a:srgbClr val="F8F8F8"/>
      </a:accent6>
      <a:hlink>
        <a:srgbClr val="7E7E7E"/>
      </a:hlink>
      <a:folHlink>
        <a:srgbClr val="F3FFAF"/>
      </a:folHlink>
    </a:clrScheme>
    <a:fontScheme name="AFRY">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tIns="90000" bIns="90000" rtlCol="0" anchor="ctr"/>
      <a:lstStyle>
        <a:defPPr algn="ctr">
          <a:defRPr sz="1200" spc="40" dirty="0">
            <a:solidFill>
              <a:schemeClr val="tx1"/>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w="19050"/>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spAutoFit/>
      </a:bodyPr>
      <a:lstStyle>
        <a:defPPr algn="l">
          <a:defRPr sz="1200" spc="40" dirty="0"/>
        </a:defPPr>
      </a:lstStyle>
    </a:txDef>
  </a:objectDefaults>
  <a:extraClrSchemeLst/>
  <a:custClrLst>
    <a:custClr>
      <a:srgbClr val="323232"/>
    </a:custClr>
    <a:custClr>
      <a:srgbClr val="505050"/>
    </a:custClr>
    <a:custClr>
      <a:srgbClr val="7E7E7E"/>
    </a:custClr>
    <a:custClr>
      <a:srgbClr val="B2B2B2"/>
    </a:custClr>
    <a:custClr>
      <a:srgbClr val="D0D0D0"/>
    </a:custClr>
    <a:custClr>
      <a:srgbClr val="F8F8F8"/>
    </a:custClr>
    <a:custClr>
      <a:srgbClr val="E9E6E0"/>
    </a:custClr>
    <a:custClr>
      <a:srgbClr val="F3FFAF"/>
    </a:custClr>
    <a:custClr>
      <a:srgbClr val="FFFFFF"/>
    </a:custClr>
    <a:custClr>
      <a:srgbClr val="FFFFFF"/>
    </a:custClr>
    <a:custClr>
      <a:srgbClr val="405040"/>
    </a:custClr>
    <a:custClr>
      <a:srgbClr val="707C70"/>
    </a:custClr>
    <a:custClr>
      <a:srgbClr val="A0A8A0"/>
    </a:custClr>
    <a:custClr>
      <a:srgbClr val="CFD3CF"/>
    </a:custClr>
    <a:custClr>
      <a:srgbClr val="FFFFFF"/>
    </a:custClr>
    <a:custClr>
      <a:srgbClr val="FFFFFF"/>
    </a:custClr>
    <a:custClr>
      <a:srgbClr val="FFFFFF"/>
    </a:custClr>
    <a:custClr>
      <a:srgbClr val="FFFFFF"/>
    </a:custClr>
    <a:custClr>
      <a:srgbClr val="FFFFFF"/>
    </a:custClr>
    <a:custClr>
      <a:srgbClr val="FFFFFF"/>
    </a:custClr>
    <a:custClr>
      <a:srgbClr val="405070"/>
    </a:custClr>
    <a:custClr>
      <a:srgbClr val="707C94"/>
    </a:custClr>
    <a:custClr>
      <a:srgbClr val="A0A8B8"/>
    </a:custClr>
    <a:custClr>
      <a:srgbClr val="CFD3DB"/>
    </a:custClr>
    <a:custClr>
      <a:srgbClr val="FFFFFF"/>
    </a:custClr>
    <a:custClr>
      <a:srgbClr val="FFFFFF"/>
    </a:custClr>
    <a:custClr>
      <a:srgbClr val="FFFFFF"/>
    </a:custClr>
    <a:custClr>
      <a:srgbClr val="FFFFFF"/>
    </a:custClr>
    <a:custClr>
      <a:srgbClr val="FFFFFF"/>
    </a:custClr>
    <a:custClr>
      <a:srgbClr val="FFFFFF"/>
    </a:custClr>
    <a:custClr>
      <a:srgbClr val="504030"/>
    </a:custClr>
    <a:custClr>
      <a:srgbClr val="7C7064"/>
    </a:custClr>
    <a:custClr>
      <a:srgbClr val="A8A098"/>
    </a:custClr>
    <a:custClr>
      <a:srgbClr val="D3CFCB"/>
    </a:custClr>
    <a:custClr>
      <a:srgbClr val="FFFFFF"/>
    </a:custClr>
    <a:custClr>
      <a:srgbClr val="FFFFFF"/>
    </a:custClr>
    <a:custClr>
      <a:srgbClr val="FFFFFF"/>
    </a:custClr>
    <a:custClr>
      <a:srgbClr val="FFFFFF"/>
    </a:custClr>
    <a:custClr>
      <a:srgbClr val="FFFFFF"/>
    </a:custClr>
    <a:custClr>
      <a:srgbClr val="FFFFFF"/>
    </a:custClr>
  </a:custClrLst>
  <a:extLst>
    <a:ext uri="{05A4C25C-085E-4340-85A3-A5531E510DB2}">
      <thm15:themeFamily xmlns:thm15="http://schemas.microsoft.com/office/thememl/2012/main" name="AFRY" id="{220B2277-3402-45CE-9F05-E08FCF9F5BF2}" vid="{BD854E27-A12A-42CF-9D36-68E3571147BB}"/>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89FD73-899D-4384-8929-9C6B120D3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3973</Words>
  <Characters>21061</Characters>
  <Application>Microsoft Office Word</Application>
  <DocSecurity>0</DocSecurity>
  <Lines>175</Lines>
  <Paragraphs>49</Paragraphs>
  <ScaleCrop>false</ScaleCrop>
  <Company/>
  <LinksUpToDate>false</LinksUpToDate>
  <CharactersWithSpaces>24985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Engman, Jan</dc:creator>
  <cp:keywords/>
  <dc:description/>
  <cp:lastModifiedBy>Engman, Jan</cp:lastModifiedBy>
  <cp:revision>1</cp:revision>
  <cp:lastPrinted>2014-09-17T07:01:00Z</cp:lastPrinted>
  <dcterms:created xsi:type="dcterms:W3CDTF">2022-01-24T14:38:00Z</dcterms:created>
  <dcterms:modified xsi:type="dcterms:W3CDTF">2022-01-24T14:39:00Z</dcterms:modified>
</cp:coreProperties>
</file>