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73D46" w14:textId="77777777" w:rsidR="002C1116" w:rsidRPr="0041027A" w:rsidRDefault="002C1116" w:rsidP="002C1116">
      <w:pPr>
        <w:rPr>
          <w:b/>
          <w:bCs/>
        </w:rPr>
      </w:pPr>
      <w:r w:rsidRPr="0041027A">
        <w:rPr>
          <w:b/>
          <w:bCs/>
        </w:rPr>
        <w:t>Fritidskortet</w:t>
      </w:r>
    </w:p>
    <w:p w14:paraId="6E46897B" w14:textId="77777777" w:rsidR="002C1116" w:rsidRDefault="002C1116" w:rsidP="002C1116">
      <w:r>
        <w:t>Som säkert många av er redan vet och troligtvis läst om så finns det en möjlighet att ansöka om fritidskortet. Det är ett statligt bidrag som man kan nyttja för sina barns fritidsaktiviteter.</w:t>
      </w:r>
    </w:p>
    <w:p w14:paraId="231538D5" w14:textId="77777777" w:rsidR="002C1116" w:rsidRDefault="002C1116" w:rsidP="002C1116">
      <w:r>
        <w:t xml:space="preserve">Ni kan läsa mer om det här; </w:t>
      </w:r>
      <w:hyperlink r:id="rId5" w:history="1">
        <w:r w:rsidRPr="004F2A48">
          <w:rPr>
            <w:rStyle w:val="Hyperlnk"/>
          </w:rPr>
          <w:t>https://fritidskortet.se/foralder</w:t>
        </w:r>
      </w:hyperlink>
    </w:p>
    <w:p w14:paraId="003214AE" w14:textId="77777777" w:rsidR="002C1116" w:rsidRDefault="002C1116" w:rsidP="002C1116">
      <w:r>
        <w:t xml:space="preserve">Vi rekommenderar att ni går in nyttjar det. Ni hittar länken här; </w:t>
      </w:r>
      <w:hyperlink r:id="rId6" w:history="1">
        <w:r w:rsidRPr="004F2A48">
          <w:rPr>
            <w:rStyle w:val="Hyperlnk"/>
          </w:rPr>
          <w:t>https://fritidskortet.se/</w:t>
        </w:r>
      </w:hyperlink>
    </w:p>
    <w:p w14:paraId="1C500DC3" w14:textId="77777777" w:rsidR="002C1116" w:rsidRDefault="002C1116" w:rsidP="002C1116"/>
    <w:p w14:paraId="462CAE4F" w14:textId="77777777" w:rsidR="002C1116" w:rsidRDefault="002C1116" w:rsidP="002C1116">
      <w:r>
        <w:t xml:space="preserve"> Väldigt enkel process enligt följande; </w:t>
      </w:r>
    </w:p>
    <w:p w14:paraId="3B27E4F7" w14:textId="77777777" w:rsidR="002C1116" w:rsidRDefault="002C1116" w:rsidP="002C1116">
      <w:pPr>
        <w:pStyle w:val="Liststycke"/>
        <w:numPr>
          <w:ilvl w:val="0"/>
          <w:numId w:val="1"/>
        </w:numPr>
      </w:pPr>
      <w:r>
        <w:t>Tryck på Logga in i Fritidskortet</w:t>
      </w:r>
    </w:p>
    <w:p w14:paraId="0487B086" w14:textId="77777777" w:rsidR="002C1116" w:rsidRDefault="002C1116" w:rsidP="002C1116">
      <w:pPr>
        <w:pStyle w:val="Liststycke"/>
        <w:numPr>
          <w:ilvl w:val="0"/>
          <w:numId w:val="1"/>
        </w:numPr>
      </w:pPr>
      <w:r>
        <w:t xml:space="preserve">Logga in med </w:t>
      </w:r>
      <w:proofErr w:type="spellStart"/>
      <w:r>
        <w:t>BankID</w:t>
      </w:r>
      <w:proofErr w:type="spellEnd"/>
      <w:r>
        <w:t xml:space="preserve"> eller Freja eID</w:t>
      </w:r>
    </w:p>
    <w:p w14:paraId="648BC185" w14:textId="77777777" w:rsidR="002C1116" w:rsidRDefault="002C1116" w:rsidP="002C1116">
      <w:pPr>
        <w:pStyle w:val="Liststycke"/>
        <w:numPr>
          <w:ilvl w:val="0"/>
          <w:numId w:val="1"/>
        </w:numPr>
      </w:pPr>
      <w:r>
        <w:t>Välj barn och ansök om fritidskort</w:t>
      </w:r>
    </w:p>
    <w:p w14:paraId="608BF809" w14:textId="77777777" w:rsidR="002C1116" w:rsidRDefault="002C1116" w:rsidP="002C1116">
      <w:pPr>
        <w:pStyle w:val="Liststycke"/>
        <w:numPr>
          <w:ilvl w:val="0"/>
          <w:numId w:val="1"/>
        </w:numPr>
      </w:pPr>
      <w:r>
        <w:t>Nyttja/Använd fritidskort</w:t>
      </w:r>
    </w:p>
    <w:p w14:paraId="74B7609C" w14:textId="77777777" w:rsidR="002C1116" w:rsidRDefault="002C1116" w:rsidP="002C1116">
      <w:pPr>
        <w:pStyle w:val="Liststycke"/>
        <w:numPr>
          <w:ilvl w:val="0"/>
          <w:numId w:val="1"/>
        </w:numPr>
      </w:pPr>
      <w:r>
        <w:t>Sök och välj förening (</w:t>
      </w:r>
      <w:proofErr w:type="spellStart"/>
      <w:r>
        <w:t>Västeråsirsta</w:t>
      </w:r>
      <w:proofErr w:type="spellEnd"/>
      <w:r>
        <w:t xml:space="preserve"> HF)</w:t>
      </w:r>
    </w:p>
    <w:p w14:paraId="3A023DBA" w14:textId="77777777" w:rsidR="002C1116" w:rsidRPr="00EA5BAC" w:rsidRDefault="002C1116" w:rsidP="002C1116">
      <w:pPr>
        <w:pStyle w:val="Liststycke"/>
        <w:numPr>
          <w:ilvl w:val="0"/>
          <w:numId w:val="1"/>
        </w:numPr>
        <w:rPr>
          <w:b/>
          <w:bCs/>
        </w:rPr>
      </w:pPr>
      <w:r w:rsidRPr="001F4764">
        <w:rPr>
          <w:b/>
          <w:bCs/>
        </w:rPr>
        <w:t>OBS!</w:t>
      </w:r>
      <w:r>
        <w:t xml:space="preserve"> Skriv i meddelanderutan; barnets </w:t>
      </w:r>
      <w:r w:rsidRPr="00EA5BAC">
        <w:rPr>
          <w:b/>
          <w:bCs/>
        </w:rPr>
        <w:t>Förnamn Efternamn F15</w:t>
      </w:r>
    </w:p>
    <w:p w14:paraId="0306E88F" w14:textId="77777777" w:rsidR="002C1116" w:rsidRPr="001F4764" w:rsidRDefault="002C1116" w:rsidP="002C1116">
      <w:pPr>
        <w:pStyle w:val="Liststycke"/>
        <w:numPr>
          <w:ilvl w:val="0"/>
          <w:numId w:val="1"/>
        </w:numPr>
      </w:pPr>
      <w:r w:rsidRPr="001F4764">
        <w:t>Klart!</w:t>
      </w:r>
    </w:p>
    <w:p w14:paraId="3B145D36" w14:textId="77777777" w:rsidR="002C1116" w:rsidRDefault="002C1116" w:rsidP="002C1116">
      <w:r>
        <w:t xml:space="preserve">Föreningen har beslutat att de som nyttjar fritidskortet kommer få sin fritidskorts-summa utbetald på lagkontot. Det finns inte administrativ kapacitet att betala ut till individuella bankkonton. Dessa pengar kommer sen kunna nyttjas på kostnader som kommer under säsongen. </w:t>
      </w:r>
    </w:p>
    <w:p w14:paraId="1748C15B" w14:textId="77777777" w:rsidR="002C1116" w:rsidRDefault="002C1116" w:rsidP="002C1116">
      <w:r>
        <w:t xml:space="preserve">Exempel 1 Kopparcupen (siffrorna är fiktiva); </w:t>
      </w:r>
    </w:p>
    <w:tbl>
      <w:tblPr>
        <w:tblW w:w="7035" w:type="dxa"/>
        <w:tblCellMar>
          <w:left w:w="70" w:type="dxa"/>
          <w:right w:w="70" w:type="dxa"/>
        </w:tblCellMar>
        <w:tblLook w:val="04A0" w:firstRow="1" w:lastRow="0" w:firstColumn="1" w:lastColumn="0" w:noHBand="0" w:noVBand="1"/>
      </w:tblPr>
      <w:tblGrid>
        <w:gridCol w:w="4458"/>
        <w:gridCol w:w="2577"/>
      </w:tblGrid>
      <w:tr w:rsidR="002C1116" w:rsidRPr="00AA0D57" w14:paraId="349116F9" w14:textId="77777777" w:rsidTr="00444BE1">
        <w:trPr>
          <w:trHeight w:val="344"/>
        </w:trPr>
        <w:tc>
          <w:tcPr>
            <w:tcW w:w="44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2E7747" w14:textId="77777777" w:rsidR="002C1116" w:rsidRPr="00AA0D57" w:rsidRDefault="002C1116" w:rsidP="00444BE1">
            <w:pPr>
              <w:spacing w:after="0" w:line="240" w:lineRule="auto"/>
              <w:rPr>
                <w:rFonts w:ascii="Calibri" w:eastAsia="Times New Roman" w:hAnsi="Calibri" w:cs="Calibri"/>
                <w:color w:val="000000"/>
                <w:kern w:val="0"/>
                <w:lang w:eastAsia="sv-SE"/>
                <w14:ligatures w14:val="none"/>
              </w:rPr>
            </w:pPr>
            <w:r w:rsidRPr="00AA0D57">
              <w:rPr>
                <w:rFonts w:ascii="Calibri" w:eastAsia="Times New Roman" w:hAnsi="Calibri" w:cs="Calibri"/>
                <w:color w:val="000000"/>
                <w:kern w:val="0"/>
                <w:lang w:eastAsia="sv-SE"/>
                <w14:ligatures w14:val="none"/>
              </w:rPr>
              <w:t xml:space="preserve">Kostnad </w:t>
            </w:r>
            <w:r>
              <w:rPr>
                <w:rFonts w:ascii="Calibri" w:eastAsia="Times New Roman" w:hAnsi="Calibri" w:cs="Calibri"/>
                <w:color w:val="000000"/>
                <w:kern w:val="0"/>
                <w:lang w:eastAsia="sv-SE"/>
                <w14:ligatures w14:val="none"/>
              </w:rPr>
              <w:t>Koppar</w:t>
            </w:r>
            <w:r w:rsidRPr="00AA0D57">
              <w:rPr>
                <w:rFonts w:ascii="Calibri" w:eastAsia="Times New Roman" w:hAnsi="Calibri" w:cs="Calibri"/>
                <w:color w:val="000000"/>
                <w:kern w:val="0"/>
                <w:lang w:eastAsia="sv-SE"/>
                <w14:ligatures w14:val="none"/>
              </w:rPr>
              <w:t>cup</w:t>
            </w:r>
            <w:r>
              <w:rPr>
                <w:rFonts w:ascii="Calibri" w:eastAsia="Times New Roman" w:hAnsi="Calibri" w:cs="Calibri"/>
                <w:color w:val="000000"/>
                <w:kern w:val="0"/>
                <w:lang w:eastAsia="sv-SE"/>
                <w14:ligatures w14:val="none"/>
              </w:rPr>
              <w:t>en (deltagarkort)</w:t>
            </w:r>
            <w:r w:rsidRPr="00AA0D57">
              <w:rPr>
                <w:rFonts w:ascii="Calibri" w:eastAsia="Times New Roman" w:hAnsi="Calibri" w:cs="Calibri"/>
                <w:color w:val="000000"/>
                <w:kern w:val="0"/>
                <w:lang w:eastAsia="sv-SE"/>
                <w14:ligatures w14:val="none"/>
              </w:rPr>
              <w:t xml:space="preserve">: </w:t>
            </w:r>
          </w:p>
        </w:tc>
        <w:tc>
          <w:tcPr>
            <w:tcW w:w="2577" w:type="dxa"/>
            <w:tcBorders>
              <w:top w:val="single" w:sz="4" w:space="0" w:color="auto"/>
              <w:left w:val="nil"/>
              <w:bottom w:val="single" w:sz="4" w:space="0" w:color="auto"/>
              <w:right w:val="single" w:sz="4" w:space="0" w:color="auto"/>
            </w:tcBorders>
            <w:shd w:val="clear" w:color="auto" w:fill="auto"/>
            <w:noWrap/>
            <w:vAlign w:val="bottom"/>
            <w:hideMark/>
          </w:tcPr>
          <w:p w14:paraId="5AA2D9F9" w14:textId="77777777" w:rsidR="002C1116" w:rsidRPr="00AA0D57" w:rsidRDefault="002C1116" w:rsidP="00444BE1">
            <w:pPr>
              <w:spacing w:after="0" w:line="240" w:lineRule="auto"/>
              <w:jc w:val="right"/>
              <w:rPr>
                <w:rFonts w:ascii="Calibri" w:eastAsia="Times New Roman" w:hAnsi="Calibri" w:cs="Calibri"/>
                <w:color w:val="000000"/>
                <w:kern w:val="0"/>
                <w:lang w:eastAsia="sv-SE"/>
                <w14:ligatures w14:val="none"/>
              </w:rPr>
            </w:pPr>
            <w:r w:rsidRPr="00AA0D57">
              <w:rPr>
                <w:rFonts w:ascii="Calibri" w:eastAsia="Times New Roman" w:hAnsi="Calibri" w:cs="Calibri"/>
                <w:color w:val="000000"/>
                <w:kern w:val="0"/>
                <w:lang w:eastAsia="sv-SE"/>
                <w14:ligatures w14:val="none"/>
              </w:rPr>
              <w:t>1 450 kr</w:t>
            </w:r>
          </w:p>
        </w:tc>
      </w:tr>
      <w:tr w:rsidR="002C1116" w:rsidRPr="00AA0D57" w14:paraId="324C9829" w14:textId="77777777" w:rsidTr="00444BE1">
        <w:trPr>
          <w:trHeight w:val="344"/>
        </w:trPr>
        <w:tc>
          <w:tcPr>
            <w:tcW w:w="4458" w:type="dxa"/>
            <w:tcBorders>
              <w:top w:val="nil"/>
              <w:left w:val="single" w:sz="4" w:space="0" w:color="auto"/>
              <w:bottom w:val="single" w:sz="4" w:space="0" w:color="auto"/>
              <w:right w:val="single" w:sz="4" w:space="0" w:color="auto"/>
            </w:tcBorders>
            <w:shd w:val="clear" w:color="auto" w:fill="auto"/>
            <w:noWrap/>
            <w:vAlign w:val="bottom"/>
            <w:hideMark/>
          </w:tcPr>
          <w:p w14:paraId="3D2B2F6A" w14:textId="77777777" w:rsidR="002C1116" w:rsidRPr="00AA0D57" w:rsidRDefault="002C1116" w:rsidP="00444BE1">
            <w:pPr>
              <w:spacing w:after="0" w:line="240" w:lineRule="auto"/>
              <w:rPr>
                <w:rFonts w:ascii="Calibri" w:eastAsia="Times New Roman" w:hAnsi="Calibri" w:cs="Calibri"/>
                <w:color w:val="000000"/>
                <w:kern w:val="0"/>
                <w:lang w:eastAsia="sv-SE"/>
                <w14:ligatures w14:val="none"/>
              </w:rPr>
            </w:pPr>
            <w:r w:rsidRPr="00AA0D57">
              <w:rPr>
                <w:rFonts w:ascii="Calibri" w:eastAsia="Times New Roman" w:hAnsi="Calibri" w:cs="Calibri"/>
                <w:color w:val="000000"/>
                <w:kern w:val="0"/>
                <w:lang w:eastAsia="sv-SE"/>
                <w14:ligatures w14:val="none"/>
              </w:rPr>
              <w:t>Fritidskort</w:t>
            </w:r>
            <w:r>
              <w:rPr>
                <w:rFonts w:ascii="Calibri" w:eastAsia="Times New Roman" w:hAnsi="Calibri" w:cs="Calibri"/>
                <w:color w:val="000000"/>
                <w:kern w:val="0"/>
                <w:lang w:eastAsia="sv-SE"/>
                <w14:ligatures w14:val="none"/>
              </w:rPr>
              <w:t>et</w:t>
            </w:r>
          </w:p>
        </w:tc>
        <w:tc>
          <w:tcPr>
            <w:tcW w:w="2577" w:type="dxa"/>
            <w:tcBorders>
              <w:top w:val="nil"/>
              <w:left w:val="nil"/>
              <w:bottom w:val="single" w:sz="4" w:space="0" w:color="auto"/>
              <w:right w:val="single" w:sz="4" w:space="0" w:color="auto"/>
            </w:tcBorders>
            <w:shd w:val="clear" w:color="auto" w:fill="auto"/>
            <w:noWrap/>
            <w:vAlign w:val="bottom"/>
            <w:hideMark/>
          </w:tcPr>
          <w:p w14:paraId="3CC6D0FF" w14:textId="77777777" w:rsidR="002C1116" w:rsidRPr="00AA0D57" w:rsidRDefault="002C1116" w:rsidP="00444BE1">
            <w:pPr>
              <w:spacing w:after="0" w:line="240" w:lineRule="auto"/>
              <w:jc w:val="right"/>
              <w:rPr>
                <w:rFonts w:ascii="Calibri" w:eastAsia="Times New Roman" w:hAnsi="Calibri" w:cs="Calibri"/>
                <w:color w:val="000000"/>
                <w:kern w:val="0"/>
                <w:lang w:eastAsia="sv-SE"/>
                <w14:ligatures w14:val="none"/>
              </w:rPr>
            </w:pPr>
            <w:r w:rsidRPr="00AA0D57">
              <w:rPr>
                <w:rFonts w:ascii="Calibri" w:eastAsia="Times New Roman" w:hAnsi="Calibri" w:cs="Calibri"/>
                <w:color w:val="000000"/>
                <w:kern w:val="0"/>
                <w:lang w:eastAsia="sv-SE"/>
                <w14:ligatures w14:val="none"/>
              </w:rPr>
              <w:t>500 kr</w:t>
            </w:r>
          </w:p>
        </w:tc>
      </w:tr>
      <w:tr w:rsidR="002C1116" w:rsidRPr="00AA0D57" w14:paraId="3D82E77A" w14:textId="77777777" w:rsidTr="00444BE1">
        <w:trPr>
          <w:trHeight w:val="344"/>
        </w:trPr>
        <w:tc>
          <w:tcPr>
            <w:tcW w:w="4458" w:type="dxa"/>
            <w:tcBorders>
              <w:top w:val="nil"/>
              <w:left w:val="single" w:sz="4" w:space="0" w:color="auto"/>
              <w:bottom w:val="single" w:sz="4" w:space="0" w:color="auto"/>
              <w:right w:val="single" w:sz="4" w:space="0" w:color="auto"/>
            </w:tcBorders>
            <w:shd w:val="clear" w:color="auto" w:fill="auto"/>
            <w:noWrap/>
            <w:vAlign w:val="bottom"/>
            <w:hideMark/>
          </w:tcPr>
          <w:p w14:paraId="3F762859" w14:textId="77777777" w:rsidR="002C1116" w:rsidRPr="00AA0D57" w:rsidRDefault="002C1116" w:rsidP="00444BE1">
            <w:pPr>
              <w:spacing w:after="0" w:line="240" w:lineRule="auto"/>
              <w:rPr>
                <w:rFonts w:ascii="Calibri" w:eastAsia="Times New Roman" w:hAnsi="Calibri" w:cs="Calibri"/>
                <w:color w:val="000000"/>
                <w:kern w:val="0"/>
                <w:lang w:eastAsia="sv-SE"/>
                <w14:ligatures w14:val="none"/>
              </w:rPr>
            </w:pPr>
            <w:proofErr w:type="spellStart"/>
            <w:r w:rsidRPr="00AA0D57">
              <w:rPr>
                <w:rFonts w:ascii="Calibri" w:eastAsia="Times New Roman" w:hAnsi="Calibri" w:cs="Calibri"/>
                <w:color w:val="000000"/>
                <w:kern w:val="0"/>
                <w:lang w:eastAsia="sv-SE"/>
                <w14:ligatures w14:val="none"/>
              </w:rPr>
              <w:t>Restkostnad</w:t>
            </w:r>
            <w:proofErr w:type="spellEnd"/>
          </w:p>
        </w:tc>
        <w:tc>
          <w:tcPr>
            <w:tcW w:w="2577" w:type="dxa"/>
            <w:tcBorders>
              <w:top w:val="nil"/>
              <w:left w:val="nil"/>
              <w:bottom w:val="single" w:sz="4" w:space="0" w:color="auto"/>
              <w:right w:val="single" w:sz="4" w:space="0" w:color="auto"/>
            </w:tcBorders>
            <w:shd w:val="clear" w:color="auto" w:fill="auto"/>
            <w:noWrap/>
            <w:vAlign w:val="bottom"/>
            <w:hideMark/>
          </w:tcPr>
          <w:p w14:paraId="32F6B4CD" w14:textId="77777777" w:rsidR="002C1116" w:rsidRPr="00AA0D57" w:rsidRDefault="002C1116" w:rsidP="00444BE1">
            <w:pPr>
              <w:spacing w:after="0" w:line="240" w:lineRule="auto"/>
              <w:jc w:val="right"/>
              <w:rPr>
                <w:rFonts w:ascii="Calibri" w:eastAsia="Times New Roman" w:hAnsi="Calibri" w:cs="Calibri"/>
                <w:color w:val="000000"/>
                <w:kern w:val="0"/>
                <w:lang w:eastAsia="sv-SE"/>
                <w14:ligatures w14:val="none"/>
              </w:rPr>
            </w:pPr>
            <w:r w:rsidRPr="00AA0D57">
              <w:rPr>
                <w:rFonts w:ascii="Calibri" w:eastAsia="Times New Roman" w:hAnsi="Calibri" w:cs="Calibri"/>
                <w:color w:val="000000"/>
                <w:kern w:val="0"/>
                <w:lang w:eastAsia="sv-SE"/>
                <w14:ligatures w14:val="none"/>
              </w:rPr>
              <w:t>950 kr</w:t>
            </w:r>
          </w:p>
        </w:tc>
      </w:tr>
    </w:tbl>
    <w:p w14:paraId="61F70657" w14:textId="77777777" w:rsidR="002C1116" w:rsidRDefault="002C1116" w:rsidP="002C1116"/>
    <w:p w14:paraId="5CBB1B55" w14:textId="77777777" w:rsidR="002C1116" w:rsidRDefault="002C1116" w:rsidP="002C1116">
      <w:r>
        <w:t xml:space="preserve">Exempel 2 </w:t>
      </w:r>
      <w:proofErr w:type="spellStart"/>
      <w:r>
        <w:t>Hoodies</w:t>
      </w:r>
      <w:proofErr w:type="spellEnd"/>
      <w:r>
        <w:t xml:space="preserve"> (siffrorna är fiktiva): </w:t>
      </w:r>
    </w:p>
    <w:tbl>
      <w:tblPr>
        <w:tblW w:w="6995" w:type="dxa"/>
        <w:tblCellMar>
          <w:left w:w="70" w:type="dxa"/>
          <w:right w:w="70" w:type="dxa"/>
        </w:tblCellMar>
        <w:tblLook w:val="04A0" w:firstRow="1" w:lastRow="0" w:firstColumn="1" w:lastColumn="0" w:noHBand="0" w:noVBand="1"/>
      </w:tblPr>
      <w:tblGrid>
        <w:gridCol w:w="4432"/>
        <w:gridCol w:w="2563"/>
      </w:tblGrid>
      <w:tr w:rsidR="002C1116" w:rsidRPr="00AA0D57" w14:paraId="37C4FD98" w14:textId="77777777" w:rsidTr="00444BE1">
        <w:trPr>
          <w:trHeight w:val="344"/>
        </w:trPr>
        <w:tc>
          <w:tcPr>
            <w:tcW w:w="44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48305" w14:textId="77777777" w:rsidR="002C1116" w:rsidRPr="00AA0D57" w:rsidRDefault="002C1116" w:rsidP="00444BE1">
            <w:pPr>
              <w:spacing w:after="0" w:line="240" w:lineRule="auto"/>
              <w:rPr>
                <w:rFonts w:ascii="Calibri" w:eastAsia="Times New Roman" w:hAnsi="Calibri" w:cs="Calibri"/>
                <w:color w:val="000000"/>
                <w:kern w:val="0"/>
                <w:lang w:eastAsia="sv-SE"/>
                <w14:ligatures w14:val="none"/>
              </w:rPr>
            </w:pPr>
            <w:r w:rsidRPr="00AA0D57">
              <w:rPr>
                <w:rFonts w:ascii="Calibri" w:eastAsia="Times New Roman" w:hAnsi="Calibri" w:cs="Calibri"/>
                <w:color w:val="000000"/>
                <w:kern w:val="0"/>
                <w:lang w:eastAsia="sv-SE"/>
                <w14:ligatures w14:val="none"/>
              </w:rPr>
              <w:t xml:space="preserve">Kostnad </w:t>
            </w:r>
            <w:proofErr w:type="spellStart"/>
            <w:r w:rsidRPr="00AA0D57">
              <w:rPr>
                <w:rFonts w:ascii="Calibri" w:eastAsia="Times New Roman" w:hAnsi="Calibri" w:cs="Calibri"/>
                <w:color w:val="000000"/>
                <w:kern w:val="0"/>
                <w:lang w:eastAsia="sv-SE"/>
                <w14:ligatures w14:val="none"/>
              </w:rPr>
              <w:t>hoodie</w:t>
            </w:r>
            <w:proofErr w:type="spellEnd"/>
          </w:p>
        </w:tc>
        <w:tc>
          <w:tcPr>
            <w:tcW w:w="2563" w:type="dxa"/>
            <w:tcBorders>
              <w:top w:val="single" w:sz="4" w:space="0" w:color="auto"/>
              <w:left w:val="nil"/>
              <w:bottom w:val="single" w:sz="4" w:space="0" w:color="auto"/>
              <w:right w:val="single" w:sz="4" w:space="0" w:color="auto"/>
            </w:tcBorders>
            <w:shd w:val="clear" w:color="auto" w:fill="auto"/>
            <w:noWrap/>
            <w:vAlign w:val="bottom"/>
            <w:hideMark/>
          </w:tcPr>
          <w:p w14:paraId="5AF302F3" w14:textId="77777777" w:rsidR="002C1116" w:rsidRPr="00AA0D57" w:rsidRDefault="002C1116" w:rsidP="00444BE1">
            <w:pPr>
              <w:spacing w:after="0" w:line="240" w:lineRule="auto"/>
              <w:jc w:val="right"/>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650</w:t>
            </w:r>
            <w:r w:rsidRPr="00AA0D57">
              <w:rPr>
                <w:rFonts w:ascii="Calibri" w:eastAsia="Times New Roman" w:hAnsi="Calibri" w:cs="Calibri"/>
                <w:color w:val="000000"/>
                <w:kern w:val="0"/>
                <w:lang w:eastAsia="sv-SE"/>
                <w14:ligatures w14:val="none"/>
              </w:rPr>
              <w:t xml:space="preserve"> kr</w:t>
            </w:r>
          </w:p>
        </w:tc>
      </w:tr>
      <w:tr w:rsidR="002C1116" w:rsidRPr="00AA0D57" w14:paraId="173170C5" w14:textId="77777777" w:rsidTr="00444BE1">
        <w:trPr>
          <w:trHeight w:val="344"/>
        </w:trPr>
        <w:tc>
          <w:tcPr>
            <w:tcW w:w="4432" w:type="dxa"/>
            <w:tcBorders>
              <w:top w:val="nil"/>
              <w:left w:val="single" w:sz="4" w:space="0" w:color="auto"/>
              <w:bottom w:val="single" w:sz="4" w:space="0" w:color="auto"/>
              <w:right w:val="single" w:sz="4" w:space="0" w:color="auto"/>
            </w:tcBorders>
            <w:shd w:val="clear" w:color="auto" w:fill="auto"/>
            <w:noWrap/>
            <w:vAlign w:val="bottom"/>
            <w:hideMark/>
          </w:tcPr>
          <w:p w14:paraId="1B41777A" w14:textId="77777777" w:rsidR="002C1116" w:rsidRPr="00AA0D57" w:rsidRDefault="002C1116" w:rsidP="00444BE1">
            <w:pPr>
              <w:spacing w:after="0" w:line="240" w:lineRule="auto"/>
              <w:rPr>
                <w:rFonts w:ascii="Calibri" w:eastAsia="Times New Roman" w:hAnsi="Calibri" w:cs="Calibri"/>
                <w:color w:val="000000"/>
                <w:kern w:val="0"/>
                <w:lang w:eastAsia="sv-SE"/>
                <w14:ligatures w14:val="none"/>
              </w:rPr>
            </w:pPr>
            <w:r w:rsidRPr="00AA0D57">
              <w:rPr>
                <w:rFonts w:ascii="Calibri" w:eastAsia="Times New Roman" w:hAnsi="Calibri" w:cs="Calibri"/>
                <w:color w:val="000000"/>
                <w:kern w:val="0"/>
                <w:lang w:eastAsia="sv-SE"/>
                <w14:ligatures w14:val="none"/>
              </w:rPr>
              <w:t>Fritidskort</w:t>
            </w:r>
            <w:r>
              <w:rPr>
                <w:rFonts w:ascii="Calibri" w:eastAsia="Times New Roman" w:hAnsi="Calibri" w:cs="Calibri"/>
                <w:color w:val="000000"/>
                <w:kern w:val="0"/>
                <w:lang w:eastAsia="sv-SE"/>
                <w14:ligatures w14:val="none"/>
              </w:rPr>
              <w:t>et</w:t>
            </w:r>
          </w:p>
        </w:tc>
        <w:tc>
          <w:tcPr>
            <w:tcW w:w="2563" w:type="dxa"/>
            <w:tcBorders>
              <w:top w:val="nil"/>
              <w:left w:val="nil"/>
              <w:bottom w:val="single" w:sz="4" w:space="0" w:color="auto"/>
              <w:right w:val="single" w:sz="4" w:space="0" w:color="auto"/>
            </w:tcBorders>
            <w:shd w:val="clear" w:color="auto" w:fill="auto"/>
            <w:noWrap/>
            <w:vAlign w:val="bottom"/>
            <w:hideMark/>
          </w:tcPr>
          <w:p w14:paraId="39915332" w14:textId="77777777" w:rsidR="002C1116" w:rsidRPr="00AA0D57" w:rsidRDefault="002C1116" w:rsidP="00444BE1">
            <w:pPr>
              <w:spacing w:after="0" w:line="240" w:lineRule="auto"/>
              <w:jc w:val="right"/>
              <w:rPr>
                <w:rFonts w:ascii="Calibri" w:eastAsia="Times New Roman" w:hAnsi="Calibri" w:cs="Calibri"/>
                <w:color w:val="000000"/>
                <w:kern w:val="0"/>
                <w:lang w:eastAsia="sv-SE"/>
                <w14:ligatures w14:val="none"/>
              </w:rPr>
            </w:pPr>
            <w:r w:rsidRPr="00AA0D57">
              <w:rPr>
                <w:rFonts w:ascii="Calibri" w:eastAsia="Times New Roman" w:hAnsi="Calibri" w:cs="Calibri"/>
                <w:color w:val="000000"/>
                <w:kern w:val="0"/>
                <w:lang w:eastAsia="sv-SE"/>
                <w14:ligatures w14:val="none"/>
              </w:rPr>
              <w:t>500 kr</w:t>
            </w:r>
          </w:p>
        </w:tc>
      </w:tr>
      <w:tr w:rsidR="002C1116" w:rsidRPr="00AA0D57" w14:paraId="3C8CF818" w14:textId="77777777" w:rsidTr="00444BE1">
        <w:trPr>
          <w:trHeight w:val="344"/>
        </w:trPr>
        <w:tc>
          <w:tcPr>
            <w:tcW w:w="4432" w:type="dxa"/>
            <w:tcBorders>
              <w:top w:val="nil"/>
              <w:left w:val="single" w:sz="4" w:space="0" w:color="auto"/>
              <w:bottom w:val="single" w:sz="4" w:space="0" w:color="auto"/>
              <w:right w:val="single" w:sz="4" w:space="0" w:color="auto"/>
            </w:tcBorders>
            <w:shd w:val="clear" w:color="auto" w:fill="auto"/>
            <w:noWrap/>
            <w:vAlign w:val="bottom"/>
            <w:hideMark/>
          </w:tcPr>
          <w:p w14:paraId="5EBFF39B" w14:textId="77777777" w:rsidR="002C1116" w:rsidRPr="00AA0D57" w:rsidRDefault="002C1116" w:rsidP="00444BE1">
            <w:pPr>
              <w:spacing w:after="0" w:line="240" w:lineRule="auto"/>
              <w:rPr>
                <w:rFonts w:ascii="Calibri" w:eastAsia="Times New Roman" w:hAnsi="Calibri" w:cs="Calibri"/>
                <w:color w:val="000000"/>
                <w:kern w:val="0"/>
                <w:lang w:eastAsia="sv-SE"/>
                <w14:ligatures w14:val="none"/>
              </w:rPr>
            </w:pPr>
            <w:proofErr w:type="spellStart"/>
            <w:r w:rsidRPr="00AA0D57">
              <w:rPr>
                <w:rFonts w:ascii="Calibri" w:eastAsia="Times New Roman" w:hAnsi="Calibri" w:cs="Calibri"/>
                <w:color w:val="000000"/>
                <w:kern w:val="0"/>
                <w:lang w:eastAsia="sv-SE"/>
                <w14:ligatures w14:val="none"/>
              </w:rPr>
              <w:t>Restkostnad</w:t>
            </w:r>
            <w:proofErr w:type="spellEnd"/>
          </w:p>
        </w:tc>
        <w:tc>
          <w:tcPr>
            <w:tcW w:w="2563" w:type="dxa"/>
            <w:tcBorders>
              <w:top w:val="nil"/>
              <w:left w:val="nil"/>
              <w:bottom w:val="single" w:sz="4" w:space="0" w:color="auto"/>
              <w:right w:val="single" w:sz="4" w:space="0" w:color="auto"/>
            </w:tcBorders>
            <w:shd w:val="clear" w:color="auto" w:fill="auto"/>
            <w:noWrap/>
            <w:vAlign w:val="bottom"/>
            <w:hideMark/>
          </w:tcPr>
          <w:p w14:paraId="04F16A70" w14:textId="77777777" w:rsidR="002C1116" w:rsidRPr="00AA0D57" w:rsidRDefault="002C1116" w:rsidP="00444BE1">
            <w:pPr>
              <w:spacing w:after="0" w:line="240" w:lineRule="auto"/>
              <w:jc w:val="right"/>
              <w:rPr>
                <w:rFonts w:ascii="Calibri" w:eastAsia="Times New Roman" w:hAnsi="Calibri" w:cs="Calibri"/>
                <w:color w:val="000000"/>
                <w:kern w:val="0"/>
                <w:lang w:eastAsia="sv-SE"/>
                <w14:ligatures w14:val="none"/>
              </w:rPr>
            </w:pPr>
            <w:r>
              <w:rPr>
                <w:rFonts w:ascii="Calibri" w:eastAsia="Times New Roman" w:hAnsi="Calibri" w:cs="Calibri"/>
                <w:color w:val="000000"/>
                <w:kern w:val="0"/>
                <w:lang w:eastAsia="sv-SE"/>
                <w14:ligatures w14:val="none"/>
              </w:rPr>
              <w:t>1</w:t>
            </w:r>
            <w:r w:rsidRPr="00AA0D57">
              <w:rPr>
                <w:rFonts w:ascii="Calibri" w:eastAsia="Times New Roman" w:hAnsi="Calibri" w:cs="Calibri"/>
                <w:color w:val="000000"/>
                <w:kern w:val="0"/>
                <w:lang w:eastAsia="sv-SE"/>
                <w14:ligatures w14:val="none"/>
              </w:rPr>
              <w:t>50 kr</w:t>
            </w:r>
          </w:p>
        </w:tc>
      </w:tr>
    </w:tbl>
    <w:p w14:paraId="07168D69" w14:textId="77777777" w:rsidR="002C1116" w:rsidRDefault="002C1116" w:rsidP="002C1116"/>
    <w:p w14:paraId="073B9CB6" w14:textId="77777777" w:rsidR="002C1116" w:rsidRDefault="002C1116" w:rsidP="002C1116">
      <w:r>
        <w:t xml:space="preserve">Ni väljer själva på vilken utgift ni vill nyttja era fritidskortet på. Men mer information om det kommer längre fram om ni informerar Helena när och på vad ni önskar nyttja fritidskortet. </w:t>
      </w:r>
    </w:p>
    <w:p w14:paraId="3106A75F" w14:textId="77777777" w:rsidR="00825830" w:rsidRDefault="00825830"/>
    <w:sectPr w:rsidR="008258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2665F1"/>
    <w:multiLevelType w:val="hybridMultilevel"/>
    <w:tmpl w:val="C9BA726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621307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16"/>
    <w:rsid w:val="002C1116"/>
    <w:rsid w:val="004157A6"/>
    <w:rsid w:val="004C6D74"/>
    <w:rsid w:val="00641865"/>
    <w:rsid w:val="00714485"/>
    <w:rsid w:val="00825830"/>
    <w:rsid w:val="009B08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30B17"/>
  <w15:chartTrackingRefBased/>
  <w15:docId w15:val="{C0F723D4-6F1C-44A0-A5D7-CD006F112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116"/>
  </w:style>
  <w:style w:type="paragraph" w:styleId="Rubrik1">
    <w:name w:val="heading 1"/>
    <w:basedOn w:val="Normal"/>
    <w:next w:val="Normal"/>
    <w:link w:val="Rubrik1Char"/>
    <w:uiPriority w:val="9"/>
    <w:qFormat/>
    <w:rsid w:val="002C11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C11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C111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C111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C111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C111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C111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C111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C111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C111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C111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C111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C111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C111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C111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C111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C111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C1116"/>
    <w:rPr>
      <w:rFonts w:eastAsiaTheme="majorEastAsia" w:cstheme="majorBidi"/>
      <w:color w:val="272727" w:themeColor="text1" w:themeTint="D8"/>
    </w:rPr>
  </w:style>
  <w:style w:type="paragraph" w:styleId="Rubrik">
    <w:name w:val="Title"/>
    <w:basedOn w:val="Normal"/>
    <w:next w:val="Normal"/>
    <w:link w:val="RubrikChar"/>
    <w:uiPriority w:val="10"/>
    <w:qFormat/>
    <w:rsid w:val="002C11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C111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C111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C111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C111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C1116"/>
    <w:rPr>
      <w:i/>
      <w:iCs/>
      <w:color w:val="404040" w:themeColor="text1" w:themeTint="BF"/>
    </w:rPr>
  </w:style>
  <w:style w:type="paragraph" w:styleId="Liststycke">
    <w:name w:val="List Paragraph"/>
    <w:basedOn w:val="Normal"/>
    <w:uiPriority w:val="34"/>
    <w:qFormat/>
    <w:rsid w:val="002C1116"/>
    <w:pPr>
      <w:ind w:left="720"/>
      <w:contextualSpacing/>
    </w:pPr>
  </w:style>
  <w:style w:type="character" w:styleId="Starkbetoning">
    <w:name w:val="Intense Emphasis"/>
    <w:basedOn w:val="Standardstycketeckensnitt"/>
    <w:uiPriority w:val="21"/>
    <w:qFormat/>
    <w:rsid w:val="002C1116"/>
    <w:rPr>
      <w:i/>
      <w:iCs/>
      <w:color w:val="0F4761" w:themeColor="accent1" w:themeShade="BF"/>
    </w:rPr>
  </w:style>
  <w:style w:type="paragraph" w:styleId="Starktcitat">
    <w:name w:val="Intense Quote"/>
    <w:basedOn w:val="Normal"/>
    <w:next w:val="Normal"/>
    <w:link w:val="StarktcitatChar"/>
    <w:uiPriority w:val="30"/>
    <w:qFormat/>
    <w:rsid w:val="002C1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C1116"/>
    <w:rPr>
      <w:i/>
      <w:iCs/>
      <w:color w:val="0F4761" w:themeColor="accent1" w:themeShade="BF"/>
    </w:rPr>
  </w:style>
  <w:style w:type="character" w:styleId="Starkreferens">
    <w:name w:val="Intense Reference"/>
    <w:basedOn w:val="Standardstycketeckensnitt"/>
    <w:uiPriority w:val="32"/>
    <w:qFormat/>
    <w:rsid w:val="002C1116"/>
    <w:rPr>
      <w:b/>
      <w:bCs/>
      <w:smallCaps/>
      <w:color w:val="0F4761" w:themeColor="accent1" w:themeShade="BF"/>
      <w:spacing w:val="5"/>
    </w:rPr>
  </w:style>
  <w:style w:type="character" w:styleId="Hyperlnk">
    <w:name w:val="Hyperlink"/>
    <w:basedOn w:val="Standardstycketeckensnitt"/>
    <w:uiPriority w:val="99"/>
    <w:unhideWhenUsed/>
    <w:rsid w:val="002C111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itidskortet.se/" TargetMode="External"/><Relationship Id="rId5" Type="http://schemas.openxmlformats.org/officeDocument/2006/relationships/hyperlink" Target="https://fritidskortet.se/foralder"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1188</Characters>
  <Application>Microsoft Office Word</Application>
  <DocSecurity>0</DocSecurity>
  <Lines>148</Lines>
  <Paragraphs>37</Paragraphs>
  <ScaleCrop>false</ScaleCrop>
  <Company>Polismyndigheten</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Bamberg Sjögreen</dc:creator>
  <cp:keywords/>
  <dc:description/>
  <cp:lastModifiedBy>Andreas Bamberg Sjögreen</cp:lastModifiedBy>
  <cp:revision>1</cp:revision>
  <dcterms:created xsi:type="dcterms:W3CDTF">2025-10-21T09:57:00Z</dcterms:created>
  <dcterms:modified xsi:type="dcterms:W3CDTF">2025-10-21T09:59:00Z</dcterms:modified>
</cp:coreProperties>
</file>