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8E" w:rsidRPr="000C7B9D" w:rsidRDefault="00690F8E" w:rsidP="00210E77">
      <w:pPr>
        <w:jc w:val="center"/>
        <w:rPr>
          <w:rFonts w:ascii="Arial" w:hAnsi="Arial" w:cs="Arial"/>
          <w:sz w:val="40"/>
          <w:szCs w:val="40"/>
        </w:rPr>
      </w:pPr>
      <w:r w:rsidRPr="000C7B9D">
        <w:rPr>
          <w:rFonts w:ascii="Arial" w:hAnsi="Arial" w:cs="Arial"/>
          <w:sz w:val="40"/>
          <w:szCs w:val="40"/>
        </w:rPr>
        <w:t>Streetbasket-regler</w:t>
      </w:r>
    </w:p>
    <w:p w:rsidR="00690F8E" w:rsidRPr="000C7B9D" w:rsidRDefault="00690F8E" w:rsidP="00616A5A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3 mot 3  på en korg. </w:t>
      </w:r>
    </w:p>
    <w:p w:rsidR="00690F8E" w:rsidRPr="000C7B9D" w:rsidRDefault="00690F8E" w:rsidP="00616A5A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Matcherna är fem minuter långa och startas och stoppas på signal från matchfunktionären.</w:t>
      </w:r>
    </w:p>
    <w:p w:rsidR="00690F8E" w:rsidRPr="000C7B9D" w:rsidRDefault="00690F8E" w:rsidP="00673016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När man spelar försvar och tar retur, så måste man dribbla/passa bollen utanför en linje cirka 5 meter från korgen innan egna laget får göra poäng.  </w:t>
      </w:r>
    </w:p>
    <w:p w:rsidR="00690F8E" w:rsidRPr="000C7B9D" w:rsidRDefault="00690F8E" w:rsidP="00616A5A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Spelarna dömer och räknar poäng själva, men vid behov eller ev meningsskiljaktigheter kan matchfunktionären både döma och räkna poängen. </w:t>
      </w:r>
    </w:p>
    <w:p w:rsidR="00690F8E" w:rsidRPr="000C7B9D" w:rsidRDefault="00690F8E" w:rsidP="00673016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 Det är alltid den som är anfallare som bestämmer om hon/han blir foulad, men använd förnuftet och uppträd schysst och ärligt.</w:t>
      </w:r>
    </w:p>
    <w:p w:rsidR="00690F8E" w:rsidRPr="000C7B9D" w:rsidRDefault="00690F8E" w:rsidP="0050212A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Vid foul får man antingen behålla bollen eller om bollen går i så får den som blir foulad 1 poäng och man byter ”ägare av bollen”. </w:t>
      </w:r>
    </w:p>
    <w:p w:rsidR="00690F8E" w:rsidRPr="000C7B9D" w:rsidRDefault="00690F8E" w:rsidP="0050212A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Efter mål  byter man ”ägare av bollen”. </w:t>
      </w:r>
    </w:p>
    <w:p w:rsidR="00690F8E" w:rsidRPr="000C7B9D" w:rsidRDefault="00690F8E" w:rsidP="00BE26C8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Matchfunktionären avgör (ev singlar slant) om vilket lag som börjar. </w:t>
      </w:r>
    </w:p>
    <w:p w:rsidR="00690F8E" w:rsidRPr="000C7B9D" w:rsidRDefault="00690F8E" w:rsidP="004672B3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 Bollen ”checkas” alltid utanför linjen efter poäng eller foul (dvs försvararen lämnar över bollen till anfallaren som sedan kan köra direkt).</w:t>
      </w:r>
    </w:p>
    <w:p w:rsidR="00690F8E" w:rsidRPr="000C7B9D" w:rsidRDefault="00690F8E" w:rsidP="00916E5E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 Byten får endast ske när bollen checkas.</w:t>
      </w:r>
    </w:p>
    <w:p w:rsidR="00690F8E" w:rsidRPr="000C7B9D" w:rsidRDefault="00690F8E" w:rsidP="000C7B9D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 Max 2 avbytare per lag.</w:t>
      </w:r>
    </w:p>
    <w:p w:rsidR="00690F8E" w:rsidRPr="000C7B9D" w:rsidRDefault="00690F8E" w:rsidP="000C7B9D">
      <w:pPr>
        <w:rPr>
          <w:rFonts w:ascii="Arial" w:hAnsi="Arial" w:cs="Arial"/>
        </w:rPr>
      </w:pPr>
      <w:r w:rsidRPr="000C7B9D">
        <w:rPr>
          <w:rFonts w:ascii="Arial" w:hAnsi="Arial" w:cs="Arial"/>
        </w:rPr>
        <w:t xml:space="preserve">•  1 poäng för alla godkända mål oavsett avstånd.  </w:t>
      </w:r>
    </w:p>
    <w:p w:rsidR="00690F8E" w:rsidRPr="000C7B9D" w:rsidRDefault="00690F8E" w:rsidP="000C7B9D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 Laget som har flest poäng vid slutsignalen vinner. Vid lika poäng tillämpas ”sudden death” där första mål</w:t>
      </w:r>
      <w:r>
        <w:rPr>
          <w:rFonts w:ascii="Arial" w:hAnsi="Arial" w:cs="Arial"/>
        </w:rPr>
        <w:t>et</w:t>
      </w:r>
      <w:r w:rsidRPr="000C7B9D">
        <w:rPr>
          <w:rFonts w:ascii="Arial" w:hAnsi="Arial" w:cs="Arial"/>
        </w:rPr>
        <w:t xml:space="preserve"> vinner.  </w:t>
      </w:r>
    </w:p>
    <w:p w:rsidR="00690F8E" w:rsidRDefault="00690F8E" w:rsidP="000C7B9D">
      <w:pPr>
        <w:rPr>
          <w:rFonts w:ascii="Arial" w:hAnsi="Arial" w:cs="Arial"/>
        </w:rPr>
      </w:pPr>
      <w:r w:rsidRPr="000C7B9D">
        <w:rPr>
          <w:rFonts w:ascii="Arial" w:hAnsi="Arial" w:cs="Arial"/>
        </w:rPr>
        <w:t>•  Vid osportsligt uppträdande utdelas först en varning, andra gången förlust av matchen och eventuell uteslutning ur hela turneringen</w:t>
      </w:r>
    </w:p>
    <w:p w:rsidR="00690F8E" w:rsidRPr="00887DF9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F2D2C"/>
          <w:sz w:val="24"/>
          <w:szCs w:val="24"/>
        </w:rPr>
      </w:pPr>
      <w:r w:rsidRPr="00887DF9">
        <w:rPr>
          <w:rFonts w:ascii="Arial" w:hAnsi="Arial" w:cs="Arial"/>
          <w:color w:val="EF2D2C"/>
          <w:sz w:val="24"/>
          <w:szCs w:val="24"/>
        </w:rPr>
        <w:t>Genom att anmäla mig till Viby Streetbasket Festival</w:t>
      </w:r>
    </w:p>
    <w:p w:rsidR="00690F8E" w:rsidRPr="00887DF9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F2D2C"/>
          <w:sz w:val="24"/>
          <w:szCs w:val="24"/>
        </w:rPr>
      </w:pPr>
      <w:r w:rsidRPr="00887DF9">
        <w:rPr>
          <w:rFonts w:ascii="Arial" w:hAnsi="Arial" w:cs="Arial"/>
          <w:color w:val="EF2D2C"/>
          <w:sz w:val="24"/>
          <w:szCs w:val="24"/>
        </w:rPr>
        <w:t>har jag godkänt nedanstående</w:t>
      </w:r>
      <w:r w:rsidR="00887DF9" w:rsidRPr="00887DF9">
        <w:rPr>
          <w:rFonts w:ascii="Arial" w:hAnsi="Arial" w:cs="Arial"/>
          <w:color w:val="EF2D2C"/>
          <w:sz w:val="24"/>
          <w:szCs w:val="24"/>
        </w:rPr>
        <w:t xml:space="preserve"> information: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• Med anmälan godkänner du att ditt namn presenteras i start och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resultatlistor på Internet.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• Alla spelar på egen risk. Varje deltagare måste själv se till att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vara försäkrad både på och utanför planen. Arrangören har inga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kollektiva försäkringar som täcker skador, sjukdomar, stölder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eller skadegörelse.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• Arrangören kan inte styra vädret. Om det blir dåligt väder kommer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arrangören göra sitt bästa att flytta turneringen inomhus.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Arrangören kommer dock inte att återbetala ev anmälningsavgift.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• Arrangören har rätt att stänga av spelare/lag från spel i turnering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C7B9D">
        <w:rPr>
          <w:rFonts w:ascii="Arial" w:hAnsi="Arial" w:cs="Arial"/>
          <w:color w:val="000000"/>
          <w:sz w:val="24"/>
          <w:szCs w:val="24"/>
        </w:rPr>
        <w:t>p.g.a. osportsligt uppträdande.</w:t>
      </w:r>
    </w:p>
    <w:p w:rsidR="00690F8E" w:rsidRPr="000C7B9D" w:rsidRDefault="00690F8E" w:rsidP="00EE0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C7B9D">
        <w:rPr>
          <w:rFonts w:ascii="Arial" w:hAnsi="Arial" w:cs="Arial"/>
          <w:b/>
          <w:bCs/>
          <w:color w:val="000000"/>
          <w:sz w:val="24"/>
          <w:szCs w:val="24"/>
        </w:rPr>
        <w:t>• VI UPPMANAR ALLA DELTAGARE ATT ALDRIG LÄMNA</w:t>
      </w:r>
    </w:p>
    <w:p w:rsidR="00690F8E" w:rsidRPr="000C7B9D" w:rsidRDefault="00690F8E" w:rsidP="00EE0058">
      <w:pPr>
        <w:rPr>
          <w:rFonts w:ascii="Arial" w:hAnsi="Arial" w:cs="Arial"/>
        </w:rPr>
      </w:pPr>
      <w:r w:rsidRPr="000C7B9D">
        <w:rPr>
          <w:rFonts w:ascii="Arial" w:hAnsi="Arial" w:cs="Arial"/>
          <w:b/>
          <w:bCs/>
          <w:color w:val="000000"/>
          <w:sz w:val="24"/>
          <w:szCs w:val="24"/>
        </w:rPr>
        <w:t>VÄRDEFULLA FÖREMÅL ELLER PENGAR UTAN UPPSIKT!</w:t>
      </w:r>
    </w:p>
    <w:sectPr w:rsidR="00690F8E" w:rsidRPr="000C7B9D" w:rsidSect="000A6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212A"/>
    <w:rsid w:val="00016C24"/>
    <w:rsid w:val="000A6564"/>
    <w:rsid w:val="000C7B9D"/>
    <w:rsid w:val="0011653E"/>
    <w:rsid w:val="001F7764"/>
    <w:rsid w:val="00210E77"/>
    <w:rsid w:val="00226B55"/>
    <w:rsid w:val="00382774"/>
    <w:rsid w:val="004672B3"/>
    <w:rsid w:val="0050212A"/>
    <w:rsid w:val="005F61F5"/>
    <w:rsid w:val="00616A5A"/>
    <w:rsid w:val="00673016"/>
    <w:rsid w:val="00690F8E"/>
    <w:rsid w:val="007C4033"/>
    <w:rsid w:val="00887DF9"/>
    <w:rsid w:val="00916E5E"/>
    <w:rsid w:val="00B27780"/>
    <w:rsid w:val="00BE26C8"/>
    <w:rsid w:val="00D46C57"/>
    <w:rsid w:val="00E22E50"/>
    <w:rsid w:val="00EE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564"/>
    <w:pPr>
      <w:spacing w:after="200" w:line="276" w:lineRule="auto"/>
    </w:pPr>
    <w:rPr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89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336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Handelsbanken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Hahne</dc:creator>
  <cp:keywords/>
  <dc:description/>
  <cp:lastModifiedBy>Fredrik Hahne</cp:lastModifiedBy>
  <cp:revision>7</cp:revision>
  <cp:lastPrinted>2009-08-28T15:00:00Z</cp:lastPrinted>
  <dcterms:created xsi:type="dcterms:W3CDTF">2009-07-22T17:48:00Z</dcterms:created>
  <dcterms:modified xsi:type="dcterms:W3CDTF">2009-08-28T15:06:00Z</dcterms:modified>
</cp:coreProperties>
</file>