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after="60"/>
        <w:ind w:left="0" w:right="0" w:firstLine="0"/>
        <w:jc w:val="center"/>
        <w:rPr>
          <w:rFonts w:ascii="Kefa Regular" w:cs="Kefa Regular" w:hAnsi="Kefa Regular" w:eastAsia="Kefa Regular"/>
          <w:b w:val="1"/>
          <w:bCs w:val="1"/>
          <w:sz w:val="64"/>
          <w:szCs w:val="64"/>
          <w:rtl w:val="0"/>
        </w:rPr>
      </w:pPr>
      <w:r>
        <w:rPr>
          <w:rFonts w:ascii="Kefa Regular" w:hAnsi="Kefa Regular"/>
          <w:b w:val="1"/>
          <w:bCs w:val="1"/>
          <w:sz w:val="64"/>
          <w:szCs w:val="64"/>
          <w:rtl w:val="0"/>
          <w:lang w:val="sv-SE"/>
        </w:rPr>
        <w:t>Arbete</w:t>
      </w:r>
      <w:r>
        <w:rPr>
          <w:rFonts w:ascii="Kefa Regular" w:hAnsi="Kefa Regular"/>
          <w:b w:val="1"/>
          <w:bCs w:val="1"/>
          <w:sz w:val="64"/>
          <w:szCs w:val="64"/>
          <w:rtl w:val="0"/>
        </w:rPr>
        <w:t xml:space="preserve"> mot kr</w:t>
      </w:r>
      <w:r>
        <w:rPr>
          <w:rFonts w:ascii="Kefa Regular" w:hAnsi="Kefa Regular" w:hint="default"/>
          <w:b w:val="1"/>
          <w:bCs w:val="1"/>
          <w:sz w:val="64"/>
          <w:szCs w:val="64"/>
          <w:rtl w:val="0"/>
        </w:rPr>
        <w:t>ä</w:t>
      </w:r>
      <w:r>
        <w:rPr>
          <w:rFonts w:ascii="Kefa Regular" w:hAnsi="Kefa Regular"/>
          <w:b w:val="1"/>
          <w:bCs w:val="1"/>
          <w:sz w:val="64"/>
          <w:szCs w:val="64"/>
          <w:rtl w:val="0"/>
        </w:rPr>
        <w:t>nkning</w:t>
      </w:r>
      <w:r>
        <w:rPr>
          <w:rFonts w:ascii="Kefa Regular" w:hAnsi="Kefa Regular"/>
          <w:b w:val="1"/>
          <w:bCs w:val="1"/>
          <w:sz w:val="64"/>
          <w:szCs w:val="64"/>
          <w:rtl w:val="0"/>
          <w:lang w:val="sv-SE"/>
        </w:rPr>
        <w:t>ar</w:t>
      </w:r>
      <w:r>
        <w:rPr>
          <w:rFonts w:ascii="Kefa Regular" w:hAnsi="Kefa Regular"/>
          <w:b w:val="1"/>
          <w:bCs w:val="1"/>
          <w:sz w:val="64"/>
          <w:szCs w:val="64"/>
          <w:rtl w:val="0"/>
        </w:rPr>
        <w:t xml:space="preserve"> i barngymnastiken</w:t>
      </w:r>
      <w:r>
        <w:rPr>
          <w:rFonts w:ascii="Kefa Regular" w:hAnsi="Kefa Regular"/>
          <w:b w:val="1"/>
          <w:bCs w:val="1"/>
          <w:sz w:val="64"/>
          <w:szCs w:val="64"/>
          <w:rtl w:val="0"/>
          <w:lang w:val="sv-SE"/>
        </w:rPr>
        <w:t xml:space="preserve">! </w:t>
      </w: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left"/>
        <w:rPr>
          <w:rFonts w:ascii="Kefa Regular" w:cs="Kefa Regular" w:hAnsi="Kefa Regular" w:eastAsia="Kefa Regular"/>
          <w:b w:val="1"/>
          <w:bCs w:val="1"/>
          <w:sz w:val="42"/>
          <w:szCs w:val="42"/>
          <w:rtl w:val="0"/>
        </w:rPr>
      </w:pP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Kefa Regular" w:cs="Kefa Regular" w:hAnsi="Kefa Regular" w:eastAsia="Kefa Regular"/>
          <w:b w:val="1"/>
          <w:bCs w:val="1"/>
          <w:sz w:val="38"/>
          <w:szCs w:val="38"/>
          <w:rtl w:val="0"/>
        </w:rPr>
      </w:pP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Vi har en genomg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  <w:lang w:val="da-DK"/>
        </w:rPr>
        <w:t>å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ng med barnen minst en g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  <w:lang w:val="da-DK"/>
        </w:rPr>
        <w:t>å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it-IT"/>
        </w:rPr>
        <w:t>ng per termin d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</w:rPr>
        <w:t>ä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r vi g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  <w:lang w:val="da-DK"/>
        </w:rPr>
        <w:t>å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r igenom och fr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  <w:lang w:val="da-DK"/>
        </w:rPr>
        <w:t>å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 xml:space="preserve">gar barnen vad en bra kompis 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</w:rPr>
        <w:t>ä</w:t>
      </w:r>
      <w:r>
        <w:rPr>
          <w:rFonts w:ascii="Kefa Regular" w:hAnsi="Kefa Regular"/>
          <w:b w:val="1"/>
          <w:bCs w:val="1"/>
          <w:sz w:val="38"/>
          <w:szCs w:val="38"/>
          <w:rtl w:val="0"/>
        </w:rPr>
        <w:t>r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.</w:t>
      </w: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Kefa Regular" w:cs="Kefa Regular" w:hAnsi="Kefa Regular" w:eastAsia="Kefa Regular"/>
          <w:b w:val="1"/>
          <w:bCs w:val="1"/>
          <w:sz w:val="38"/>
          <w:szCs w:val="38"/>
          <w:rtl w:val="0"/>
        </w:rPr>
      </w:pP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Kefa Regular" w:cs="Kefa Regular" w:hAnsi="Kefa Regular" w:eastAsia="Kefa Regular"/>
          <w:b w:val="1"/>
          <w:bCs w:val="1"/>
          <w:sz w:val="38"/>
          <w:szCs w:val="38"/>
          <w:rtl w:val="0"/>
        </w:rPr>
      </w:pPr>
      <w:r>
        <w:rPr>
          <w:rFonts w:ascii="Kefa Regular" w:hAnsi="Kefa Regular"/>
          <w:b w:val="1"/>
          <w:bCs w:val="1"/>
          <w:sz w:val="38"/>
          <w:szCs w:val="38"/>
          <w:rtl w:val="0"/>
          <w:lang w:val="da-DK"/>
        </w:rPr>
        <w:t>Vi l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  <w:lang w:val="da-DK"/>
        </w:rPr>
        <w:t>å</w:t>
      </w:r>
      <w:r>
        <w:rPr>
          <w:rFonts w:ascii="Kefa Regular" w:hAnsi="Kefa Regular"/>
          <w:b w:val="1"/>
          <w:bCs w:val="1"/>
          <w:sz w:val="38"/>
          <w:szCs w:val="38"/>
          <w:rtl w:val="0"/>
        </w:rPr>
        <w:t xml:space="preserve">ter 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inte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 xml:space="preserve"> barnen dela in sig sj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</w:rPr>
        <w:t>ä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lva i grupper utan sk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  <w:lang w:val="sv-SE"/>
        </w:rPr>
        <w:t>ö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 xml:space="preserve">ter det som ledare. </w:t>
      </w: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Kefa Regular" w:cs="Kefa Regular" w:hAnsi="Kefa Regular" w:eastAsia="Kefa Regular"/>
          <w:sz w:val="24"/>
          <w:szCs w:val="24"/>
          <w:rtl w:val="0"/>
        </w:rPr>
      </w:pPr>
      <w:r>
        <w:rPr>
          <w:rFonts w:ascii="Kefa Regular" w:hAnsi="Kefa Regular"/>
          <w:sz w:val="24"/>
          <w:szCs w:val="24"/>
          <w:rtl w:val="0"/>
          <w:lang w:val="en-US"/>
        </w:rPr>
        <w:t>Dels f</w:t>
      </w:r>
      <w:r>
        <w:rPr>
          <w:rFonts w:ascii="Kefa Regular" w:hAnsi="Kefa Regular" w:hint="default"/>
          <w:sz w:val="24"/>
          <w:szCs w:val="24"/>
          <w:rtl w:val="0"/>
          <w:lang w:val="sv-SE"/>
        </w:rPr>
        <w:t>ö</w:t>
      </w:r>
      <w:r>
        <w:rPr>
          <w:rFonts w:ascii="Kefa Regular" w:hAnsi="Kefa Regular"/>
          <w:sz w:val="24"/>
          <w:szCs w:val="24"/>
          <w:rtl w:val="0"/>
          <w:lang w:val="sv-SE"/>
        </w:rPr>
        <w:t>r att ingen ska k</w:t>
      </w:r>
      <w:r>
        <w:rPr>
          <w:rFonts w:ascii="Kefa Regular" w:hAnsi="Kefa Regular" w:hint="default"/>
          <w:sz w:val="24"/>
          <w:szCs w:val="24"/>
          <w:rtl w:val="0"/>
        </w:rPr>
        <w:t>ä</w:t>
      </w:r>
      <w:r>
        <w:rPr>
          <w:rFonts w:ascii="Kefa Regular" w:hAnsi="Kefa Regular"/>
          <w:sz w:val="24"/>
          <w:szCs w:val="24"/>
          <w:rtl w:val="0"/>
          <w:lang w:val="sv-SE"/>
        </w:rPr>
        <w:t>nna sig utanf</w:t>
      </w:r>
      <w:r>
        <w:rPr>
          <w:rFonts w:ascii="Kefa Regular" w:hAnsi="Kefa Regular" w:hint="default"/>
          <w:sz w:val="24"/>
          <w:szCs w:val="24"/>
          <w:rtl w:val="0"/>
          <w:lang w:val="sv-SE"/>
        </w:rPr>
        <w:t>ö</w:t>
      </w:r>
      <w:r>
        <w:rPr>
          <w:rFonts w:ascii="Kefa Regular" w:hAnsi="Kefa Regular"/>
          <w:sz w:val="24"/>
          <w:szCs w:val="24"/>
          <w:rtl w:val="0"/>
          <w:lang w:val="sv-SE"/>
        </w:rPr>
        <w:t>r och dels f</w:t>
      </w:r>
      <w:r>
        <w:rPr>
          <w:rFonts w:ascii="Kefa Regular" w:hAnsi="Kefa Regular" w:hint="default"/>
          <w:sz w:val="24"/>
          <w:szCs w:val="24"/>
          <w:rtl w:val="0"/>
          <w:lang w:val="sv-SE"/>
        </w:rPr>
        <w:t>ö</w:t>
      </w:r>
      <w:r>
        <w:rPr>
          <w:rFonts w:ascii="Kefa Regular" w:hAnsi="Kefa Regular"/>
          <w:sz w:val="24"/>
          <w:szCs w:val="24"/>
          <w:rtl w:val="0"/>
          <w:lang w:val="sv-SE"/>
        </w:rPr>
        <w:t>r att f</w:t>
      </w:r>
      <w:r>
        <w:rPr>
          <w:rFonts w:ascii="Kefa Regular" w:hAnsi="Kefa Regular" w:hint="default"/>
          <w:sz w:val="24"/>
          <w:szCs w:val="24"/>
          <w:rtl w:val="0"/>
        </w:rPr>
        <w:t xml:space="preserve">å </w:t>
      </w:r>
      <w:r>
        <w:rPr>
          <w:rFonts w:ascii="Kefa Regular" w:hAnsi="Kefa Regular"/>
          <w:sz w:val="24"/>
          <w:szCs w:val="24"/>
          <w:rtl w:val="0"/>
          <w:lang w:val="sv-SE"/>
        </w:rPr>
        <w:t>blandade grupper d</w:t>
      </w:r>
      <w:r>
        <w:rPr>
          <w:rFonts w:ascii="Kefa Regular" w:hAnsi="Kefa Regular" w:hint="default"/>
          <w:sz w:val="24"/>
          <w:szCs w:val="24"/>
          <w:rtl w:val="0"/>
        </w:rPr>
        <w:t>ä</w:t>
      </w:r>
      <w:r>
        <w:rPr>
          <w:rFonts w:ascii="Kefa Regular" w:hAnsi="Kefa Regular"/>
          <w:sz w:val="24"/>
          <w:szCs w:val="24"/>
          <w:rtl w:val="0"/>
          <w:lang w:val="it-IT"/>
        </w:rPr>
        <w:t>r alla f</w:t>
      </w:r>
      <w:r>
        <w:rPr>
          <w:rFonts w:ascii="Kefa Regular" w:hAnsi="Kefa Regular" w:hint="default"/>
          <w:sz w:val="24"/>
          <w:szCs w:val="24"/>
          <w:rtl w:val="0"/>
          <w:lang w:val="da-DK"/>
        </w:rPr>
        <w:t>å</w:t>
      </w:r>
      <w:r>
        <w:rPr>
          <w:rFonts w:ascii="Kefa Regular" w:hAnsi="Kefa Regular"/>
          <w:sz w:val="24"/>
          <w:szCs w:val="24"/>
          <w:rtl w:val="0"/>
          <w:lang w:val="sv-SE"/>
        </w:rPr>
        <w:t>r en chans att l</w:t>
      </w:r>
      <w:r>
        <w:rPr>
          <w:rFonts w:ascii="Kefa Regular" w:hAnsi="Kefa Regular" w:hint="default"/>
          <w:sz w:val="24"/>
          <w:szCs w:val="24"/>
          <w:rtl w:val="0"/>
        </w:rPr>
        <w:t>ä</w:t>
      </w:r>
      <w:r>
        <w:rPr>
          <w:rFonts w:ascii="Kefa Regular" w:hAnsi="Kefa Regular"/>
          <w:sz w:val="24"/>
          <w:szCs w:val="24"/>
          <w:rtl w:val="0"/>
        </w:rPr>
        <w:t>ra k</w:t>
      </w:r>
      <w:r>
        <w:rPr>
          <w:rFonts w:ascii="Kefa Regular" w:hAnsi="Kefa Regular" w:hint="default"/>
          <w:sz w:val="24"/>
          <w:szCs w:val="24"/>
          <w:rtl w:val="0"/>
        </w:rPr>
        <w:t>ä</w:t>
      </w:r>
      <w:r>
        <w:rPr>
          <w:rFonts w:ascii="Kefa Regular" w:hAnsi="Kefa Regular"/>
          <w:sz w:val="24"/>
          <w:szCs w:val="24"/>
          <w:rtl w:val="0"/>
          <w:lang w:val="it-IT"/>
        </w:rPr>
        <w:t xml:space="preserve">nna alla. </w:t>
      </w: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Kefa Regular" w:cs="Kefa Regular" w:hAnsi="Kefa Regular" w:eastAsia="Kefa Regular"/>
          <w:b w:val="1"/>
          <w:bCs w:val="1"/>
          <w:sz w:val="38"/>
          <w:szCs w:val="38"/>
          <w:rtl w:val="0"/>
        </w:rPr>
      </w:pP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Kefa Regular" w:cs="Kefa Regular" w:hAnsi="Kefa Regular" w:eastAsia="Kefa Regular"/>
          <w:b w:val="1"/>
          <w:bCs w:val="1"/>
          <w:sz w:val="38"/>
          <w:szCs w:val="38"/>
          <w:rtl w:val="0"/>
        </w:rPr>
      </w:pP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Vi har ofta lekar som g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  <w:lang w:val="da-DK"/>
        </w:rPr>
        <w:t>å</w:t>
      </w:r>
      <w:r>
        <w:rPr>
          <w:rFonts w:ascii="Kefa Regular" w:hAnsi="Kefa Regular"/>
          <w:b w:val="1"/>
          <w:bCs w:val="1"/>
          <w:sz w:val="38"/>
          <w:szCs w:val="38"/>
          <w:rtl w:val="0"/>
        </w:rPr>
        <w:t>r ut p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</w:rPr>
        <w:t xml:space="preserve">å 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att barnen ska l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</w:rPr>
        <w:t>ä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 xml:space="preserve">ra sig varandras namn och vad de tycker om. </w:t>
      </w: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Kefa Regular" w:cs="Kefa Regular" w:hAnsi="Kefa Regular" w:eastAsia="Kefa Regular"/>
          <w:b w:val="1"/>
          <w:bCs w:val="1"/>
          <w:sz w:val="38"/>
          <w:szCs w:val="38"/>
          <w:rtl w:val="0"/>
        </w:rPr>
      </w:pP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Kefa Regular" w:cs="Kefa Regular" w:hAnsi="Kefa Regular" w:eastAsia="Kefa Regular"/>
          <w:b w:val="1"/>
          <w:bCs w:val="1"/>
          <w:sz w:val="38"/>
          <w:szCs w:val="38"/>
          <w:rtl w:val="0"/>
        </w:rPr>
      </w:pPr>
      <w:r>
        <w:rPr>
          <w:rFonts w:ascii="Kefa Regular" w:hAnsi="Kefa Regular"/>
          <w:b w:val="1"/>
          <w:bCs w:val="1"/>
          <w:sz w:val="38"/>
          <w:szCs w:val="38"/>
          <w:rtl w:val="0"/>
          <w:lang w:val="da-DK"/>
        </w:rPr>
        <w:t xml:space="preserve">Vi 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blandar in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 xml:space="preserve"> lekar och hinder som bygger p</w:t>
      </w:r>
      <w:r>
        <w:rPr>
          <w:rFonts w:ascii="Kefa Regular" w:hAnsi="Kefa Regular" w:hint="default"/>
          <w:b w:val="1"/>
          <w:bCs w:val="1"/>
          <w:sz w:val="38"/>
          <w:szCs w:val="38"/>
          <w:rtl w:val="0"/>
        </w:rPr>
        <w:t xml:space="preserve">å </w:t>
      </w:r>
      <w:r>
        <w:rPr>
          <w:rFonts w:ascii="Kefa Regular" w:hAnsi="Kefa Regular"/>
          <w:b w:val="1"/>
          <w:bCs w:val="1"/>
          <w:sz w:val="38"/>
          <w:szCs w:val="38"/>
          <w:rtl w:val="0"/>
          <w:lang w:val="sv-SE"/>
        </w:rPr>
        <w:t>samarbete.</w:t>
      </w: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Menlo Regular" w:cs="Menlo Regular" w:hAnsi="Menlo Regular" w:eastAsia="Menlo Regular"/>
          <w:b w:val="1"/>
          <w:bCs w:val="1"/>
          <w:sz w:val="38"/>
          <w:szCs w:val="38"/>
          <w:rtl w:val="0"/>
        </w:rPr>
      </w:pP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Menlo Regular" w:cs="Menlo Regular" w:hAnsi="Menlo Regular" w:eastAsia="Menlo Regular"/>
          <w:b w:val="1"/>
          <w:bCs w:val="1"/>
          <w:sz w:val="38"/>
          <w:szCs w:val="38"/>
          <w:rtl w:val="0"/>
        </w:rPr>
      </w:pP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Menlo Regular" w:cs="Menlo Regular" w:hAnsi="Menlo Regular" w:eastAsia="Menlo Regular"/>
          <w:b w:val="1"/>
          <w:bCs w:val="1"/>
          <w:sz w:val="38"/>
          <w:szCs w:val="38"/>
          <w:rtl w:val="0"/>
        </w:rPr>
      </w:pP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Fonts w:ascii="Menlo Regular" w:cs="Menlo Regular" w:hAnsi="Menlo Regular" w:eastAsia="Menlo Regular"/>
          <w:sz w:val="38"/>
          <w:szCs w:val="38"/>
          <w:rtl w:val="0"/>
        </w:rPr>
      </w:pPr>
    </w:p>
    <w:p>
      <w:pPr>
        <w:pStyle w:val="Förval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ind w:left="0" w:right="0" w:firstLine="0"/>
        <w:jc w:val="center"/>
        <w:rPr>
          <w:rtl w:val="0"/>
        </w:rPr>
      </w:pPr>
      <w:r>
        <w:rPr>
          <w:rFonts w:ascii="Menlo Regular" w:cs="Menlo Regular" w:hAnsi="Menlo Regular" w:eastAsia="Menlo Regular"/>
          <w:sz w:val="38"/>
          <w:szCs w:val="38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1338211</wp:posOffset>
            </wp:positionH>
            <wp:positionV relativeFrom="line">
              <wp:posOffset>767260</wp:posOffset>
            </wp:positionV>
            <wp:extent cx="3594100" cy="2514600"/>
            <wp:effectExtent l="0" t="0" r="0" b="0"/>
            <wp:wrapTopAndBottom distT="152400" distB="15240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2514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Kefa Regular">
    <w:charset w:val="00"/>
    <w:family w:val="roman"/>
    <w:pitch w:val="default"/>
  </w:font>
  <w:font w:name="Menlo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örval">
    <w:name w:val="Förval"/>
    <w:next w:val="Förv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sv-S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