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Rubrik 3"/>
        <w:keepLines w:val="1"/>
        <w:pBdr>
          <w:top w:val="nil"/>
          <w:left w:val="nil"/>
          <w:bottom w:val="nil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Integritetspolicy</w:t>
      </w:r>
    </w:p>
    <w:p>
      <w:pPr>
        <w:pStyle w:val="Rubrik 3"/>
        <w:keepLines w:val="1"/>
        <w:pBdr>
          <w:top w:val="nil"/>
          <w:left w:val="nil"/>
          <w:bottom w:val="nil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  <w:lang w:val="sv-SE"/>
        </w:rPr>
        <w:t>Parter och ansvar f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ö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  <w:lang w:val="sv-SE"/>
        </w:rPr>
        <w:t>r behandlingen av dina personuppgifter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u w:color="333333"/>
          <w:shd w:val="clear" w:color="auto" w:fill="ffff00"/>
          <w:rtl w:val="0"/>
          <w:lang w:val="sv-SE"/>
        </w:rPr>
        <w:t>GF Tempo, org.nr. 849400-7803, Sidensvansv</w:t>
      </w:r>
      <w:r>
        <w:rPr>
          <w:rFonts w:ascii="Calibri" w:cs="Calibri" w:hAnsi="Calibri" w:eastAsia="Calibri"/>
          <w:b w:val="1"/>
          <w:bCs w:val="1"/>
          <w:color w:val="333333"/>
          <w:u w:color="333333"/>
          <w:shd w:val="clear" w:color="auto" w:fill="ffff00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color w:val="333333"/>
          <w:u w:color="333333"/>
          <w:shd w:val="clear" w:color="auto" w:fill="ffff00"/>
          <w:rtl w:val="0"/>
          <w:lang w:val="sv-SE"/>
        </w:rPr>
        <w:t>gen 44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 (nedan kallad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da-DK"/>
        </w:rPr>
        <w:t xml:space="preserve">reningen)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r personuppgiftsansvarig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behandlingen av personuppgifter som sker inom ramen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</w:rPr>
        <w:t>r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reningens verksamhet.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reningen har som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ndam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l att bedriva idrottslig verksamhet i enlighet med </w:t>
      </w:r>
      <w:r>
        <w:rPr>
          <w:rFonts w:ascii="Calibri" w:cs="Calibri" w:hAnsi="Calibri" w:eastAsia="Calibri"/>
          <w:u w:color="000000"/>
          <w:rtl w:val="0"/>
        </w:rPr>
        <w:t>”</w:t>
      </w:r>
      <w:r>
        <w:rPr>
          <w:rFonts w:ascii="Calibri" w:cs="Calibri" w:hAnsi="Calibri" w:eastAsia="Calibri"/>
          <w:u w:color="000000"/>
          <w:rtl w:val="0"/>
        </w:rPr>
        <w:t>Idrottsr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relsens verksamhetsid</w:t>
      </w:r>
      <w:r>
        <w:rPr>
          <w:rFonts w:ascii="Calibri" w:cs="Calibri" w:hAnsi="Calibri" w:eastAsia="Calibri"/>
          <w:u w:color="000000"/>
          <w:rtl w:val="0"/>
        </w:rPr>
        <w:t>é</w:t>
      </w:r>
      <w:r>
        <w:rPr>
          <w:rFonts w:ascii="Calibri" w:cs="Calibri" w:hAnsi="Calibri" w:eastAsia="Calibri"/>
          <w:u w:color="000000"/>
          <w:rtl w:val="0"/>
          <w:lang w:val="sv-SE"/>
        </w:rPr>
        <w:t>, vision och v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da-DK"/>
        </w:rPr>
        <w:t>rdegrund</w:t>
      </w:r>
      <w:r>
        <w:rPr>
          <w:rFonts w:ascii="Calibri" w:cs="Calibri" w:hAnsi="Calibri" w:eastAsia="Calibri"/>
          <w:u w:color="000000"/>
          <w:rtl w:val="0"/>
        </w:rPr>
        <w:t>”</w:t>
      </w:r>
      <w:r>
        <w:rPr>
          <w:rFonts w:ascii="Calibri" w:cs="Calibri" w:hAnsi="Calibri" w:eastAsia="Calibri"/>
          <w:u w:color="000000"/>
          <w:rtl w:val="0"/>
        </w:rPr>
        <w:t>.</w:t>
      </w:r>
    </w:p>
    <w:p>
      <w:pPr>
        <w:pStyle w:val="Rubrik 3"/>
        <w:keepLines w:val="1"/>
        <w:pBdr>
          <w:top w:val="nil"/>
          <w:left w:val="nil"/>
          <w:bottom w:val="nil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Varf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ö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r behandlar vi dina personuppgifter?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att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ska kunna bedriva sin verksamhet behandlas personuppgifter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r olika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ndam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l kopplade till verksamheten.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behandlar personuppgifter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att administrera l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pande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da-DK"/>
        </w:rPr>
        <w:t>reningsaktiviteter (ex. tr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ningsverksamhet och medlemsm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ten), kommunicera med medlemmarna (kallelser till aktiviteter, information till m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</w:rPr>
        <w:t>lsm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n m.m.) samt hantera medlemsrelaterade ekonomiska transaktioner (medlemsavgifter och 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vlin</w:t>
      </w:r>
      <w:r>
        <w:rPr>
          <w:rFonts w:ascii="Calibri" w:cs="Calibri" w:hAnsi="Calibri" w:eastAsia="Calibri"/>
          <w:u w:color="000000"/>
          <w:rtl w:val="0"/>
          <w:lang w:val="sv-SE"/>
        </w:rPr>
        <w:t>g</w:t>
      </w:r>
      <w:r>
        <w:rPr>
          <w:rFonts w:ascii="Calibri" w:cs="Calibri" w:hAnsi="Calibri" w:eastAsia="Calibri"/>
          <w:u w:color="000000"/>
          <w:rtl w:val="0"/>
          <w:lang w:val="sv-SE"/>
        </w:rPr>
        <w:t>savgifter m.m.).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reningen hanterar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ven personuppgifter i samband med ans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nl-NL"/>
        </w:rPr>
        <w:t>kan om 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vlingslicens till SF/SDF. Ut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ver behandlingen av personuppgifter vid licensans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kningsprocessen behandlas personuppgifter vid varje 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vlingstillf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lle kopplat till licensens regelverk. Personuppgifterna behandlas vid anm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lan till 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da-DK"/>
        </w:rPr>
        <w:t>vling, under p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</w:rPr>
        <w:t>g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</w:rPr>
        <w:t>ende 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vling och efter 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vlingstillf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llet vid resultatrapportering.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reningen behandlar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ven personuppgifter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att ans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ka om bidrag fr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n bland annat Riksidrottsf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rbundet och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da-DK"/>
        </w:rPr>
        <w:t>reningens hemkommun.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360" w:lineRule="exact"/>
        <w:ind w:left="0" w:right="0" w:firstLine="0"/>
        <w:jc w:val="left"/>
        <w:rPr>
          <w:rFonts w:ascii="Calibri" w:cs="Calibri" w:hAnsi="Calibri" w:eastAsia="Calibri"/>
          <w:color w:val="333333"/>
          <w:u w:color="333333"/>
          <w:rtl w:val="0"/>
        </w:rPr>
      </w:pPr>
      <w:r>
        <w:rPr>
          <w:rFonts w:ascii="Calibri" w:cs="Calibri" w:hAnsi="Calibri" w:eastAsia="Calibri"/>
          <w:color w:val="333333"/>
          <w:u w:color="333333"/>
          <w:rtl w:val="0"/>
        </w:rPr>
        <w:t>F</w:t>
      </w:r>
      <w:r>
        <w:rPr>
          <w:rFonts w:ascii="Calibri" w:cs="Calibri" w:hAnsi="Calibri" w:eastAsia="Calibri"/>
          <w:color w:val="333333"/>
          <w:u w:color="333333"/>
          <w:rtl w:val="0"/>
        </w:rPr>
        <w:t>ö</w:t>
      </w:r>
      <w:r>
        <w:rPr>
          <w:rFonts w:ascii="Calibri" w:cs="Calibri" w:hAnsi="Calibri" w:eastAsia="Calibri"/>
          <w:color w:val="333333"/>
          <w:u w:color="333333"/>
          <w:rtl w:val="0"/>
          <w:lang w:val="da-DK"/>
        </w:rPr>
        <w:t xml:space="preserve">reningen 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</w:rPr>
        <w:t>r personuppgiftsansvarig f</w:t>
      </w:r>
      <w:r>
        <w:rPr>
          <w:rFonts w:ascii="Calibri" w:cs="Calibri" w:hAnsi="Calibri" w:eastAsia="Calibri"/>
          <w:color w:val="333333"/>
          <w:u w:color="333333"/>
          <w:rtl w:val="0"/>
        </w:rPr>
        <w:t>ö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r behandlingen av de personuppgifter som sker vid:</w:t>
      </w:r>
    </w:p>
    <w:p>
      <w:pPr>
        <w:pStyle w:val="List Paragraph"/>
        <w:numPr>
          <w:ilvl w:val="0"/>
          <w:numId w:val="2"/>
        </w:numPr>
        <w:spacing w:line="312" w:lineRule="auto"/>
        <w:rPr>
          <w:lang w:val="sv-SE"/>
        </w:rPr>
      </w:pPr>
      <w:r>
        <w:rPr>
          <w:color w:val="333333"/>
          <w:u w:color="333333"/>
          <w:rtl w:val="0"/>
          <w:lang w:val="sv-SE"/>
        </w:rPr>
        <w:t>Hantering av medlemskap i f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reningen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F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reningsadministration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Deltagande i f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reningens tr</w:t>
      </w:r>
      <w:r>
        <w:rPr>
          <w:color w:val="333333"/>
          <w:u w:color="333333"/>
          <w:rtl w:val="0"/>
          <w:lang w:val="sv-SE"/>
        </w:rPr>
        <w:t>ä</w:t>
      </w:r>
      <w:r>
        <w:rPr>
          <w:color w:val="333333"/>
          <w:u w:color="333333"/>
          <w:rtl w:val="0"/>
          <w:lang w:val="sv-SE"/>
        </w:rPr>
        <w:t>ningsverksamhet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Deltagande i f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reningens t</w:t>
      </w:r>
      <w:r>
        <w:rPr>
          <w:color w:val="333333"/>
          <w:u w:color="333333"/>
          <w:rtl w:val="0"/>
          <w:lang w:val="sv-SE"/>
        </w:rPr>
        <w:t>ä</w:t>
      </w:r>
      <w:r>
        <w:rPr>
          <w:color w:val="333333"/>
          <w:u w:color="333333"/>
          <w:rtl w:val="0"/>
          <w:lang w:val="sv-SE"/>
        </w:rPr>
        <w:t>vlingsverksamhet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Licenshantering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Ans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kan om bidrag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Sammanst</w:t>
      </w:r>
      <w:r>
        <w:rPr>
          <w:color w:val="333333"/>
          <w:u w:color="333333"/>
          <w:rtl w:val="0"/>
          <w:lang w:val="sv-SE"/>
        </w:rPr>
        <w:t>ä</w:t>
      </w:r>
      <w:r>
        <w:rPr>
          <w:color w:val="333333"/>
          <w:u w:color="333333"/>
          <w:rtl w:val="0"/>
          <w:lang w:val="sv-SE"/>
        </w:rPr>
        <w:t>llning av statistik och uppf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ljning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Utbildningar arrangerade av f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reningen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Kontakt med medlem</w:t>
      </w:r>
    </w:p>
    <w:p>
      <w:pPr>
        <w:pStyle w:val="List Paragraph"/>
        <w:numPr>
          <w:ilvl w:val="0"/>
          <w:numId w:val="2"/>
        </w:numPr>
        <w:spacing w:after="0" w:line="312" w:lineRule="auto"/>
        <w:rPr>
          <w:lang w:val="sv-SE"/>
        </w:rPr>
      </w:pPr>
      <w:r>
        <w:rPr>
          <w:color w:val="333333"/>
          <w:u w:color="333333"/>
          <w:rtl w:val="0"/>
          <w:lang w:val="sv-SE"/>
        </w:rPr>
        <w:t>Bes</w:t>
      </w:r>
      <w:r>
        <w:rPr>
          <w:color w:val="333333"/>
          <w:u w:color="333333"/>
          <w:rtl w:val="0"/>
          <w:lang w:val="sv-SE"/>
        </w:rPr>
        <w:t>ö</w:t>
      </w:r>
      <w:r>
        <w:rPr>
          <w:color w:val="333333"/>
          <w:u w:color="333333"/>
          <w:rtl w:val="0"/>
          <w:lang w:val="sv-SE"/>
        </w:rPr>
        <w:t>k p</w:t>
      </w:r>
      <w:r>
        <w:rPr>
          <w:color w:val="333333"/>
          <w:u w:color="333333"/>
          <w:rtl w:val="0"/>
          <w:lang w:val="sv-SE"/>
        </w:rPr>
        <w:t xml:space="preserve">å </w:t>
      </w:r>
      <w:r>
        <w:rPr>
          <w:color w:val="333333"/>
          <w:u w:color="333333"/>
          <w:rtl w:val="0"/>
          <w:lang w:val="sv-SE"/>
        </w:rPr>
        <w:t>v</w:t>
      </w:r>
      <w:r>
        <w:rPr>
          <w:color w:val="333333"/>
          <w:u w:color="333333"/>
          <w:rtl w:val="0"/>
          <w:lang w:val="sv-SE"/>
        </w:rPr>
        <w:t>å</w:t>
      </w:r>
      <w:r>
        <w:rPr>
          <w:color w:val="333333"/>
          <w:u w:color="333333"/>
          <w:rtl w:val="0"/>
          <w:lang w:val="sv-SE"/>
        </w:rPr>
        <w:t>r hemsida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color w:val="333333"/>
          <w:u w:color="333333"/>
          <w:rtl w:val="0"/>
          <w:lang w:val="sv-SE"/>
        </w:rPr>
        <w:t>Publicering av material p</w:t>
      </w:r>
      <w:r>
        <w:rPr>
          <w:color w:val="333333"/>
          <w:u w:color="333333"/>
          <w:rtl w:val="0"/>
          <w:lang w:val="sv-SE"/>
        </w:rPr>
        <w:t xml:space="preserve">å </w:t>
      </w:r>
      <w:r>
        <w:rPr>
          <w:color w:val="333333"/>
          <w:u w:color="333333"/>
          <w:rtl w:val="0"/>
          <w:lang w:val="sv-SE"/>
        </w:rPr>
        <w:t>hemsida och sociala medier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i w:val="1"/>
          <w:iCs w:val="1"/>
          <w:color w:val="333333"/>
          <w:u w:color="333333"/>
          <w:rtl w:val="0"/>
          <w:lang w:val="sv-SE"/>
        </w:rPr>
        <w:t>Tilltr</w:t>
      </w:r>
      <w:r>
        <w:rPr>
          <w:i w:val="1"/>
          <w:iCs w:val="1"/>
          <w:color w:val="333333"/>
          <w:u w:color="333333"/>
          <w:rtl w:val="0"/>
          <w:lang w:val="sv-SE"/>
        </w:rPr>
        <w:t>ä</w:t>
      </w:r>
      <w:r>
        <w:rPr>
          <w:i w:val="1"/>
          <w:iCs w:val="1"/>
          <w:color w:val="333333"/>
          <w:u w:color="333333"/>
          <w:rtl w:val="0"/>
          <w:lang w:val="sv-SE"/>
        </w:rPr>
        <w:t>desf</w:t>
      </w:r>
      <w:r>
        <w:rPr>
          <w:i w:val="1"/>
          <w:iCs w:val="1"/>
          <w:color w:val="333333"/>
          <w:u w:color="333333"/>
          <w:rtl w:val="0"/>
          <w:lang w:val="sv-SE"/>
        </w:rPr>
        <w:t>ö</w:t>
      </w:r>
      <w:r>
        <w:rPr>
          <w:i w:val="1"/>
          <w:iCs w:val="1"/>
          <w:color w:val="333333"/>
          <w:u w:color="333333"/>
          <w:rtl w:val="0"/>
          <w:lang w:val="sv-SE"/>
        </w:rPr>
        <w:t>rbud (om till</w:t>
      </w:r>
      <w:r>
        <w:rPr>
          <w:i w:val="1"/>
          <w:iCs w:val="1"/>
          <w:color w:val="333333"/>
          <w:u w:color="333333"/>
          <w:rtl w:val="0"/>
          <w:lang w:val="sv-SE"/>
        </w:rPr>
        <w:t>ä</w:t>
      </w:r>
      <w:r>
        <w:rPr>
          <w:i w:val="1"/>
          <w:iCs w:val="1"/>
          <w:color w:val="333333"/>
          <w:u w:color="333333"/>
          <w:rtl w:val="0"/>
          <w:lang w:val="sv-SE"/>
        </w:rPr>
        <w:t>mpligt)</w:t>
      </w:r>
    </w:p>
    <w:p>
      <w:pPr>
        <w:pStyle w:val="List Paragraph"/>
        <w:numPr>
          <w:ilvl w:val="0"/>
          <w:numId w:val="2"/>
        </w:numPr>
        <w:bidi w:val="0"/>
        <w:spacing w:after="0" w:line="312" w:lineRule="auto"/>
        <w:ind w:right="0"/>
        <w:jc w:val="left"/>
        <w:rPr>
          <w:color w:val="333333"/>
          <w:u w:color="333333"/>
          <w:rtl w:val="0"/>
          <w:lang w:val="sv-SE"/>
        </w:rPr>
      </w:pPr>
      <w:r>
        <w:rPr>
          <w:i w:val="1"/>
          <w:iCs w:val="1"/>
          <w:color w:val="333333"/>
          <w:u w:color="333333"/>
          <w:rtl w:val="0"/>
          <w:lang w:val="sv-SE"/>
        </w:rPr>
        <w:t>Ordningsst</w:t>
      </w:r>
      <w:r>
        <w:rPr>
          <w:i w:val="1"/>
          <w:iCs w:val="1"/>
          <w:color w:val="333333"/>
          <w:u w:color="333333"/>
          <w:rtl w:val="0"/>
          <w:lang w:val="sv-SE"/>
        </w:rPr>
        <w:t>ö</w:t>
      </w:r>
      <w:r>
        <w:rPr>
          <w:i w:val="1"/>
          <w:iCs w:val="1"/>
          <w:color w:val="333333"/>
          <w:u w:color="333333"/>
          <w:rtl w:val="0"/>
          <w:lang w:val="sv-SE"/>
        </w:rPr>
        <w:t>rningar och otill</w:t>
      </w:r>
      <w:r>
        <w:rPr>
          <w:i w:val="1"/>
          <w:iCs w:val="1"/>
          <w:color w:val="333333"/>
          <w:u w:color="333333"/>
          <w:rtl w:val="0"/>
          <w:lang w:val="sv-SE"/>
        </w:rPr>
        <w:t>å</w:t>
      </w:r>
      <w:r>
        <w:rPr>
          <w:i w:val="1"/>
          <w:iCs w:val="1"/>
          <w:color w:val="333333"/>
          <w:u w:color="333333"/>
          <w:rtl w:val="0"/>
          <w:lang w:val="sv-SE"/>
        </w:rPr>
        <w:t>ten p</w:t>
      </w:r>
      <w:r>
        <w:rPr>
          <w:i w:val="1"/>
          <w:iCs w:val="1"/>
          <w:color w:val="333333"/>
          <w:u w:color="333333"/>
          <w:rtl w:val="0"/>
          <w:lang w:val="sv-SE"/>
        </w:rPr>
        <w:t>å</w:t>
      </w:r>
      <w:r>
        <w:rPr>
          <w:i w:val="1"/>
          <w:iCs w:val="1"/>
          <w:color w:val="333333"/>
          <w:u w:color="333333"/>
          <w:rtl w:val="0"/>
          <w:lang w:val="sv-SE"/>
        </w:rPr>
        <w:t>verkan (om till</w:t>
      </w:r>
      <w:r>
        <w:rPr>
          <w:i w:val="1"/>
          <w:iCs w:val="1"/>
          <w:color w:val="333333"/>
          <w:u w:color="333333"/>
          <w:rtl w:val="0"/>
          <w:lang w:val="sv-SE"/>
        </w:rPr>
        <w:t>ä</w:t>
      </w:r>
      <w:r>
        <w:rPr>
          <w:i w:val="1"/>
          <w:iCs w:val="1"/>
          <w:color w:val="333333"/>
          <w:u w:color="333333"/>
          <w:rtl w:val="0"/>
          <w:lang w:val="sv-SE"/>
        </w:rPr>
        <w:t>mpligt)</w:t>
      </w:r>
    </w:p>
    <w:p>
      <w:pPr>
        <w:pStyle w:val="Rubrik 3"/>
        <w:keepLines w:val="1"/>
        <w:pBdr>
          <w:top w:val="nil"/>
          <w:left w:val="nil"/>
          <w:bottom w:val="nil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  <w:lang w:val="sv-SE"/>
        </w:rPr>
        <w:t>Vilka delar vi personuppgifter med?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  <w:lang w:val="sv-SE"/>
        </w:rPr>
        <w:t xml:space="preserve">Uppgifterna kommer inte att 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</w:rPr>
        <w:t>verf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ras till tredje land och dina personuppgifter kommer inte att uts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pt-PT"/>
        </w:rPr>
        <w:t>ttas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automatiserat beslutsfattande.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Om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vid n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got enstaka tillf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lle m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ste dela dina personuppgifter med tredje land kommer du att informeras s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rskilt om detta. Det kan exempelvis vara aktuellt n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fr-FR"/>
        </w:rPr>
        <w:t>r/om du anm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ls till 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vling i tredje land.</w:t>
      </w:r>
    </w:p>
    <w:p>
      <w:pPr>
        <w:pStyle w:val="Rubrik 3"/>
        <w:keepLines w:val="1"/>
        <w:pBdr>
          <w:top w:val="nil"/>
          <w:left w:val="nil"/>
          <w:bottom w:val="nil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  <w:lang w:val="sv-SE"/>
        </w:rPr>
        <w:t>Vilken laglig grund har vi f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ö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  <w:lang w:val="sv-SE"/>
        </w:rPr>
        <w:t>r personuppgiftsbehandling?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har nedan sammanst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llt den lagliga grunden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behandlingen av personuppgifter som sker inom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reningens verksamhet.</w:t>
      </w:r>
    </w:p>
    <w:tbl>
      <w:tblPr>
        <w:tblW w:w="80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06"/>
        <w:gridCol w:w="3970"/>
      </w:tblGrid>
      <w:tr>
        <w:tblPrEx>
          <w:shd w:val="clear" w:color="auto" w:fill="4472c4"/>
        </w:tblPrEx>
        <w:trPr>
          <w:trHeight w:val="230" w:hRule="atLeast"/>
          <w:tblHeader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007bb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RF - Tabell Kolumnrubrik"/>
            </w:pP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ndam</w:t>
            </w:r>
            <w:r>
              <w:rPr>
                <w:rFonts w:ascii="Calibri" w:cs="Calibri" w:hAnsi="Calibri" w:eastAsia="Calibri"/>
                <w:rtl w:val="0"/>
              </w:rPr>
              <w:t>å</w:t>
            </w:r>
            <w:r>
              <w:rPr>
                <w:rFonts w:ascii="Calibri" w:cs="Calibri" w:hAnsi="Calibri" w:eastAsia="Calibri"/>
                <w:rtl w:val="0"/>
              </w:rPr>
              <w:t>l med behandling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007bb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RF - Tabell Kolumnrubrik"/>
            </w:pPr>
            <w:r>
              <w:rPr>
                <w:rFonts w:ascii="Calibri" w:cs="Calibri" w:hAnsi="Calibri" w:eastAsia="Calibri"/>
                <w:rtl w:val="0"/>
              </w:rPr>
              <w:t>Laglig grund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RF - Tabell Radrubrik"/>
            </w:pPr>
            <w:r>
              <w:rPr>
                <w:rtl w:val="0"/>
                <w:lang w:val="sv-SE"/>
              </w:rPr>
              <w:t>Hantering av medlemskap i f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sv-SE"/>
              </w:rPr>
              <w:t>reningen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Avtal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reningsadministration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Avtal</w:t>
            </w:r>
          </w:p>
        </w:tc>
      </w:tr>
      <w:tr>
        <w:tblPrEx>
          <w:shd w:val="clear" w:color="auto" w:fill="cdd4e9"/>
        </w:tblPrEx>
        <w:trPr>
          <w:trHeight w:val="45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Deltagande i 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reningens tr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ningsverksamhet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Avtal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Licenshantering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Avtal</w:t>
            </w:r>
          </w:p>
        </w:tc>
      </w:tr>
      <w:tr>
        <w:tblPrEx>
          <w:shd w:val="clear" w:color="auto" w:fill="cdd4e9"/>
        </w:tblPrEx>
        <w:trPr>
          <w:trHeight w:val="45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Deltagande i 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reningens t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vlingsverksamhet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Avtal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Ans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kan om bidrag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R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ttslig 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rpliktelse</w:t>
            </w:r>
          </w:p>
        </w:tc>
      </w:tr>
      <w:tr>
        <w:tblPrEx>
          <w:shd w:val="clear" w:color="auto" w:fill="cdd4e9"/>
        </w:tblPrEx>
        <w:trPr>
          <w:trHeight w:val="45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tl w:val="0"/>
                <w:lang w:val="sv-SE"/>
              </w:rPr>
              <w:t>Sammanst</w:t>
            </w:r>
            <w:r>
              <w:rPr>
                <w:rtl w:val="0"/>
                <w:lang w:val="sv-SE"/>
              </w:rPr>
              <w:t>ä</w:t>
            </w:r>
            <w:r>
              <w:rPr>
                <w:rtl w:val="0"/>
                <w:lang w:val="sv-SE"/>
              </w:rPr>
              <w:t>llning av statistik och uppf</w:t>
            </w:r>
            <w:r>
              <w:rPr>
                <w:rtl w:val="0"/>
                <w:lang w:val="sv-SE"/>
              </w:rPr>
              <w:t>ö</w:t>
            </w:r>
            <w:r>
              <w:rPr>
                <w:rtl w:val="0"/>
                <w:lang w:val="sv-SE"/>
              </w:rPr>
              <w:t>ljning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Allm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nt intresse</w:t>
            </w:r>
          </w:p>
        </w:tc>
      </w:tr>
      <w:tr>
        <w:tblPrEx>
          <w:shd w:val="clear" w:color="auto" w:fill="cdd4e9"/>
        </w:tblPrEx>
        <w:trPr>
          <w:trHeight w:val="67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Utbildningar arrangerade av 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reningen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tl w:val="0"/>
                <w:lang w:val="sv-SE"/>
              </w:rPr>
              <w:t>Allm</w:t>
            </w:r>
            <w:r>
              <w:rPr>
                <w:rtl w:val="0"/>
                <w:lang w:val="sv-SE"/>
              </w:rPr>
              <w:t>ä</w:t>
            </w:r>
            <w:r>
              <w:rPr>
                <w:rtl w:val="0"/>
                <w:lang w:val="sv-SE"/>
              </w:rPr>
              <w:t>nt intresse vid statsbidragsfinansierad utbildning, annars samtycke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Kontakt med 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reningen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Intresseavv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gning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Bes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k p</w:t>
            </w:r>
            <w:r>
              <w:rPr>
                <w:rFonts w:ascii="Calibri" w:cs="Calibri" w:hAnsi="Calibri" w:eastAsia="Calibri"/>
                <w:rtl w:val="0"/>
              </w:rPr>
              <w:t xml:space="preserve">å </w:t>
            </w:r>
            <w:r>
              <w:rPr>
                <w:rFonts w:ascii="Calibri" w:cs="Calibri" w:hAnsi="Calibri" w:eastAsia="Calibri"/>
                <w:rtl w:val="0"/>
              </w:rPr>
              <w:t>v</w:t>
            </w:r>
            <w:r>
              <w:rPr>
                <w:rFonts w:ascii="Calibri" w:cs="Calibri" w:hAnsi="Calibri" w:eastAsia="Calibri"/>
                <w:rtl w:val="0"/>
              </w:rPr>
              <w:t>å</w:t>
            </w:r>
            <w:r>
              <w:rPr>
                <w:rFonts w:ascii="Calibri" w:cs="Calibri" w:hAnsi="Calibri" w:eastAsia="Calibri"/>
                <w:rtl w:val="0"/>
              </w:rPr>
              <w:t>r hemsida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Intresseavv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gning</w:t>
            </w:r>
          </w:p>
        </w:tc>
      </w:tr>
      <w:tr>
        <w:tblPrEx>
          <w:shd w:val="clear" w:color="auto" w:fill="cdd4e9"/>
        </w:tblPrEx>
        <w:trPr>
          <w:trHeight w:val="45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RF - Tabell Radrubrik"/>
            </w:pPr>
            <w:r>
              <w:rPr>
                <w:rtl w:val="0"/>
                <w:lang w:val="sv-SE"/>
              </w:rPr>
              <w:t>Publicering av material p</w:t>
            </w:r>
            <w:r>
              <w:rPr>
                <w:rtl w:val="0"/>
                <w:lang w:val="sv-SE"/>
              </w:rPr>
              <w:t xml:space="preserve">å </w:t>
            </w:r>
            <w:r>
              <w:rPr>
                <w:rtl w:val="0"/>
                <w:lang w:val="sv-SE"/>
              </w:rPr>
              <w:t>hemsida och sociala medier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Intresseavv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gning och ibland samtycke</w:t>
            </w:r>
          </w:p>
          <w:p>
            <w:pPr>
              <w:pStyle w:val="RF - Tabelldata"/>
            </w:pP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Tilltr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desf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rbud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R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ttslig 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rpliktelse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4106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RF - Tabell Radrubrik"/>
            </w:pPr>
            <w:r>
              <w:rPr>
                <w:rFonts w:ascii="Calibri" w:cs="Calibri" w:hAnsi="Calibri" w:eastAsia="Calibri"/>
                <w:rtl w:val="0"/>
              </w:rPr>
              <w:t>Ordningsst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rningar och otill</w:t>
            </w:r>
            <w:r>
              <w:rPr>
                <w:rFonts w:ascii="Calibri" w:cs="Calibri" w:hAnsi="Calibri" w:eastAsia="Calibri"/>
                <w:rtl w:val="0"/>
              </w:rPr>
              <w:t>å</w:t>
            </w:r>
            <w:r>
              <w:rPr>
                <w:rFonts w:ascii="Calibri" w:cs="Calibri" w:hAnsi="Calibri" w:eastAsia="Calibri"/>
                <w:rtl w:val="0"/>
              </w:rPr>
              <w:t>ten p</w:t>
            </w:r>
            <w:r>
              <w:rPr>
                <w:rFonts w:ascii="Calibri" w:cs="Calibri" w:hAnsi="Calibri" w:eastAsia="Calibri"/>
                <w:rtl w:val="0"/>
              </w:rPr>
              <w:t>å</w:t>
            </w:r>
            <w:r>
              <w:rPr>
                <w:rFonts w:ascii="Calibri" w:cs="Calibri" w:hAnsi="Calibri" w:eastAsia="Calibri"/>
                <w:rtl w:val="0"/>
              </w:rPr>
              <w:t>verkan</w:t>
            </w:r>
          </w:p>
        </w:tc>
        <w:tc>
          <w:tcPr>
            <w:tcW w:type="dxa" w:w="3970"/>
            <w:tcBorders>
              <w:top w:val="single" w:color="7daed5" w:sz="4" w:space="0" w:shadow="0" w:frame="0"/>
              <w:left w:val="single" w:color="7daed5" w:sz="4" w:space="0" w:shadow="0" w:frame="0"/>
              <w:bottom w:val="single" w:color="7daed5" w:sz="4" w:space="0" w:shadow="0" w:frame="0"/>
              <w:right w:val="single" w:color="7daed5" w:sz="4" w:space="0" w:shadow="0" w:frame="0"/>
            </w:tcBorders>
            <w:shd w:val="clear" w:color="auto" w:fill="auto"/>
            <w:tcMar>
              <w:top w:type="dxa" w:w="80"/>
              <w:left w:type="dxa" w:w="137"/>
              <w:bottom w:type="dxa" w:w="80"/>
              <w:right w:type="dxa" w:w="137"/>
            </w:tcMar>
            <w:vAlign w:val="center"/>
          </w:tcPr>
          <w:p>
            <w:pPr>
              <w:pStyle w:val="RF - Tabelldata"/>
            </w:pPr>
            <w:r>
              <w:rPr>
                <w:rFonts w:ascii="Calibri" w:cs="Calibri" w:hAnsi="Calibri" w:eastAsia="Calibri"/>
                <w:rtl w:val="0"/>
              </w:rPr>
              <w:t>R</w:t>
            </w:r>
            <w:r>
              <w:rPr>
                <w:rFonts w:ascii="Calibri" w:cs="Calibri" w:hAnsi="Calibri" w:eastAsia="Calibri"/>
                <w:rtl w:val="0"/>
              </w:rPr>
              <w:t>ä</w:t>
            </w:r>
            <w:r>
              <w:rPr>
                <w:rFonts w:ascii="Calibri" w:cs="Calibri" w:hAnsi="Calibri" w:eastAsia="Calibri"/>
                <w:rtl w:val="0"/>
              </w:rPr>
              <w:t>ttsligf</w:t>
            </w:r>
            <w:r>
              <w:rPr>
                <w:rFonts w:ascii="Calibri" w:cs="Calibri" w:hAnsi="Calibri" w:eastAsia="Calibri"/>
                <w:rtl w:val="0"/>
              </w:rPr>
              <w:t>ö</w:t>
            </w:r>
            <w:r>
              <w:rPr>
                <w:rFonts w:ascii="Calibri" w:cs="Calibri" w:hAnsi="Calibri" w:eastAsia="Calibri"/>
                <w:rtl w:val="0"/>
              </w:rPr>
              <w:t>rpliktelse</w:t>
            </w:r>
          </w:p>
        </w:tc>
      </w:tr>
    </w:tbl>
    <w:p>
      <w:pPr>
        <w:pStyle w:val="Brödtext"/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</w:p>
    <w:p>
      <w:pPr>
        <w:pStyle w:val="Rubrik 3"/>
        <w:keepLines w:val="1"/>
        <w:pBdr>
          <w:top w:val="nil"/>
          <w:left w:val="nil"/>
          <w:bottom w:val="nil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  <w:lang w:val="fr-FR"/>
        </w:rPr>
        <w:t>Hur l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ä</w:t>
      </w:r>
      <w:r>
        <w:rPr>
          <w:rFonts w:ascii="Calibri" w:cs="Calibri" w:hAnsi="Calibri" w:eastAsia="Calibri"/>
          <w:b w:val="1"/>
          <w:bCs w:val="1"/>
          <w:color w:val="333333"/>
          <w:spacing w:val="0"/>
          <w:sz w:val="32"/>
          <w:szCs w:val="32"/>
          <w:u w:color="333333"/>
          <w:rtl w:val="0"/>
        </w:rPr>
        <w:t>nge sparar vi dina personuppgifter?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</w:rPr>
        <w:t>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kommer att genomf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es-ES_tradnl"/>
        </w:rPr>
        <w:t>ra en bed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mning 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da-DK"/>
        </w:rPr>
        <w:t xml:space="preserve">rsvis om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ndam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let med behandlingen av personuppgifterna kvarst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r. Om inte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ndam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len med behandlingen av personuppgifterna kvarst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r kommer uppgifterna att raderas.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u w:color="000000"/>
          <w:rtl w:val="0"/>
        </w:rPr>
        <w:t xml:space="preserve"> 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240" w:after="80" w:line="312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b w:val="1"/>
          <w:bCs w:val="1"/>
          <w:color w:val="333333"/>
          <w:sz w:val="32"/>
          <w:szCs w:val="32"/>
          <w:u w:color="333333"/>
          <w:rtl w:val="0"/>
          <w:lang w:val="sv-SE"/>
        </w:rPr>
        <w:t>Vilka r</w:t>
      </w:r>
      <w:r>
        <w:rPr>
          <w:rFonts w:ascii="Calibri" w:cs="Calibri" w:hAnsi="Calibri" w:eastAsia="Calibri" w:hint="default"/>
          <w:b w:val="1"/>
          <w:bCs w:val="1"/>
          <w:color w:val="333333"/>
          <w:sz w:val="32"/>
          <w:szCs w:val="32"/>
          <w:u w:color="333333"/>
          <w:rtl w:val="0"/>
        </w:rPr>
        <w:t>ä</w:t>
      </w:r>
      <w:r>
        <w:rPr>
          <w:rFonts w:ascii="Calibri" w:cs="Calibri" w:hAnsi="Calibri" w:eastAsia="Calibri"/>
          <w:b w:val="1"/>
          <w:bCs w:val="1"/>
          <w:color w:val="333333"/>
          <w:sz w:val="32"/>
          <w:szCs w:val="32"/>
          <w:u w:color="333333"/>
          <w:rtl w:val="0"/>
        </w:rPr>
        <w:t>ttigheter har du?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color w:val="333333"/>
          <w:u w:color="333333"/>
          <w:rtl w:val="0"/>
        </w:rPr>
      </w:pP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Du som registrerad i f</w:t>
      </w:r>
      <w:r>
        <w:rPr>
          <w:rFonts w:ascii="Calibri" w:cs="Calibri" w:hAnsi="Calibri" w:eastAsia="Calibri"/>
          <w:color w:val="333333"/>
          <w:u w:color="333333"/>
          <w:rtl w:val="0"/>
        </w:rPr>
        <w:t>ö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reningen har flera 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</w:rPr>
        <w:t>ttigheter som du b</w:t>
      </w:r>
      <w:r>
        <w:rPr>
          <w:rFonts w:ascii="Calibri" w:cs="Calibri" w:hAnsi="Calibri" w:eastAsia="Calibri"/>
          <w:color w:val="333333"/>
          <w:u w:color="333333"/>
          <w:rtl w:val="0"/>
        </w:rPr>
        <w:t>ö</w:t>
      </w:r>
      <w:r>
        <w:rPr>
          <w:rFonts w:ascii="Calibri" w:cs="Calibri" w:hAnsi="Calibri" w:eastAsia="Calibri"/>
          <w:color w:val="333333"/>
          <w:u w:color="333333"/>
          <w:rtl w:val="0"/>
        </w:rPr>
        <w:t>r k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nna till.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  <w:lang w:val="sv-SE"/>
        </w:rPr>
        <w:t>Du har 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tt att f</w:t>
      </w:r>
      <w:r>
        <w:rPr>
          <w:rFonts w:ascii="Calibri" w:cs="Calibri" w:hAnsi="Calibri" w:eastAsia="Calibri"/>
          <w:u w:color="000000"/>
          <w:rtl w:val="0"/>
          <w:lang w:val="da-DK"/>
        </w:rPr>
        <w:t xml:space="preserve">å </w:t>
      </w:r>
      <w:r>
        <w:rPr>
          <w:rFonts w:ascii="Calibri" w:cs="Calibri" w:hAnsi="Calibri" w:eastAsia="Calibri"/>
          <w:u w:color="000000"/>
          <w:rtl w:val="0"/>
          <w:lang w:val="sv-SE"/>
        </w:rPr>
        <w:t>ett registerutdrag avseende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reningens behandling av dina personuppgifter.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ska vid beg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ran av registerutdrag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rse dig med en kopia av de personuppgifter som 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da-DK"/>
        </w:rPr>
        <w:t>r under behandling.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eventuella ytterligare kopior som du beg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r f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</w:rPr>
        <w:t>r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ta ut en rimlig avgift utifr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n administrativa kostnader. Du kan enkelt beg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ra ett registerutdrag i IdrottOnline via Min Sida.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color w:val="333333"/>
          <w:u w:color="333333"/>
          <w:rtl w:val="0"/>
        </w:rPr>
      </w:pP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 xml:space="preserve">Du har i vissa fall 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</w:rPr>
        <w:t>ven 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tt till dataportabilitet av personuppgifterna. Du kan enkelt beg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r dataportabilitet av dina personuppgifter i IdrottOnline via Min Sida.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color w:val="333333"/>
          <w:u w:color="333333"/>
          <w:rtl w:val="0"/>
        </w:rPr>
      </w:pP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Du har 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tt att f</w:t>
      </w:r>
      <w:r>
        <w:rPr>
          <w:rFonts w:ascii="Calibri" w:cs="Calibri" w:hAnsi="Calibri" w:eastAsia="Calibri"/>
          <w:color w:val="333333"/>
          <w:u w:color="333333"/>
          <w:rtl w:val="0"/>
          <w:lang w:val="da-DK"/>
        </w:rPr>
        <w:t xml:space="preserve">å 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 xml:space="preserve">dina personuppgifter korrigerade om de 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r felaktiga, ofullst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ndiga eller missvisande och 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tt att begr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 xml:space="preserve">nsa behandlingen av personuppgifterna tills de blir 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ndrade.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color w:val="333333"/>
          <w:u w:color="333333"/>
          <w:rtl w:val="0"/>
        </w:rPr>
      </w:pP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Du har under vissa omst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</w:rPr>
        <w:t>ndigheter 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tt att bli raderad:</w:t>
      </w: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color w:val="231f0c"/>
          <w:sz w:val="21"/>
          <w:szCs w:val="21"/>
          <w:u w:color="231f0c"/>
          <w:rtl w:val="0"/>
          <w:lang w:val="sv-SE"/>
        </w:rPr>
      </w:pPr>
      <w:r>
        <w:rPr>
          <w:color w:val="231f0c"/>
          <w:sz w:val="21"/>
          <w:szCs w:val="21"/>
          <w:u w:color="231f0c"/>
          <w:rtl w:val="0"/>
          <w:lang w:val="sv-SE"/>
        </w:rPr>
        <w:t>Om uppgifterna inte l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ngre beh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>vs f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 xml:space="preserve">r de 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ndam</w:t>
      </w:r>
      <w:r>
        <w:rPr>
          <w:color w:val="231f0c"/>
          <w:sz w:val="21"/>
          <w:szCs w:val="21"/>
          <w:u w:color="231f0c"/>
          <w:rtl w:val="0"/>
          <w:lang w:val="sv-SE"/>
        </w:rPr>
        <w:t>å</w:t>
      </w:r>
      <w:r>
        <w:rPr>
          <w:color w:val="231f0c"/>
          <w:sz w:val="21"/>
          <w:szCs w:val="21"/>
          <w:u w:color="231f0c"/>
          <w:rtl w:val="0"/>
          <w:lang w:val="sv-SE"/>
        </w:rPr>
        <w:t>l som de samlades in f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>r</w:t>
      </w:r>
    </w:p>
    <w:p>
      <w:pPr>
        <w:pStyle w:val="List Paragraph"/>
        <w:numPr>
          <w:ilvl w:val="0"/>
          <w:numId w:val="3"/>
        </w:numPr>
        <w:rPr>
          <w:sz w:val="21"/>
          <w:szCs w:val="21"/>
          <w:lang w:val="sv-SE"/>
        </w:rPr>
      </w:pPr>
      <w:r>
        <w:rPr>
          <w:color w:val="231f0c"/>
          <w:sz w:val="21"/>
          <w:szCs w:val="21"/>
          <w:u w:color="231f0c"/>
          <w:rtl w:val="0"/>
          <w:lang w:val="sv-SE"/>
        </w:rPr>
        <w:t>Om behandlingen grundar sig p</w:t>
      </w:r>
      <w:r>
        <w:rPr>
          <w:color w:val="231f0c"/>
          <w:sz w:val="21"/>
          <w:szCs w:val="21"/>
          <w:u w:color="231f0c"/>
          <w:rtl w:val="0"/>
          <w:lang w:val="sv-SE"/>
        </w:rPr>
        <w:t xml:space="preserve">å </w:t>
      </w:r>
      <w:r>
        <w:rPr>
          <w:color w:val="231f0c"/>
          <w:sz w:val="21"/>
          <w:szCs w:val="21"/>
          <w:u w:color="231f0c"/>
          <w:rtl w:val="0"/>
          <w:lang w:val="sv-SE"/>
        </w:rPr>
        <w:t xml:space="preserve">den enskildes samtycke och du </w:t>
      </w:r>
      <w:r>
        <w:rPr>
          <w:color w:val="231f0c"/>
          <w:sz w:val="21"/>
          <w:szCs w:val="21"/>
          <w:u w:color="231f0c"/>
          <w:rtl w:val="0"/>
          <w:lang w:val="sv-SE"/>
        </w:rPr>
        <w:t>å</w:t>
      </w:r>
      <w:r>
        <w:rPr>
          <w:color w:val="231f0c"/>
          <w:sz w:val="21"/>
          <w:szCs w:val="21"/>
          <w:u w:color="231f0c"/>
          <w:rtl w:val="0"/>
          <w:lang w:val="sv-SE"/>
        </w:rPr>
        <w:t>terkallar samtycket</w:t>
      </w:r>
    </w:p>
    <w:p>
      <w:pPr>
        <w:pStyle w:val="List Paragraph"/>
        <w:numPr>
          <w:ilvl w:val="0"/>
          <w:numId w:val="3"/>
        </w:numPr>
        <w:rPr>
          <w:sz w:val="21"/>
          <w:szCs w:val="21"/>
          <w:lang w:val="sv-SE"/>
        </w:rPr>
      </w:pPr>
      <w:r>
        <w:rPr>
          <w:color w:val="231f0c"/>
          <w:sz w:val="21"/>
          <w:szCs w:val="21"/>
          <w:u w:color="231f0c"/>
          <w:rtl w:val="0"/>
          <w:lang w:val="sv-SE"/>
        </w:rPr>
        <w:t>Om behandlingen sker f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>r direktmarknadsf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>ring och du mots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tter sig att uppgifterna behandlas</w:t>
      </w:r>
    </w:p>
    <w:p>
      <w:pPr>
        <w:pStyle w:val="List Paragraph"/>
        <w:numPr>
          <w:ilvl w:val="0"/>
          <w:numId w:val="3"/>
        </w:numPr>
        <w:rPr>
          <w:sz w:val="21"/>
          <w:szCs w:val="21"/>
          <w:lang w:val="sv-SE"/>
        </w:rPr>
      </w:pPr>
      <w:r>
        <w:rPr>
          <w:color w:val="231f0c"/>
          <w:sz w:val="21"/>
          <w:szCs w:val="21"/>
          <w:u w:color="231f0c"/>
          <w:rtl w:val="0"/>
          <w:lang w:val="sv-SE"/>
        </w:rPr>
        <w:t>Om du mots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tter sig personuppgiftsbehandling som sker inom ramen f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>r myndighetsut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>vning eller efter en intresseavv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gning och det inte finns ber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ttigade sk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l som v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 xml:space="preserve">ger tyngre 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n dina intressen</w:t>
      </w:r>
    </w:p>
    <w:p>
      <w:pPr>
        <w:pStyle w:val="List Paragraph"/>
        <w:numPr>
          <w:ilvl w:val="0"/>
          <w:numId w:val="3"/>
        </w:numPr>
        <w:rPr>
          <w:sz w:val="21"/>
          <w:szCs w:val="21"/>
          <w:lang w:val="sv-SE"/>
        </w:rPr>
      </w:pPr>
      <w:r>
        <w:rPr>
          <w:color w:val="231f0c"/>
          <w:sz w:val="21"/>
          <w:szCs w:val="21"/>
          <w:u w:color="231f0c"/>
          <w:rtl w:val="0"/>
          <w:lang w:val="sv-SE"/>
        </w:rPr>
        <w:t>Om personuppgifterna har behandlats olagligt</w:t>
      </w:r>
    </w:p>
    <w:p>
      <w:pPr>
        <w:pStyle w:val="List Paragraph"/>
        <w:numPr>
          <w:ilvl w:val="0"/>
          <w:numId w:val="3"/>
        </w:numPr>
        <w:rPr>
          <w:sz w:val="21"/>
          <w:szCs w:val="21"/>
          <w:lang w:val="sv-SE"/>
        </w:rPr>
      </w:pPr>
      <w:r>
        <w:rPr>
          <w:color w:val="231f0c"/>
          <w:sz w:val="21"/>
          <w:szCs w:val="21"/>
          <w:u w:color="231f0c"/>
          <w:rtl w:val="0"/>
          <w:lang w:val="sv-SE"/>
        </w:rPr>
        <w:t>Om radering kr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vs f</w:t>
      </w:r>
      <w:r>
        <w:rPr>
          <w:color w:val="231f0c"/>
          <w:sz w:val="21"/>
          <w:szCs w:val="21"/>
          <w:u w:color="231f0c"/>
          <w:rtl w:val="0"/>
          <w:lang w:val="sv-SE"/>
        </w:rPr>
        <w:t>ö</w:t>
      </w:r>
      <w:r>
        <w:rPr>
          <w:color w:val="231f0c"/>
          <w:sz w:val="21"/>
          <w:szCs w:val="21"/>
          <w:u w:color="231f0c"/>
          <w:rtl w:val="0"/>
          <w:lang w:val="sv-SE"/>
        </w:rPr>
        <w:t>r att uppfylla en r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ttslig skyldighet</w:t>
      </w:r>
    </w:p>
    <w:p>
      <w:pPr>
        <w:pStyle w:val="List Paragraph"/>
        <w:numPr>
          <w:ilvl w:val="0"/>
          <w:numId w:val="3"/>
        </w:numPr>
        <w:rPr>
          <w:sz w:val="21"/>
          <w:szCs w:val="21"/>
          <w:lang w:val="sv-SE"/>
        </w:rPr>
      </w:pPr>
      <w:r>
        <w:rPr>
          <w:color w:val="231f0c"/>
          <w:sz w:val="21"/>
          <w:szCs w:val="21"/>
          <w:u w:color="231f0c"/>
          <w:rtl w:val="0"/>
          <w:lang w:val="sv-SE"/>
        </w:rPr>
        <w:t>Om personuppgifterna avser barn och har samlats in i samband med att barnet skapar en profil i ett socialt n</w:t>
      </w:r>
      <w:r>
        <w:rPr>
          <w:color w:val="231f0c"/>
          <w:sz w:val="21"/>
          <w:szCs w:val="21"/>
          <w:u w:color="231f0c"/>
          <w:rtl w:val="0"/>
          <w:lang w:val="sv-SE"/>
        </w:rPr>
        <w:t>ä</w:t>
      </w:r>
      <w:r>
        <w:rPr>
          <w:color w:val="231f0c"/>
          <w:sz w:val="21"/>
          <w:szCs w:val="21"/>
          <w:u w:color="231f0c"/>
          <w:rtl w:val="0"/>
          <w:lang w:val="sv-SE"/>
        </w:rPr>
        <w:t>tverk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color w:val="333333"/>
          <w:u w:color="333333"/>
          <w:rtl w:val="0"/>
        </w:rPr>
      </w:pP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Du har ocks</w:t>
      </w:r>
      <w:r>
        <w:rPr>
          <w:rFonts w:ascii="Calibri" w:cs="Calibri" w:hAnsi="Calibri" w:eastAsia="Calibri"/>
          <w:color w:val="333333"/>
          <w:u w:color="333333"/>
          <w:rtl w:val="0"/>
          <w:lang w:val="da-DK"/>
        </w:rPr>
        <w:t xml:space="preserve">å </w:t>
      </w:r>
      <w:r>
        <w:rPr>
          <w:rFonts w:ascii="Calibri" w:cs="Calibri" w:hAnsi="Calibri" w:eastAsia="Calibri"/>
          <w:color w:val="333333"/>
          <w:u w:color="333333"/>
          <w:rtl w:val="0"/>
        </w:rPr>
        <w:t>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tt att dra in ett samtycke, mots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tta dig automatiskt beslutsfattande, profilering och inv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nda mot direktmarknadsf</w:t>
      </w:r>
      <w:r>
        <w:rPr>
          <w:rFonts w:ascii="Calibri" w:cs="Calibri" w:hAnsi="Calibri" w:eastAsia="Calibri"/>
          <w:color w:val="333333"/>
          <w:u w:color="333333"/>
          <w:rtl w:val="0"/>
        </w:rPr>
        <w:t>ö</w:t>
      </w:r>
      <w:r>
        <w:rPr>
          <w:rFonts w:ascii="Calibri" w:cs="Calibri" w:hAnsi="Calibri" w:eastAsia="Calibri"/>
          <w:color w:val="333333"/>
          <w:u w:color="333333"/>
          <w:rtl w:val="0"/>
        </w:rPr>
        <w:t>ring.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  <w:lang w:val="da-DK"/>
        </w:rPr>
        <w:t>Du kan n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r som helst ut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</w:rPr>
        <w:t>va dina 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ttigheter genom att beg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ra tillg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ng till och 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ttelse eller radering av personuppgifter, beg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ra begr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nsning av behandling eller inv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nda mot behandling. Kontakta styrelsen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att ut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</w:rPr>
        <w:t>va dina 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>ttigheter.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Calibri" w:cs="Calibri" w:hAnsi="Calibri" w:eastAsia="Calibri"/>
          <w:u w:color="000000"/>
          <w:rtl w:val="0"/>
          <w:lang w:val="fr-FR"/>
        </w:rPr>
        <w:t>Vidare har du 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  <w:lang w:val="sv-SE"/>
        </w:rPr>
        <w:t>tt att inge ett klagom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>l avseende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reningens behandling av personuppgifter till Datainspektionen, bes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</w:rPr>
        <w:t xml:space="preserve">k </w:t>
      </w:r>
      <w:r>
        <w:rPr>
          <w:rStyle w:val="Hyperlink.0"/>
          <w:rFonts w:ascii="Calibri" w:cs="Calibri" w:hAnsi="Calibri" w:eastAsia="Calibri"/>
          <w:color w:val="0563c1"/>
          <w:u w:color="0563c1"/>
          <w:rtl w:val="0"/>
        </w:rPr>
        <w:fldChar w:fldCharType="begin" w:fldLock="0"/>
      </w:r>
      <w:r>
        <w:rPr>
          <w:rStyle w:val="Hyperlink.0"/>
          <w:rFonts w:ascii="Calibri" w:cs="Calibri" w:hAnsi="Calibri" w:eastAsia="Calibri"/>
          <w:color w:val="0563c1"/>
          <w:u w:color="0563c1"/>
          <w:rtl w:val="0"/>
        </w:rPr>
        <w:instrText xml:space="preserve"> HYPERLINK "http://www.datainspektionen.se/"</w:instrText>
      </w:r>
      <w:r>
        <w:rPr>
          <w:rStyle w:val="Hyperlink.0"/>
          <w:rFonts w:ascii="Calibri" w:cs="Calibri" w:hAnsi="Calibri" w:eastAsia="Calibri"/>
          <w:color w:val="0563c1"/>
          <w:u w:color="0563c1"/>
          <w:rtl w:val="0"/>
        </w:rPr>
        <w:fldChar w:fldCharType="separate" w:fldLock="0"/>
      </w:r>
      <w:r>
        <w:rPr>
          <w:rStyle w:val="Hyperlink.0"/>
          <w:rFonts w:ascii="Calibri" w:cs="Calibri" w:hAnsi="Calibri" w:eastAsia="Calibri"/>
          <w:color w:val="0563c1"/>
          <w:u w:color="0563c1"/>
          <w:rtl w:val="0"/>
          <w:lang w:val="de-DE"/>
        </w:rPr>
        <w:t>www.datainspektionen.se</w:t>
      </w:r>
      <w:r>
        <w:rPr>
          <w:rFonts w:ascii="Calibri" w:cs="Calibri" w:hAnsi="Calibri" w:eastAsia="Calibri"/>
          <w:u w:color="000000"/>
          <w:rtl w:val="0"/>
        </w:rPr>
        <w:fldChar w:fldCharType="end" w:fldLock="0"/>
      </w:r>
      <w:r>
        <w:rPr>
          <w:rFonts w:ascii="Calibri" w:cs="Calibri" w:hAnsi="Calibri" w:eastAsia="Calibri"/>
          <w:u w:color="000000"/>
          <w:rtl w:val="0"/>
        </w:rPr>
        <w:t xml:space="preserve">. 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333333"/>
          <w:sz w:val="32"/>
          <w:szCs w:val="32"/>
          <w:u w:color="333333"/>
          <w:rtl w:val="0"/>
        </w:rPr>
      </w:pPr>
      <w:r>
        <w:rPr>
          <w:rFonts w:ascii="Calibri" w:cs="Calibri" w:hAnsi="Calibri" w:eastAsia="Calibri"/>
          <w:u w:color="000000"/>
          <w:rtl w:val="0"/>
          <w:lang w:val="sv-SE"/>
        </w:rPr>
        <w:t>Mer information om hur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reningen arbetar f</w:t>
      </w:r>
      <w:r>
        <w:rPr>
          <w:rFonts w:ascii="Calibri" w:cs="Calibri" w:hAnsi="Calibri" w:eastAsia="Calibri"/>
          <w:u w:color="000000"/>
          <w:rtl w:val="0"/>
        </w:rPr>
        <w:t>ö</w:t>
      </w:r>
      <w:r>
        <w:rPr>
          <w:rFonts w:ascii="Calibri" w:cs="Calibri" w:hAnsi="Calibri" w:eastAsia="Calibri"/>
          <w:u w:color="000000"/>
          <w:rtl w:val="0"/>
          <w:lang w:val="sv-SE"/>
        </w:rPr>
        <w:t>r att tillvarata dina r</w:t>
      </w:r>
      <w:r>
        <w:rPr>
          <w:rFonts w:ascii="Calibri" w:cs="Calibri" w:hAnsi="Calibri" w:eastAsia="Calibri"/>
          <w:u w:color="000000"/>
          <w:rtl w:val="0"/>
        </w:rPr>
        <w:t>ä</w:t>
      </w:r>
      <w:r>
        <w:rPr>
          <w:rFonts w:ascii="Calibri" w:cs="Calibri" w:hAnsi="Calibri" w:eastAsia="Calibri"/>
          <w:u w:color="000000"/>
          <w:rtl w:val="0"/>
        </w:rPr>
        <w:t xml:space="preserve">ttigheter </w:t>
      </w:r>
      <w:r>
        <w:rPr>
          <w:rFonts w:ascii="Calibri" w:cs="Calibri" w:hAnsi="Calibri" w:eastAsia="Calibri"/>
          <w:u w:color="000000"/>
          <w:rtl w:val="0"/>
          <w:lang w:val="da-DK"/>
        </w:rPr>
        <w:t>å</w:t>
      </w:r>
      <w:r>
        <w:rPr>
          <w:rFonts w:ascii="Calibri" w:cs="Calibri" w:hAnsi="Calibri" w:eastAsia="Calibri"/>
          <w:u w:color="000000"/>
          <w:rtl w:val="0"/>
          <w:lang w:val="sv-SE"/>
        </w:rPr>
        <w:t xml:space="preserve">terfinns i </w:t>
      </w:r>
      <w:r>
        <w:rPr>
          <w:rFonts w:ascii="Calibri" w:cs="Calibri" w:hAnsi="Calibri" w:eastAsia="Calibri"/>
          <w:i w:val="1"/>
          <w:iCs w:val="1"/>
          <w:u w:color="000000"/>
          <w:rtl w:val="0"/>
          <w:lang w:val="da-DK"/>
        </w:rPr>
        <w:t>Instruktioner f</w:t>
      </w:r>
      <w:r>
        <w:rPr>
          <w:rFonts w:ascii="Calibri" w:cs="Calibri" w:hAnsi="Calibri" w:eastAsia="Calibri" w:hint="default"/>
          <w:i w:val="1"/>
          <w:iCs w:val="1"/>
          <w:u w:color="000000"/>
          <w:rtl w:val="0"/>
        </w:rPr>
        <w:t>ö</w:t>
      </w:r>
      <w:r>
        <w:rPr>
          <w:rFonts w:ascii="Calibri" w:cs="Calibri" w:hAnsi="Calibri" w:eastAsia="Calibri"/>
          <w:i w:val="1"/>
          <w:iCs w:val="1"/>
          <w:u w:color="000000"/>
          <w:rtl w:val="0"/>
          <w:lang w:val="sv-SE"/>
        </w:rPr>
        <w:t>r att tillvarata enskildas r</w:t>
      </w:r>
      <w:r>
        <w:rPr>
          <w:rFonts w:ascii="Calibri" w:cs="Calibri" w:hAnsi="Calibri" w:eastAsia="Calibri" w:hint="default"/>
          <w:i w:val="1"/>
          <w:iCs w:val="1"/>
          <w:u w:color="000000"/>
          <w:rtl w:val="0"/>
        </w:rPr>
        <w:t>ä</w:t>
      </w:r>
      <w:r>
        <w:rPr>
          <w:rFonts w:ascii="Calibri" w:cs="Calibri" w:hAnsi="Calibri" w:eastAsia="Calibri"/>
          <w:i w:val="1"/>
          <w:iCs w:val="1"/>
          <w:u w:color="000000"/>
          <w:rtl w:val="0"/>
        </w:rPr>
        <w:t>ttigheter</w:t>
      </w:r>
      <w:r>
        <w:rPr>
          <w:rFonts w:ascii="Calibri" w:cs="Calibri" w:hAnsi="Calibri" w:eastAsia="Calibri"/>
          <w:u w:color="000000"/>
          <w:rtl w:val="0"/>
        </w:rPr>
        <w:t>.</w:t>
      </w:r>
      <w:r>
        <w:rPr>
          <w:rFonts w:ascii="Calibri" w:cs="Calibri" w:hAnsi="Calibri" w:eastAsia="Calibri"/>
          <w:u w:color="000000"/>
          <w:rtl w:val="0"/>
        </w:rPr>
        <w:br w:type="textWrapping"/>
      </w:r>
      <w:r>
        <w:rPr>
          <w:rFonts w:ascii="Calibri" w:cs="Calibri" w:hAnsi="Calibri" w:eastAsia="Calibri"/>
          <w:b w:val="1"/>
          <w:bCs w:val="1"/>
          <w:color w:val="333333"/>
          <w:sz w:val="32"/>
          <w:szCs w:val="32"/>
          <w:u w:color="333333"/>
          <w:rtl w:val="0"/>
        </w:rPr>
        <w:br w:type="textWrapping"/>
      </w:r>
      <w:r>
        <w:rPr>
          <w:rFonts w:ascii="Calibri" w:cs="Calibri" w:hAnsi="Calibri" w:eastAsia="Calibri"/>
          <w:b w:val="1"/>
          <w:bCs w:val="1"/>
          <w:color w:val="333333"/>
          <w:sz w:val="32"/>
          <w:szCs w:val="32"/>
          <w:u w:color="333333"/>
          <w:rtl w:val="0"/>
          <w:lang w:val="sv-SE"/>
        </w:rPr>
        <w:t>Om du vill veta mer</w:t>
      </w:r>
    </w:p>
    <w:p>
      <w:pPr>
        <w:pStyle w:val="Brö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after="160" w:line="259" w:lineRule="auto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color w:val="333333"/>
          <w:u w:color="333333"/>
          <w:rtl w:val="0"/>
          <w:lang w:val="fr-FR"/>
        </w:rPr>
        <w:t>Har du fr</w:t>
      </w:r>
      <w:r>
        <w:rPr>
          <w:rFonts w:ascii="Calibri" w:cs="Calibri" w:hAnsi="Calibri" w:eastAsia="Calibri"/>
          <w:color w:val="333333"/>
          <w:u w:color="333333"/>
          <w:rtl w:val="0"/>
          <w:lang w:val="da-DK"/>
        </w:rPr>
        <w:t>å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gor om f</w:t>
      </w:r>
      <w:r>
        <w:rPr>
          <w:rFonts w:ascii="Calibri" w:cs="Calibri" w:hAnsi="Calibri" w:eastAsia="Calibri"/>
          <w:color w:val="333333"/>
          <w:u w:color="333333"/>
          <w:rtl w:val="0"/>
        </w:rPr>
        <w:t>ö</w:t>
      </w:r>
      <w:r>
        <w:rPr>
          <w:rFonts w:ascii="Calibri" w:cs="Calibri" w:hAnsi="Calibri" w:eastAsia="Calibri"/>
          <w:color w:val="333333"/>
          <w:u w:color="333333"/>
          <w:rtl w:val="0"/>
          <w:lang w:val="sv-SE"/>
        </w:rPr>
        <w:t>reningens personuppgiftsbehandling eller vill ut</w:t>
      </w:r>
      <w:r>
        <w:rPr>
          <w:rFonts w:ascii="Calibri" w:cs="Calibri" w:hAnsi="Calibri" w:eastAsia="Calibri"/>
          <w:color w:val="333333"/>
          <w:u w:color="333333"/>
          <w:rtl w:val="0"/>
        </w:rPr>
        <w:t>ö</w:t>
      </w:r>
      <w:r>
        <w:rPr>
          <w:rFonts w:ascii="Calibri" w:cs="Calibri" w:hAnsi="Calibri" w:eastAsia="Calibri"/>
          <w:color w:val="333333"/>
          <w:u w:color="333333"/>
          <w:rtl w:val="0"/>
        </w:rPr>
        <w:t>va dina r</w:t>
      </w:r>
      <w:r>
        <w:rPr>
          <w:rFonts w:ascii="Calibri" w:cs="Calibri" w:hAnsi="Calibri" w:eastAsia="Calibri"/>
          <w:color w:val="333333"/>
          <w:u w:color="333333"/>
          <w:rtl w:val="0"/>
        </w:rPr>
        <w:t>ä</w:t>
      </w:r>
      <w:r>
        <w:rPr>
          <w:rFonts w:ascii="Calibri" w:cs="Calibri" w:hAnsi="Calibri" w:eastAsia="Calibri"/>
          <w:color w:val="333333"/>
          <w:u w:color="333333"/>
          <w:rtl w:val="0"/>
        </w:rPr>
        <w:t>ttigheter kontaktar du styrelsen.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Light">
    <w:charset w:val="00"/>
    <w:family w:val="roman"/>
    <w:pitch w:val="default"/>
  </w:font>
  <w:font w:name="Helvetica">
    <w:charset w:val="00"/>
    <w:family w:val="roman"/>
    <w:pitch w:val="default"/>
  </w:font>
  <w:font w:name="Calibri Light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ade stilen 1"/>
  </w:abstractNum>
  <w:abstractNum w:abstractNumId="1">
    <w:multiLevelType w:val="hybridMultilevel"/>
    <w:styleLink w:val="Importerade stilen 1"/>
    <w:lvl w:ilvl="0">
      <w:start w:val="1"/>
      <w:numFmt w:val="bullet"/>
      <w:suff w:val="tab"/>
      <w:lvlText w:val="•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454" w:hanging="2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0" w:hanging="2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850" w:hanging="2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570" w:hanging="2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3290" w:hanging="2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5216"/>
          <w:tab w:val="left" w:pos="6520"/>
          <w:tab w:val="left" w:pos="7824"/>
          <w:tab w:val="left" w:pos="9128"/>
        </w:tabs>
        <w:ind w:left="4010" w:hanging="2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4730" w:hanging="2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450" w:hanging="2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6170" w:hanging="2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1304"/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764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14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1304"/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304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88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1304"/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1304"/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304"/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04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1304"/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1304"/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Rubrik 3">
    <w:name w:val="Rubrik 3"/>
    <w:next w:val="Brödtext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2"/>
    </w:pPr>
    <w:rPr>
      <w:rFonts w:ascii="Helvetica Light" w:cs="Arial Unicode MS" w:hAnsi="Helvetica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vertAlign w:val="baseline"/>
    </w:rPr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sv-SE"/>
    </w:rPr>
  </w:style>
  <w:style w:type="numbering" w:styleId="Importerade stilen 1">
    <w:name w:val="Importerade stilen 1"/>
    <w:pPr>
      <w:numPr>
        <w:numId w:val="1"/>
      </w:numPr>
    </w:pPr>
  </w:style>
  <w:style w:type="paragraph" w:styleId="RF - Tabell Kolumnrubrik">
    <w:name w:val="RF - Tabell Kolumnrubrik"/>
    <w:next w:val="RF - Tabell Kolumnrubrik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ffffff"/>
      <w:spacing w:val="0"/>
      <w:kern w:val="0"/>
      <w:position w:val="0"/>
      <w:sz w:val="20"/>
      <w:szCs w:val="20"/>
      <w:u w:val="none" w:color="ffffff"/>
      <w:vertAlign w:val="baseline"/>
    </w:rPr>
  </w:style>
  <w:style w:type="paragraph" w:styleId="RF - Tabell Radrubrik">
    <w:name w:val="RF - Tabell Radrubrik"/>
    <w:next w:val="RF - Tabell Radrubrik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sv-SE"/>
    </w:rPr>
  </w:style>
  <w:style w:type="paragraph" w:styleId="RF - Tabelldata">
    <w:name w:val="RF - Tabelldata"/>
    <w:next w:val="RF - Tabelldat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57" w:right="57" w:firstLine="0"/>
      <w:jc w:val="righ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character" w:styleId="Länk">
    <w:name w:val="Länk"/>
    <w:rPr>
      <w:u w:val="single"/>
    </w:rPr>
  </w:style>
  <w:style w:type="character" w:styleId="Hyperlink.0">
    <w:name w:val="Hyperlink.0"/>
    <w:basedOn w:val="Länk"/>
    <w:next w:val="Hyperlink.0"/>
    <w:rPr>
      <w:color w:val="0563c1"/>
      <w:u w:color="0563c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