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Org. nr. 802009-5892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0" w:lineRule="auto"/>
        <w:rPr/>
      </w:pPr>
      <w:r w:rsidDel="00000000" w:rsidR="00000000" w:rsidRPr="00000000">
        <w:rPr>
          <w:rtl w:val="0"/>
        </w:rPr>
        <w:t xml:space="preserve">Dagordning ordinarie Årsmöte</w:t>
      </w:r>
    </w:p>
    <w:tbl>
      <w:tblPr>
        <w:tblStyle w:val="Table1"/>
        <w:tblW w:w="8854.0" w:type="dxa"/>
        <w:jc w:val="left"/>
        <w:tblLayout w:type="fixed"/>
        <w:tblLook w:val="0400"/>
      </w:tblPr>
      <w:tblGrid>
        <w:gridCol w:w="1428"/>
        <w:gridCol w:w="7426"/>
        <w:tblGridChange w:id="0">
          <w:tblGrid>
            <w:gridCol w:w="1428"/>
            <w:gridCol w:w="7426"/>
          </w:tblGrid>
        </w:tblGridChange>
      </w:tblGrid>
      <w:tr>
        <w:trPr>
          <w:cantSplit w:val="0"/>
          <w:trHeight w:val="278" w:hRule="atLeast"/>
          <w:tblHeader w:val="0"/>
        </w:trPr>
        <w:tc>
          <w:tcPr>
            <w:tcMar>
              <w:bottom w:w="113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Franklin Gothic" w:cs="Franklin Gothic" w:eastAsia="Franklin Gothic" w:hAnsi="Frankli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Datum och tid:</w:t>
            </w:r>
          </w:p>
        </w:tc>
        <w:tc>
          <w:tcPr>
            <w:tcMar>
              <w:bottom w:w="113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202</w:t>
            </w:r>
            <w:r w:rsidDel="00000000" w:rsidR="00000000" w:rsidRPr="00000000">
              <w:rPr>
                <w:rFonts w:ascii="Libre Franklin Medium" w:cs="Libre Franklin Medium" w:eastAsia="Libre Franklin Medium" w:hAnsi="Libre Franklin Medium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-03-</w:t>
            </w:r>
            <w:r w:rsidDel="00000000" w:rsidR="00000000" w:rsidRPr="00000000">
              <w:rPr>
                <w:rFonts w:ascii="Libre Franklin Medium" w:cs="Libre Franklin Medium" w:eastAsia="Libre Franklin Medium" w:hAnsi="Libre Franklin Medium"/>
                <w:sz w:val="20"/>
                <w:szCs w:val="20"/>
                <w:rtl w:val="0"/>
              </w:rPr>
              <w:t xml:space="preserve">19</w:t>
            </w:r>
            <w:r w:rsidDel="00000000" w:rsidR="00000000" w:rsidRPr="00000000"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kl. 18.00 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Mar>
              <w:bottom w:w="113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Franklin Gothic" w:cs="Franklin Gothic" w:eastAsia="Franklin Gothic" w:hAnsi="Frankli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Franklin Gothic" w:cs="Franklin Gothic" w:eastAsia="Franklin Gothic" w:hAnsi="Franklin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Plats:</w:t>
            </w:r>
          </w:p>
        </w:tc>
        <w:tc>
          <w:tcPr>
            <w:tcMar>
              <w:bottom w:w="113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left"/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Libre Franklin Medium" w:cs="Libre Franklin Medium" w:eastAsia="Libre Franklin Medium" w:hAnsi="Libre Franklin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Gula villan</w:t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Mötets öppnande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Fastställande av röstlängd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Godkännande av dagordning samt årsmötets behöriga utlysande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Val av ordförande och sekreterare för årsmötet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Val av två justerare tillika rösträknare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Föredragning av styrelsens förvaltnings- och verksamhetsberättelse samt Resultat- och balansräkning för verksamhetsåret.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Föredragning av revisorns berättelse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Beslut om fastställande av resultat- och balansräkning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Beslut om ansvarsfrihet för styrelsen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Val av ordförande (väljs på 1 år)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Val av övriga ledamöter (väljs på 2 år)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Val av suppleanter (väljs på 1 år)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Val av revisor (väljs på 1 år)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Val av revisorssuppleant (väljs på 1 år)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Val av valberedning (väljs på 1 år)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Fastställande av medlemsavgift och arvoden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Behandling av inkomna motioner och styrelsens förslag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Övriga frågor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Mötets avslutande</w:t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ranklin Gothic">
    <w:embedBold w:fontKey="{00000000-0000-0000-0000-000000000000}" r:id="rId5" w:subsetted="0"/>
  </w:font>
  <w:font w:name="Libre Franklin Medium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400675" cy="965002"/>
          <wp:effectExtent b="0" l="0" r="0" t="0"/>
          <wp:docPr descr="En bild som visar text&#10;&#10;Automatiskt genererad beskrivning" id="2" name="image1.png"/>
          <a:graphic>
            <a:graphicData uri="http://schemas.openxmlformats.org/drawingml/2006/picture">
              <pic:pic>
                <pic:nvPicPr>
                  <pic:cNvPr descr="En bild som visar text&#10;&#10;Automatiskt genererad beskrivni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00675" cy="96500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2"/>
        <w:szCs w:val="22"/>
        <w:lang w:val="sv"/>
      </w:rPr>
    </w:rPrDefault>
    <w:pPrDefault>
      <w:pPr>
        <w:spacing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before="360" w:lineRule="auto"/>
    </w:pPr>
    <w:rPr>
      <w:rFonts w:ascii="Franklin Gothic" w:cs="Franklin Gothic" w:eastAsia="Franklin Gothic" w:hAnsi="Franklin Gothic"/>
      <w:smallCap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idhuvud">
    <w:name w:val="header"/>
    <w:basedOn w:val="Normal"/>
    <w:link w:val="SidhuvudChar"/>
    <w:uiPriority w:val="99"/>
    <w:unhideWhenUsed w:val="1"/>
    <w:rsid w:val="005218E7"/>
    <w:pPr>
      <w:tabs>
        <w:tab w:val="center" w:pos="4536"/>
        <w:tab w:val="right" w:pos="9072"/>
      </w:tabs>
      <w:spacing w:line="240" w:lineRule="auto"/>
    </w:pPr>
    <w:rPr>
      <w:rFonts w:asciiTheme="minorHAnsi" w:cstheme="minorBidi" w:eastAsiaTheme="minorHAnsi" w:hAnsiTheme="minorHAnsi"/>
      <w:kern w:val="2"/>
      <w:szCs w:val="22"/>
    </w:rPr>
  </w:style>
  <w:style w:type="character" w:styleId="SidhuvudChar" w:customStyle="1">
    <w:name w:val="Sidhuvud Char"/>
    <w:basedOn w:val="Standardstycketeckensnitt"/>
    <w:link w:val="Sidhuvud"/>
    <w:uiPriority w:val="99"/>
    <w:rsid w:val="005218E7"/>
  </w:style>
  <w:style w:type="paragraph" w:styleId="Sidfot">
    <w:name w:val="footer"/>
    <w:basedOn w:val="Normal"/>
    <w:link w:val="SidfotChar"/>
    <w:uiPriority w:val="99"/>
    <w:unhideWhenUsed w:val="1"/>
    <w:rsid w:val="005218E7"/>
    <w:pPr>
      <w:tabs>
        <w:tab w:val="center" w:pos="4536"/>
        <w:tab w:val="right" w:pos="9072"/>
      </w:tabs>
      <w:spacing w:line="240" w:lineRule="auto"/>
    </w:pPr>
    <w:rPr>
      <w:rFonts w:asciiTheme="minorHAnsi" w:cstheme="minorBidi" w:eastAsiaTheme="minorHAnsi" w:hAnsiTheme="minorHAnsi"/>
      <w:kern w:val="2"/>
      <w:szCs w:val="22"/>
    </w:rPr>
  </w:style>
  <w:style w:type="character" w:styleId="SidfotChar" w:customStyle="1">
    <w:name w:val="Sidfot Char"/>
    <w:basedOn w:val="Standardstycketeckensnitt"/>
    <w:link w:val="Sidfot"/>
    <w:uiPriority w:val="99"/>
    <w:rsid w:val="005218E7"/>
  </w:style>
  <w:style w:type="character" w:styleId="Rubrik1Char" w:customStyle="1">
    <w:name w:val="Rubrik 1 Char"/>
    <w:basedOn w:val="Standardstycketeckensnitt"/>
    <w:link w:val="Rubrik1"/>
    <w:rsid w:val="005218E7"/>
    <w:rPr>
      <w:rFonts w:ascii="Franklin Gothic Demi" w:cs="Arial" w:eastAsia="Times New Roman" w:hAnsi="Franklin Gothic Demi"/>
      <w:bCs w:val="1"/>
      <w:caps w:val="1"/>
      <w:kern w:val="32"/>
      <w:sz w:val="28"/>
      <w:szCs w:val="32"/>
    </w:rPr>
  </w:style>
  <w:style w:type="paragraph" w:styleId="EtikettProtokoll" w:customStyle="1">
    <w:name w:val="Etikett Protokoll"/>
    <w:basedOn w:val="Normal"/>
    <w:qFormat w:val="1"/>
    <w:rsid w:val="005218E7"/>
    <w:pPr>
      <w:spacing w:line="300" w:lineRule="atLeast"/>
    </w:pPr>
    <w:rPr>
      <w:rFonts w:ascii="Franklin Gothic Demi" w:hAnsi="Franklin Gothic Demi"/>
      <w:sz w:val="20"/>
    </w:rPr>
  </w:style>
  <w:style w:type="paragraph" w:styleId="Protokollhuvud" w:customStyle="1">
    <w:name w:val="Protokollhuvud"/>
    <w:basedOn w:val="Normal"/>
    <w:next w:val="Normal"/>
    <w:qFormat w:val="1"/>
    <w:rsid w:val="005218E7"/>
    <w:pPr>
      <w:spacing w:line="300" w:lineRule="atLeast"/>
    </w:pPr>
    <w:rPr>
      <w:rFonts w:ascii="Franklin Gothic Medium" w:hAnsi="Franklin Gothic Medium"/>
      <w:sz w:val="20"/>
    </w:rPr>
  </w:style>
  <w:style w:type="paragraph" w:styleId="Liststycke">
    <w:name w:val="List Paragraph"/>
    <w:basedOn w:val="Normal"/>
    <w:uiPriority w:val="34"/>
    <w:qFormat w:val="1"/>
    <w:rsid w:val="005218E7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255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9" Type="http://schemas.openxmlformats.org/officeDocument/2006/relationships/font" Target="fonts/LibreFranklinMedium-boldItalic.ttf"/><Relationship Id="rId5" Type="http://schemas.openxmlformats.org/officeDocument/2006/relationships/font" Target="fonts/FranklinGothic-bold.ttf"/><Relationship Id="rId6" Type="http://schemas.openxmlformats.org/officeDocument/2006/relationships/font" Target="fonts/LibreFranklinMedium-regular.ttf"/><Relationship Id="rId7" Type="http://schemas.openxmlformats.org/officeDocument/2006/relationships/font" Target="fonts/LibreFranklinMedium-bold.ttf"/><Relationship Id="rId8" Type="http://schemas.openxmlformats.org/officeDocument/2006/relationships/font" Target="fonts/LibreFranklinMedium-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tyLtDA49g+FR4/mApKC6JcPhjA==">CgMxLjA4AHIhMUpCZUg4c3JEVTROQzNwWjI4bFMxWktINmgxM3VsUmR5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2024-02-15T17:44:00Z</dcterms:created>
  <dc:creator>Elisabeth Strand</dc:creator>
</cp:coreProperties>
</file>