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BEF2C" w14:textId="0A1502B7" w:rsidR="002F68D0" w:rsidRDefault="00DF5311">
      <w:r w:rsidRPr="00DF5311">
        <w:t>https://www.folksam.se/forsakringar/idrottsforsakring/skidor</w:t>
      </w:r>
    </w:p>
    <w:sectPr w:rsidR="002F6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11"/>
    <w:rsid w:val="00003127"/>
    <w:rsid w:val="002F68D0"/>
    <w:rsid w:val="00DF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97C1"/>
  <w15:chartTrackingRefBased/>
  <w15:docId w15:val="{685BDF7F-8D47-4F84-AA83-0BBCBA17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Åström</dc:creator>
  <cp:keywords/>
  <dc:description/>
  <cp:lastModifiedBy>Klara Åström</cp:lastModifiedBy>
  <cp:revision>1</cp:revision>
  <dcterms:created xsi:type="dcterms:W3CDTF">2024-10-25T07:23:00Z</dcterms:created>
  <dcterms:modified xsi:type="dcterms:W3CDTF">2024-10-25T07:24:00Z</dcterms:modified>
</cp:coreProperties>
</file>