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tbl>
      <w:tblPr>
        <w:tblStyle w:val="Table1"/>
        <w:tblW w:w="946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7"/>
        <w:gridCol w:w="7167"/>
        <w:tblGridChange w:id="0">
          <w:tblGrid>
            <w:gridCol w:w="2297"/>
            <w:gridCol w:w="7167"/>
          </w:tblGrid>
        </w:tblGridChange>
      </w:tblGrid>
      <w:tr>
        <w:trPr>
          <w:cantSplit w:val="0"/>
          <w:tblHeader w:val="0"/>
        </w:trPr>
        <w:tc>
          <w:tcPr>
            <w:shd w:fill="auto" w:val="clear"/>
          </w:tcPr>
          <w:p w:rsidR="00000000" w:rsidDel="00000000" w:rsidP="00000000" w:rsidRDefault="00000000" w:rsidRPr="00000000" w14:paraId="00000004">
            <w:pPr>
              <w:rPr>
                <w:b w:val="1"/>
              </w:rPr>
            </w:pPr>
            <w:r w:rsidDel="00000000" w:rsidR="00000000" w:rsidRPr="00000000">
              <w:rPr>
                <w:b w:val="1"/>
                <w:rtl w:val="0"/>
              </w:rPr>
              <w:t xml:space="preserve">Period</w:t>
            </w:r>
          </w:p>
        </w:tc>
        <w:tc>
          <w:tcPr>
            <w:shd w:fill="auto" w:val="clear"/>
          </w:tcPr>
          <w:p w:rsidR="00000000" w:rsidDel="00000000" w:rsidP="00000000" w:rsidRDefault="00000000" w:rsidRPr="00000000" w14:paraId="00000005">
            <w:pPr>
              <w:rPr>
                <w:b w:val="1"/>
              </w:rPr>
            </w:pPr>
            <w:r w:rsidDel="00000000" w:rsidR="00000000" w:rsidRPr="00000000">
              <w:rPr>
                <w:b w:val="1"/>
                <w:rtl w:val="0"/>
              </w:rPr>
              <w:t xml:space="preserve">Verksamhetsberättelsen för Enköpings Klätterklubb omfattar kalenderåret 2023.</w:t>
            </w:r>
          </w:p>
          <w:p w:rsidR="00000000" w:rsidDel="00000000" w:rsidP="00000000" w:rsidRDefault="00000000" w:rsidRPr="00000000" w14:paraId="00000006">
            <w:pPr>
              <w:rPr>
                <w:b w:val="1"/>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07">
            <w:pPr>
              <w:rPr>
                <w:b w:val="1"/>
              </w:rPr>
            </w:pPr>
            <w:r w:rsidDel="00000000" w:rsidR="00000000" w:rsidRPr="00000000">
              <w:rPr>
                <w:b w:val="1"/>
                <w:rtl w:val="0"/>
              </w:rPr>
              <w:t xml:space="preserve">Sammanfattning</w:t>
            </w:r>
          </w:p>
        </w:tc>
        <w:tc>
          <w:tcPr>
            <w:shd w:fill="auto" w:val="clear"/>
          </w:tcPr>
          <w:p w:rsidR="00000000" w:rsidDel="00000000" w:rsidP="00000000" w:rsidRDefault="00000000" w:rsidRPr="00000000" w14:paraId="00000008">
            <w:pPr>
              <w:rPr/>
            </w:pPr>
            <w:r w:rsidDel="00000000" w:rsidR="00000000" w:rsidRPr="00000000">
              <w:rPr>
                <w:rtl w:val="0"/>
              </w:rPr>
              <w:t xml:space="preserve">Medlemsantalet ökade igen mot föregående år. Antal deltagartillfällen och sammankomster minskade något mot tidigare år. Det är glädjande att se att klätterhallen fortfarande är använd nästintill varje dag för aktiviteter, antingen organiserade grupper eller spontana besök.</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I december genomfördes ett Klubbmästerskap i bouldering.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Under slutet av året påbörjades förberedelserna för att övergå till SportAdmin som administrativt stöd eftersom IdrottOnLine lägger ner nödvändiga moduler. Det innebär även att hemsidan kommer flyttas över dit.</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Styrelsen inrättade arbetsgrupper med olika ansvarsområden för att utveckla verksamheten.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Som kommunikationsmedel till medlemmar används anslag i hallen, </w:t>
              <w:br w:type="textWrapping"/>
              <w:t xml:space="preserve">e-post, hemsida och Facebook. I viss mån publiceras även inlägg på Instagram.</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13">
            <w:pPr>
              <w:rPr>
                <w:b w:val="1"/>
              </w:rPr>
            </w:pPr>
            <w:r w:rsidDel="00000000" w:rsidR="00000000" w:rsidRPr="00000000">
              <w:rPr>
                <w:b w:val="1"/>
                <w:rtl w:val="0"/>
              </w:rPr>
              <w:t xml:space="preserve">Förtroendeuppdrag</w:t>
            </w:r>
          </w:p>
        </w:tc>
        <w:tc>
          <w:tcPr>
            <w:shd w:fill="auto" w:val="clear"/>
          </w:tcPr>
          <w:p w:rsidR="00000000" w:rsidDel="00000000" w:rsidP="00000000" w:rsidRDefault="00000000" w:rsidRPr="00000000" w14:paraId="00000014">
            <w:pPr>
              <w:rPr>
                <w:b w:val="1"/>
              </w:rPr>
            </w:pPr>
            <w:bookmarkStart w:colFirst="0" w:colLast="0" w:name="_heading=h.gjdgxs" w:id="0"/>
            <w:bookmarkEnd w:id="0"/>
            <w:r w:rsidDel="00000000" w:rsidR="00000000" w:rsidRPr="00000000">
              <w:rPr>
                <w:b w:val="1"/>
                <w:u w:val="single"/>
                <w:rtl w:val="0"/>
              </w:rPr>
              <w:t xml:space="preserve">Styrelse</w:t>
            </w:r>
            <w:r w:rsidDel="00000000" w:rsidR="00000000" w:rsidRPr="00000000">
              <w:rPr>
                <w:b w:val="1"/>
                <w:rtl w:val="0"/>
              </w:rPr>
              <w:t xml:space="preserv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Ordförande</w:t>
              <w:tab/>
              <w:tab/>
              <w:t xml:space="preserve">Marie Andersson </w:t>
            </w:r>
          </w:p>
          <w:p w:rsidR="00000000" w:rsidDel="00000000" w:rsidP="00000000" w:rsidRDefault="00000000" w:rsidRPr="00000000" w14:paraId="00000017">
            <w:pPr>
              <w:rPr/>
            </w:pPr>
            <w:r w:rsidDel="00000000" w:rsidR="00000000" w:rsidRPr="00000000">
              <w:rPr>
                <w:rtl w:val="0"/>
              </w:rPr>
              <w:t xml:space="preserve">Vice ordförande          Oscar Engström</w:t>
            </w:r>
          </w:p>
          <w:p w:rsidR="00000000" w:rsidDel="00000000" w:rsidP="00000000" w:rsidRDefault="00000000" w:rsidRPr="00000000" w14:paraId="00000018">
            <w:pPr>
              <w:rPr/>
            </w:pPr>
            <w:r w:rsidDel="00000000" w:rsidR="00000000" w:rsidRPr="00000000">
              <w:rPr>
                <w:rtl w:val="0"/>
              </w:rPr>
              <w:t xml:space="preserve">Kassör</w:t>
              <w:tab/>
              <w:t xml:space="preserve">                        Jimmy Haake</w:t>
            </w:r>
          </w:p>
          <w:p w:rsidR="00000000" w:rsidDel="00000000" w:rsidP="00000000" w:rsidRDefault="00000000" w:rsidRPr="00000000" w14:paraId="00000019">
            <w:pPr>
              <w:rPr/>
            </w:pPr>
            <w:r w:rsidDel="00000000" w:rsidR="00000000" w:rsidRPr="00000000">
              <w:rPr>
                <w:rtl w:val="0"/>
              </w:rPr>
              <w:t xml:space="preserve">Sekreterare</w:t>
              <w:tab/>
              <w:tab/>
              <w:t xml:space="preserve">vakant</w:t>
            </w:r>
          </w:p>
          <w:p w:rsidR="00000000" w:rsidDel="00000000" w:rsidP="00000000" w:rsidRDefault="00000000" w:rsidRPr="00000000" w14:paraId="0000001A">
            <w:pPr>
              <w:rPr/>
            </w:pPr>
            <w:r w:rsidDel="00000000" w:rsidR="00000000" w:rsidRPr="00000000">
              <w:rPr>
                <w:rtl w:val="0"/>
              </w:rPr>
              <w:t xml:space="preserve">Ledamöter</w:t>
              <w:tab/>
              <w:tab/>
              <w:t xml:space="preserve">Lizzi Emerson </w:t>
            </w:r>
          </w:p>
          <w:p w:rsidR="00000000" w:rsidDel="00000000" w:rsidP="00000000" w:rsidRDefault="00000000" w:rsidRPr="00000000" w14:paraId="0000001B">
            <w:pPr>
              <w:rPr/>
            </w:pPr>
            <w:r w:rsidDel="00000000" w:rsidR="00000000" w:rsidRPr="00000000">
              <w:rPr>
                <w:rtl w:val="0"/>
              </w:rPr>
              <w:t xml:space="preserve">                                    Mathias Holmdahl                                    </w:t>
              <w:br w:type="textWrapping"/>
              <w:t xml:space="preserve">                                    Martin Fransson</w:t>
            </w:r>
          </w:p>
          <w:p w:rsidR="00000000" w:rsidDel="00000000" w:rsidP="00000000" w:rsidRDefault="00000000" w:rsidRPr="00000000" w14:paraId="0000001C">
            <w:pPr>
              <w:rPr/>
            </w:pPr>
            <w:r w:rsidDel="00000000" w:rsidR="00000000" w:rsidRPr="00000000">
              <w:rPr>
                <w:rtl w:val="0"/>
              </w:rPr>
              <w:tab/>
              <w:tab/>
              <w:t xml:space="preserve">            Line Jansson</w:t>
            </w:r>
          </w:p>
          <w:p w:rsidR="00000000" w:rsidDel="00000000" w:rsidP="00000000" w:rsidRDefault="00000000" w:rsidRPr="00000000" w14:paraId="0000001D">
            <w:pPr>
              <w:rPr/>
            </w:pPr>
            <w:r w:rsidDel="00000000" w:rsidR="00000000" w:rsidRPr="00000000">
              <w:rPr>
                <w:rtl w:val="0"/>
              </w:rPr>
              <w:t xml:space="preserve">Suppleanter</w:t>
              <w:tab/>
              <w:tab/>
              <w:t xml:space="preserve">Erik Jansson</w:t>
            </w:r>
          </w:p>
          <w:p w:rsidR="00000000" w:rsidDel="00000000" w:rsidP="00000000" w:rsidRDefault="00000000" w:rsidRPr="00000000" w14:paraId="0000001E">
            <w:pPr>
              <w:rPr/>
            </w:pPr>
            <w:r w:rsidDel="00000000" w:rsidR="00000000" w:rsidRPr="00000000">
              <w:rPr>
                <w:rtl w:val="0"/>
              </w:rPr>
              <w:tab/>
              <w:tab/>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u w:val="single"/>
                <w:rtl w:val="0"/>
              </w:rPr>
              <w:t xml:space="preserve">Valberedning</w:t>
            </w:r>
            <w:r w:rsidDel="00000000" w:rsidR="00000000" w:rsidRPr="00000000">
              <w:rPr>
                <w:rtl w:val="0"/>
              </w:rPr>
              <w:tab/>
              <w:t xml:space="preserve">            Elisabet Holmdahl</w:t>
              <w:br w:type="textWrapping"/>
              <w:tab/>
              <w:tab/>
              <w:t xml:space="preserve">            Per Lisberger</w:t>
            </w:r>
          </w:p>
          <w:p w:rsidR="00000000" w:rsidDel="00000000" w:rsidP="00000000" w:rsidRDefault="00000000" w:rsidRPr="00000000" w14:paraId="00000021">
            <w:pPr>
              <w:rPr/>
            </w:pPr>
            <w:r w:rsidDel="00000000" w:rsidR="00000000" w:rsidRPr="00000000">
              <w:rPr>
                <w:rtl w:val="0"/>
              </w:rPr>
              <w:t xml:space="preserve">                                    Alma Ågren</w:t>
            </w:r>
          </w:p>
          <w:p w:rsidR="00000000" w:rsidDel="00000000" w:rsidP="00000000" w:rsidRDefault="00000000" w:rsidRPr="00000000" w14:paraId="00000022">
            <w:pPr>
              <w:rPr/>
            </w:pPr>
            <w:r w:rsidDel="00000000" w:rsidR="00000000" w:rsidRPr="00000000">
              <w:rPr>
                <w:rtl w:val="0"/>
              </w:rPr>
              <w:tab/>
              <w:tab/>
            </w:r>
          </w:p>
        </w:tc>
      </w:tr>
      <w:tr>
        <w:trPr>
          <w:cantSplit w:val="0"/>
          <w:tblHeader w:val="0"/>
        </w:trPr>
        <w:tc>
          <w:tcPr>
            <w:shd w:fill="auto" w:val="clear"/>
          </w:tcPr>
          <w:p w:rsidR="00000000" w:rsidDel="00000000" w:rsidP="00000000" w:rsidRDefault="00000000" w:rsidRPr="00000000" w14:paraId="00000023">
            <w:pPr>
              <w:rPr>
                <w:b w:val="1"/>
              </w:rPr>
            </w:pPr>
            <w:r w:rsidDel="00000000" w:rsidR="00000000" w:rsidRPr="00000000">
              <w:rPr>
                <w:b w:val="1"/>
                <w:rtl w:val="0"/>
              </w:rPr>
              <w:t xml:space="preserve">Möten</w:t>
            </w:r>
          </w:p>
        </w:tc>
        <w:tc>
          <w:tcPr>
            <w:shd w:fill="auto" w:val="clear"/>
          </w:tcPr>
          <w:p w:rsidR="00000000" w:rsidDel="00000000" w:rsidP="00000000" w:rsidRDefault="00000000" w:rsidRPr="00000000" w14:paraId="00000024">
            <w:pPr>
              <w:rPr/>
            </w:pPr>
            <w:r w:rsidDel="00000000" w:rsidR="00000000" w:rsidRPr="00000000">
              <w:rPr>
                <w:rtl w:val="0"/>
              </w:rPr>
              <w:t xml:space="preserve">Styrelsen har hållit </w:t>
            </w:r>
            <w:r w:rsidDel="00000000" w:rsidR="00000000" w:rsidRPr="00000000">
              <w:rPr>
                <w:rtl w:val="0"/>
              </w:rPr>
              <w:t xml:space="preserve">13</w:t>
            </w:r>
            <w:r w:rsidDel="00000000" w:rsidR="00000000" w:rsidRPr="00000000">
              <w:rPr>
                <w:rtl w:val="0"/>
              </w:rPr>
              <w:t xml:space="preserve"> protokollförda möten under året inklusive ett konstituerande möte och ett antal arbetsmöten.</w:t>
              <w:br w:type="textWrapping"/>
            </w:r>
          </w:p>
          <w:p w:rsidR="00000000" w:rsidDel="00000000" w:rsidP="00000000" w:rsidRDefault="00000000" w:rsidRPr="00000000" w14:paraId="00000025">
            <w:pPr>
              <w:rPr/>
            </w:pPr>
            <w:r w:rsidDel="00000000" w:rsidR="00000000" w:rsidRPr="00000000">
              <w:rPr>
                <w:rtl w:val="0"/>
              </w:rPr>
              <w:t xml:space="preserve">Ledarträffar med utbildningsinslag har genomförts.</w:t>
            </w:r>
          </w:p>
          <w:p w:rsidR="00000000" w:rsidDel="00000000" w:rsidP="00000000" w:rsidRDefault="00000000" w:rsidRPr="00000000" w14:paraId="00000026">
            <w:pPr>
              <w:rPr/>
            </w:pPr>
            <w:r w:rsidDel="00000000" w:rsidR="00000000" w:rsidRPr="00000000">
              <w:rPr>
                <w:rtl w:val="0"/>
              </w:rPr>
              <w:t xml:space="preserve">Under året genomfördes även ett antal uppföljningsmöten med vår idrottskonsulent på Upplands Idrottsförbund.</w:t>
              <w:br w:type="textWrapping"/>
            </w:r>
          </w:p>
          <w:p w:rsidR="00000000" w:rsidDel="00000000" w:rsidP="00000000" w:rsidRDefault="00000000" w:rsidRPr="00000000" w14:paraId="00000027">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28">
            <w:pPr>
              <w:rPr>
                <w:b w:val="1"/>
              </w:rPr>
            </w:pPr>
            <w:r w:rsidDel="00000000" w:rsidR="00000000" w:rsidRPr="00000000">
              <w:rPr>
                <w:b w:val="1"/>
                <w:rtl w:val="0"/>
              </w:rPr>
              <w:t xml:space="preserve">Medlemsantal</w:t>
            </w:r>
          </w:p>
        </w:tc>
        <w:tc>
          <w:tcPr>
            <w:shd w:fill="auto" w:val="clear"/>
          </w:tcPr>
          <w:p w:rsidR="00000000" w:rsidDel="00000000" w:rsidP="00000000" w:rsidRDefault="00000000" w:rsidRPr="00000000" w14:paraId="00000029">
            <w:pPr>
              <w:rPr/>
            </w:pPr>
            <w:r w:rsidDel="00000000" w:rsidR="00000000" w:rsidRPr="00000000">
              <w:rPr>
                <w:rtl w:val="0"/>
              </w:rPr>
              <w:t xml:space="preserve">Antal betalande medlemmar har återigen ökat år 2023.</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tbl>
            <w:tblPr>
              <w:tblStyle w:val="Table2"/>
              <w:tblW w:w="4660.0" w:type="dxa"/>
              <w:jc w:val="left"/>
              <w:tblLayout w:type="fixed"/>
              <w:tblLook w:val="0400"/>
            </w:tblPr>
            <w:tblGrid>
              <w:gridCol w:w="780"/>
              <w:gridCol w:w="1520"/>
              <w:gridCol w:w="1320"/>
              <w:gridCol w:w="1040"/>
              <w:tblGridChange w:id="0">
                <w:tblGrid>
                  <w:gridCol w:w="780"/>
                  <w:gridCol w:w="1520"/>
                  <w:gridCol w:w="1320"/>
                  <w:gridCol w:w="1040"/>
                </w:tblGrid>
              </w:tblGridChange>
            </w:tblGrid>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ffff00" w:val="clear"/>
                  <w:vAlign w:val="bottom"/>
                </w:tcPr>
                <w:p w:rsidR="00000000" w:rsidDel="00000000" w:rsidP="00000000" w:rsidRDefault="00000000" w:rsidRPr="00000000" w14:paraId="0000002C">
                  <w:pPr>
                    <w:jc w:val="center"/>
                    <w:rPr>
                      <w:b w:val="1"/>
                    </w:rPr>
                  </w:pPr>
                  <w:r w:rsidDel="00000000" w:rsidR="00000000" w:rsidRPr="00000000">
                    <w:rPr>
                      <w:b w:val="1"/>
                      <w:rtl w:val="0"/>
                    </w:rPr>
                    <w:t xml:space="preserve">År</w:t>
                  </w:r>
                </w:p>
              </w:tc>
              <w:tc>
                <w:tcPr>
                  <w:tcBorders>
                    <w:top w:color="000000" w:space="0" w:sz="4" w:val="single"/>
                    <w:left w:color="000000" w:space="0" w:sz="0" w:val="nil"/>
                    <w:bottom w:color="000000" w:space="0" w:sz="4" w:val="single"/>
                    <w:right w:color="000000" w:space="0" w:sz="4" w:val="single"/>
                  </w:tcBorders>
                  <w:shd w:fill="ffff00" w:val="clear"/>
                  <w:vAlign w:val="bottom"/>
                </w:tcPr>
                <w:p w:rsidR="00000000" w:rsidDel="00000000" w:rsidP="00000000" w:rsidRDefault="00000000" w:rsidRPr="00000000" w14:paraId="0000002D">
                  <w:pPr>
                    <w:jc w:val="center"/>
                    <w:rPr>
                      <w:b w:val="1"/>
                    </w:rPr>
                  </w:pPr>
                  <w:r w:rsidDel="00000000" w:rsidR="00000000" w:rsidRPr="00000000">
                    <w:rPr>
                      <w:b w:val="1"/>
                      <w:rtl w:val="0"/>
                    </w:rPr>
                    <w:t xml:space="preserve">T.o.m 19 år</w:t>
                  </w:r>
                </w:p>
              </w:tc>
              <w:tc>
                <w:tcPr>
                  <w:tcBorders>
                    <w:top w:color="000000" w:space="0" w:sz="4" w:val="single"/>
                    <w:left w:color="000000" w:space="0" w:sz="0" w:val="nil"/>
                    <w:bottom w:color="000000" w:space="0" w:sz="4" w:val="single"/>
                    <w:right w:color="000000" w:space="0" w:sz="4" w:val="single"/>
                  </w:tcBorders>
                  <w:shd w:fill="ffff00" w:val="clear"/>
                  <w:vAlign w:val="bottom"/>
                </w:tcPr>
                <w:p w:rsidR="00000000" w:rsidDel="00000000" w:rsidP="00000000" w:rsidRDefault="00000000" w:rsidRPr="00000000" w14:paraId="0000002E">
                  <w:pPr>
                    <w:jc w:val="center"/>
                    <w:rPr>
                      <w:b w:val="1"/>
                    </w:rPr>
                  </w:pPr>
                  <w:r w:rsidDel="00000000" w:rsidR="00000000" w:rsidRPr="00000000">
                    <w:rPr>
                      <w:b w:val="1"/>
                      <w:rtl w:val="0"/>
                    </w:rPr>
                    <w:t xml:space="preserve">Från 20 år</w:t>
                  </w:r>
                </w:p>
              </w:tc>
              <w:tc>
                <w:tcPr>
                  <w:tcBorders>
                    <w:top w:color="000000" w:space="0" w:sz="4" w:val="single"/>
                    <w:left w:color="000000" w:space="0" w:sz="0" w:val="nil"/>
                    <w:bottom w:color="000000" w:space="0" w:sz="4" w:val="single"/>
                    <w:right w:color="000000" w:space="0" w:sz="4" w:val="single"/>
                  </w:tcBorders>
                  <w:shd w:fill="ffff00" w:val="clear"/>
                  <w:vAlign w:val="bottom"/>
                </w:tcPr>
                <w:p w:rsidR="00000000" w:rsidDel="00000000" w:rsidP="00000000" w:rsidRDefault="00000000" w:rsidRPr="00000000" w14:paraId="0000002F">
                  <w:pPr>
                    <w:jc w:val="center"/>
                    <w:rPr>
                      <w:b w:val="1"/>
                    </w:rPr>
                  </w:pPr>
                  <w:r w:rsidDel="00000000" w:rsidR="00000000" w:rsidRPr="00000000">
                    <w:rPr>
                      <w:b w:val="1"/>
                      <w:rtl w:val="0"/>
                    </w:rPr>
                    <w:t xml:space="preserve">Totalt</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0">
                  <w:pPr>
                    <w:jc w:val="center"/>
                    <w:rPr/>
                  </w:pPr>
                  <w:r w:rsidDel="00000000" w:rsidR="00000000" w:rsidRPr="00000000">
                    <w:rPr>
                      <w:rtl w:val="0"/>
                    </w:rPr>
                    <w:t xml:space="preserve">2023</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031">
                  <w:pPr>
                    <w:jc w:val="center"/>
                    <w:rPr/>
                  </w:pPr>
                  <w:r w:rsidDel="00000000" w:rsidR="00000000" w:rsidRPr="00000000">
                    <w:rPr>
                      <w:rtl w:val="0"/>
                    </w:rPr>
                    <w:t xml:space="preserve">179</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032">
                  <w:pPr>
                    <w:jc w:val="center"/>
                    <w:rPr/>
                  </w:pPr>
                  <w:r w:rsidDel="00000000" w:rsidR="00000000" w:rsidRPr="00000000">
                    <w:rPr>
                      <w:rtl w:val="0"/>
                    </w:rPr>
                    <w:t xml:space="preserve">195</w:t>
                  </w:r>
                </w:p>
              </w:tc>
              <w:tc>
                <w:tcPr>
                  <w:tcBorders>
                    <w:top w:color="000000" w:space="0" w:sz="4" w:val="single"/>
                    <w:left w:color="000000" w:space="0" w:sz="0" w:val="nil"/>
                    <w:bottom w:color="000000" w:space="0" w:sz="4" w:val="single"/>
                    <w:right w:color="000000" w:space="0" w:sz="4" w:val="single"/>
                  </w:tcBorders>
                  <w:vAlign w:val="bottom"/>
                </w:tcPr>
                <w:p w:rsidR="00000000" w:rsidDel="00000000" w:rsidP="00000000" w:rsidRDefault="00000000" w:rsidRPr="00000000" w14:paraId="00000033">
                  <w:pPr>
                    <w:jc w:val="center"/>
                    <w:rPr/>
                  </w:pPr>
                  <w:r w:rsidDel="00000000" w:rsidR="00000000" w:rsidRPr="00000000">
                    <w:rPr>
                      <w:rtl w:val="0"/>
                    </w:rPr>
                    <w:t xml:space="preserve">374</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4">
                  <w:pPr>
                    <w:jc w:val="center"/>
                    <w:rPr/>
                  </w:pPr>
                  <w:r w:rsidDel="00000000" w:rsidR="00000000" w:rsidRPr="00000000">
                    <w:rPr>
                      <w:rtl w:val="0"/>
                    </w:rPr>
                    <w:t xml:space="preserve">2022</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5">
                  <w:pPr>
                    <w:jc w:val="center"/>
                    <w:rPr/>
                  </w:pPr>
                  <w:r w:rsidDel="00000000" w:rsidR="00000000" w:rsidRPr="00000000">
                    <w:rPr>
                      <w:rtl w:val="0"/>
                    </w:rPr>
                    <w:t xml:space="preserve">173</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6">
                  <w:pPr>
                    <w:jc w:val="center"/>
                    <w:rPr/>
                  </w:pPr>
                  <w:r w:rsidDel="00000000" w:rsidR="00000000" w:rsidRPr="00000000">
                    <w:rPr>
                      <w:rtl w:val="0"/>
                    </w:rPr>
                    <w:t xml:space="preserve">175</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7">
                  <w:pPr>
                    <w:jc w:val="center"/>
                    <w:rPr/>
                  </w:pPr>
                  <w:r w:rsidDel="00000000" w:rsidR="00000000" w:rsidRPr="00000000">
                    <w:rPr>
                      <w:rtl w:val="0"/>
                    </w:rPr>
                    <w:t xml:space="preserve">348</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8">
                  <w:pPr>
                    <w:jc w:val="center"/>
                    <w:rPr/>
                  </w:pPr>
                  <w:r w:rsidDel="00000000" w:rsidR="00000000" w:rsidRPr="00000000">
                    <w:rPr>
                      <w:rtl w:val="0"/>
                    </w:rPr>
                    <w:t xml:space="preserve">2021</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9">
                  <w:pPr>
                    <w:jc w:val="center"/>
                    <w:rPr/>
                  </w:pPr>
                  <w:r w:rsidDel="00000000" w:rsidR="00000000" w:rsidRPr="00000000">
                    <w:rPr>
                      <w:rtl w:val="0"/>
                    </w:rPr>
                    <w:t xml:space="preserve">181</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A">
                  <w:pPr>
                    <w:jc w:val="center"/>
                    <w:rPr/>
                  </w:pPr>
                  <w:r w:rsidDel="00000000" w:rsidR="00000000" w:rsidRPr="00000000">
                    <w:rPr>
                      <w:rtl w:val="0"/>
                    </w:rPr>
                    <w:t xml:space="preserve">161</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B">
                  <w:pPr>
                    <w:jc w:val="center"/>
                    <w:rPr/>
                  </w:pPr>
                  <w:r w:rsidDel="00000000" w:rsidR="00000000" w:rsidRPr="00000000">
                    <w:rPr>
                      <w:rtl w:val="0"/>
                    </w:rPr>
                    <w:t xml:space="preserve">342</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C">
                  <w:pPr>
                    <w:jc w:val="center"/>
                    <w:rPr/>
                  </w:pPr>
                  <w:r w:rsidDel="00000000" w:rsidR="00000000" w:rsidRPr="00000000">
                    <w:rPr>
                      <w:rtl w:val="0"/>
                    </w:rPr>
                    <w:t xml:space="preserve">2020</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D">
                  <w:pPr>
                    <w:jc w:val="center"/>
                    <w:rPr/>
                  </w:pPr>
                  <w:r w:rsidDel="00000000" w:rsidR="00000000" w:rsidRPr="00000000">
                    <w:rPr>
                      <w:rtl w:val="0"/>
                    </w:rPr>
                    <w:t xml:space="preserve">197</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E">
                  <w:pPr>
                    <w:jc w:val="center"/>
                    <w:rPr/>
                  </w:pPr>
                  <w:r w:rsidDel="00000000" w:rsidR="00000000" w:rsidRPr="00000000">
                    <w:rPr>
                      <w:rtl w:val="0"/>
                    </w:rPr>
                    <w:t xml:space="preserve">166</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F">
                  <w:pPr>
                    <w:jc w:val="center"/>
                    <w:rPr/>
                  </w:pPr>
                  <w:r w:rsidDel="00000000" w:rsidR="00000000" w:rsidRPr="00000000">
                    <w:rPr>
                      <w:rtl w:val="0"/>
                    </w:rPr>
                    <w:t xml:space="preserve">363</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0">
                  <w:pPr>
                    <w:jc w:val="center"/>
                    <w:rPr/>
                  </w:pPr>
                  <w:r w:rsidDel="00000000" w:rsidR="00000000" w:rsidRPr="00000000">
                    <w:rPr>
                      <w:rtl w:val="0"/>
                    </w:rPr>
                    <w:t xml:space="preserve">2019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1">
                  <w:pPr>
                    <w:jc w:val="center"/>
                    <w:rPr/>
                  </w:pPr>
                  <w:r w:rsidDel="00000000" w:rsidR="00000000" w:rsidRPr="00000000">
                    <w:rPr>
                      <w:rtl w:val="0"/>
                    </w:rPr>
                    <w:t xml:space="preserve">209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2">
                  <w:pPr>
                    <w:jc w:val="center"/>
                    <w:rPr/>
                  </w:pPr>
                  <w:r w:rsidDel="00000000" w:rsidR="00000000" w:rsidRPr="00000000">
                    <w:rPr>
                      <w:rtl w:val="0"/>
                    </w:rPr>
                    <w:t xml:space="preserve">141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3">
                  <w:pPr>
                    <w:jc w:val="center"/>
                    <w:rPr/>
                  </w:pPr>
                  <w:r w:rsidDel="00000000" w:rsidR="00000000" w:rsidRPr="00000000">
                    <w:rPr>
                      <w:rtl w:val="0"/>
                    </w:rPr>
                    <w:t xml:space="preserve">350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4">
                  <w:pPr>
                    <w:jc w:val="center"/>
                    <w:rPr/>
                  </w:pPr>
                  <w:r w:rsidDel="00000000" w:rsidR="00000000" w:rsidRPr="00000000">
                    <w:rPr>
                      <w:rtl w:val="0"/>
                    </w:rPr>
                    <w:t xml:space="preserve">2018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5">
                  <w:pPr>
                    <w:jc w:val="center"/>
                    <w:rPr/>
                  </w:pPr>
                  <w:r w:rsidDel="00000000" w:rsidR="00000000" w:rsidRPr="00000000">
                    <w:rPr>
                      <w:rtl w:val="0"/>
                    </w:rPr>
                    <w:t xml:space="preserve">108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6">
                  <w:pPr>
                    <w:jc w:val="center"/>
                    <w:rPr/>
                  </w:pPr>
                  <w:r w:rsidDel="00000000" w:rsidR="00000000" w:rsidRPr="00000000">
                    <w:rPr>
                      <w:rtl w:val="0"/>
                    </w:rPr>
                    <w:t xml:space="preserve">150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7">
                  <w:pPr>
                    <w:jc w:val="center"/>
                    <w:rPr/>
                  </w:pPr>
                  <w:r w:rsidDel="00000000" w:rsidR="00000000" w:rsidRPr="00000000">
                    <w:rPr>
                      <w:rtl w:val="0"/>
                    </w:rPr>
                    <w:t xml:space="preserve">258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8">
                  <w:pPr>
                    <w:jc w:val="center"/>
                    <w:rPr/>
                  </w:pPr>
                  <w:r w:rsidDel="00000000" w:rsidR="00000000" w:rsidRPr="00000000">
                    <w:rPr>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9">
                  <w:pPr>
                    <w:jc w:val="center"/>
                    <w:rPr/>
                  </w:pPr>
                  <w:r w:rsidDel="00000000" w:rsidR="00000000" w:rsidRPr="00000000">
                    <w:rPr>
                      <w:rtl w:val="0"/>
                    </w:rPr>
                    <w:t xml:space="preserve">155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A">
                  <w:pPr>
                    <w:jc w:val="center"/>
                    <w:rPr/>
                  </w:pPr>
                  <w:r w:rsidDel="00000000" w:rsidR="00000000" w:rsidRPr="00000000">
                    <w:rPr>
                      <w:rtl w:val="0"/>
                    </w:rPr>
                    <w:t xml:space="preserve">106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B">
                  <w:pPr>
                    <w:jc w:val="center"/>
                    <w:rPr/>
                  </w:pPr>
                  <w:r w:rsidDel="00000000" w:rsidR="00000000" w:rsidRPr="00000000">
                    <w:rPr>
                      <w:rtl w:val="0"/>
                    </w:rPr>
                    <w:t xml:space="preserve">261</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C">
                  <w:pPr>
                    <w:jc w:val="center"/>
                    <w:rPr/>
                  </w:pPr>
                  <w:r w:rsidDel="00000000" w:rsidR="00000000" w:rsidRPr="00000000">
                    <w:rPr>
                      <w:rtl w:val="0"/>
                    </w:rPr>
                    <w:t xml:space="preserve">2016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D">
                  <w:pPr>
                    <w:jc w:val="center"/>
                    <w:rPr/>
                  </w:pPr>
                  <w:r w:rsidDel="00000000" w:rsidR="00000000" w:rsidRPr="00000000">
                    <w:rPr>
                      <w:rtl w:val="0"/>
                    </w:rPr>
                    <w:t xml:space="preserve">136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E">
                  <w:pPr>
                    <w:jc w:val="center"/>
                    <w:rPr/>
                  </w:pPr>
                  <w:r w:rsidDel="00000000" w:rsidR="00000000" w:rsidRPr="00000000">
                    <w:rPr>
                      <w:rtl w:val="0"/>
                    </w:rPr>
                    <w:t xml:space="preserve">88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F">
                  <w:pPr>
                    <w:jc w:val="center"/>
                    <w:rPr/>
                  </w:pPr>
                  <w:r w:rsidDel="00000000" w:rsidR="00000000" w:rsidRPr="00000000">
                    <w:rPr>
                      <w:rtl w:val="0"/>
                    </w:rPr>
                    <w:t xml:space="preserve">224</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50">
                  <w:pPr>
                    <w:jc w:val="center"/>
                    <w:rPr/>
                  </w:pPr>
                  <w:r w:rsidDel="00000000" w:rsidR="00000000" w:rsidRPr="00000000">
                    <w:rPr>
                      <w:rtl w:val="0"/>
                    </w:rPr>
                    <w:t xml:space="preserve">2015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1">
                  <w:pPr>
                    <w:jc w:val="center"/>
                    <w:rPr/>
                  </w:pPr>
                  <w:r w:rsidDel="00000000" w:rsidR="00000000" w:rsidRPr="00000000">
                    <w:rPr>
                      <w:rtl w:val="0"/>
                    </w:rPr>
                    <w:t xml:space="preserve">164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2">
                  <w:pPr>
                    <w:jc w:val="center"/>
                    <w:rPr/>
                  </w:pPr>
                  <w:r w:rsidDel="00000000" w:rsidR="00000000" w:rsidRPr="00000000">
                    <w:rPr>
                      <w:rtl w:val="0"/>
                    </w:rPr>
                    <w:t xml:space="preserve">75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3">
                  <w:pPr>
                    <w:jc w:val="center"/>
                    <w:rPr/>
                  </w:pPr>
                  <w:r w:rsidDel="00000000" w:rsidR="00000000" w:rsidRPr="00000000">
                    <w:rPr>
                      <w:rtl w:val="0"/>
                    </w:rPr>
                    <w:t xml:space="preserve">239</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54">
                  <w:pPr>
                    <w:jc w:val="center"/>
                    <w:rPr/>
                  </w:pPr>
                  <w:r w:rsidDel="00000000" w:rsidR="00000000" w:rsidRPr="00000000">
                    <w:rPr>
                      <w:rtl w:val="0"/>
                    </w:rPr>
                    <w:t xml:space="preserve">2014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5">
                  <w:pPr>
                    <w:jc w:val="center"/>
                    <w:rPr/>
                  </w:pPr>
                  <w:r w:rsidDel="00000000" w:rsidR="00000000" w:rsidRPr="00000000">
                    <w:rPr>
                      <w:rtl w:val="0"/>
                    </w:rPr>
                    <w:t xml:space="preserve">105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6">
                  <w:pPr>
                    <w:jc w:val="center"/>
                    <w:rPr/>
                  </w:pPr>
                  <w:r w:rsidDel="00000000" w:rsidR="00000000" w:rsidRPr="00000000">
                    <w:rPr>
                      <w:rtl w:val="0"/>
                    </w:rPr>
                    <w:t xml:space="preserve">45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7">
                  <w:pPr>
                    <w:jc w:val="center"/>
                    <w:rPr/>
                  </w:pPr>
                  <w:r w:rsidDel="00000000" w:rsidR="00000000" w:rsidRPr="00000000">
                    <w:rPr>
                      <w:rtl w:val="0"/>
                    </w:rPr>
                    <w:t xml:space="preserve">150</w:t>
                  </w:r>
                </w:p>
              </w:tc>
            </w:tr>
          </w:tbl>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5A">
            <w:pPr>
              <w:rPr>
                <w:b w:val="1"/>
              </w:rPr>
            </w:pPr>
            <w:r w:rsidDel="00000000" w:rsidR="00000000" w:rsidRPr="00000000">
              <w:rPr>
                <w:b w:val="1"/>
                <w:rtl w:val="0"/>
              </w:rPr>
              <w:t xml:space="preserve">Medlemsavgift</w:t>
            </w:r>
          </w:p>
        </w:tc>
        <w:tc>
          <w:tcPr>
            <w:shd w:fill="auto" w:val="clear"/>
          </w:tcPr>
          <w:p w:rsidR="00000000" w:rsidDel="00000000" w:rsidP="00000000" w:rsidRDefault="00000000" w:rsidRPr="00000000" w14:paraId="0000005B">
            <w:pPr>
              <w:rPr/>
            </w:pPr>
            <w:r w:rsidDel="00000000" w:rsidR="00000000" w:rsidRPr="00000000">
              <w:rPr>
                <w:rtl w:val="0"/>
              </w:rPr>
              <w:t xml:space="preserve">Avgiften var under 2023:</w:t>
            </w:r>
          </w:p>
          <w:p w:rsidR="00000000" w:rsidDel="00000000" w:rsidP="00000000" w:rsidRDefault="00000000" w:rsidRPr="00000000" w14:paraId="0000005C">
            <w:pPr>
              <w:rPr/>
            </w:pPr>
            <w:r w:rsidDel="00000000" w:rsidR="00000000" w:rsidRPr="00000000">
              <w:rPr>
                <w:rtl w:val="0"/>
              </w:rPr>
              <w:t xml:space="preserve">Barn/ungd tom 20 år: 200 kr/år</w:t>
            </w:r>
          </w:p>
          <w:p w:rsidR="00000000" w:rsidDel="00000000" w:rsidP="00000000" w:rsidRDefault="00000000" w:rsidRPr="00000000" w14:paraId="0000005D">
            <w:pPr>
              <w:rPr/>
            </w:pPr>
            <w:r w:rsidDel="00000000" w:rsidR="00000000" w:rsidRPr="00000000">
              <w:rPr>
                <w:rtl w:val="0"/>
              </w:rPr>
              <w:t xml:space="preserve">Från 21 år: 300 kr/år</w:t>
            </w:r>
          </w:p>
          <w:p w:rsidR="00000000" w:rsidDel="00000000" w:rsidP="00000000" w:rsidRDefault="00000000" w:rsidRPr="00000000" w14:paraId="0000005E">
            <w:pPr>
              <w:rPr/>
            </w:pPr>
            <w:r w:rsidDel="00000000" w:rsidR="00000000" w:rsidRPr="00000000">
              <w:rPr>
                <w:rtl w:val="0"/>
              </w:rPr>
              <w:t xml:space="preserve">Klubben betalar 150 kr/medl/år till Svenska Klätterförbundet</w:t>
            </w:r>
          </w:p>
          <w:p w:rsidR="00000000" w:rsidDel="00000000" w:rsidP="00000000" w:rsidRDefault="00000000" w:rsidRPr="00000000" w14:paraId="0000005F">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60">
            <w:pPr>
              <w:rPr>
                <w:b w:val="1"/>
              </w:rPr>
            </w:pPr>
            <w:r w:rsidDel="00000000" w:rsidR="00000000" w:rsidRPr="00000000">
              <w:rPr>
                <w:b w:val="1"/>
                <w:rtl w:val="0"/>
              </w:rPr>
              <w:t xml:space="preserve">Gruppverksamhet</w:t>
            </w:r>
          </w:p>
        </w:tc>
        <w:tc>
          <w:tcPr>
            <w:shd w:fill="auto" w:val="clear"/>
          </w:tcPr>
          <w:p w:rsidR="00000000" w:rsidDel="00000000" w:rsidP="00000000" w:rsidRDefault="00000000" w:rsidRPr="00000000" w14:paraId="00000061">
            <w:pPr>
              <w:rPr/>
            </w:pPr>
            <w:r w:rsidDel="00000000" w:rsidR="00000000" w:rsidRPr="00000000">
              <w:rPr>
                <w:rtl w:val="0"/>
              </w:rPr>
              <w:t xml:space="preserve">Föreningen hade under både vårterminen och höstterminen 10 st barngrupper igång. Inför varje termin har säkerhetsutbildning genomförts för de som ska säkra i grupperna. Målet är att alla föräldrar ska ta grönt kort snarast, dock inom första året.</w:t>
            </w:r>
          </w:p>
          <w:p w:rsidR="00000000" w:rsidDel="00000000" w:rsidP="00000000" w:rsidRDefault="00000000" w:rsidRPr="00000000" w14:paraId="00000062">
            <w:pPr>
              <w:rPr/>
            </w:pPr>
            <w:r w:rsidDel="00000000" w:rsidR="00000000" w:rsidRPr="00000000">
              <w:rPr>
                <w:rtl w:val="0"/>
              </w:rPr>
              <w:t xml:space="preserve">Kölistan till grupperna ligger fortfarande konstant runt ca 100-130 barn. Det är fortfarande ca 1-1,5 års väntetid beroende på ålder. Förfarandet med grupper och kölista kommer förändras under 2024 i och med övergången till SportAdmin.</w:t>
            </w:r>
          </w:p>
          <w:p w:rsidR="00000000" w:rsidDel="00000000" w:rsidP="00000000" w:rsidRDefault="00000000" w:rsidRPr="00000000" w14:paraId="00000063">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64">
            <w:pPr>
              <w:rPr>
                <w:b w:val="1"/>
              </w:rPr>
            </w:pPr>
            <w:r w:rsidDel="00000000" w:rsidR="00000000" w:rsidRPr="00000000">
              <w:rPr>
                <w:b w:val="1"/>
                <w:rtl w:val="0"/>
              </w:rPr>
              <w:t xml:space="preserve">LOK-stöd (statligt)</w:t>
            </w:r>
          </w:p>
          <w:p w:rsidR="00000000" w:rsidDel="00000000" w:rsidP="00000000" w:rsidRDefault="00000000" w:rsidRPr="00000000" w14:paraId="00000065">
            <w:pPr>
              <w:rPr>
                <w:b w:val="1"/>
              </w:rPr>
            </w:pPr>
            <w:r w:rsidDel="00000000" w:rsidR="00000000" w:rsidRPr="00000000">
              <w:rPr>
                <w:rtl w:val="0"/>
              </w:rPr>
            </w:r>
          </w:p>
        </w:tc>
        <w:tc>
          <w:tcPr>
            <w:shd w:fill="auto" w:val="clear"/>
          </w:tcPr>
          <w:p w:rsidR="00000000" w:rsidDel="00000000" w:rsidP="00000000" w:rsidRDefault="00000000" w:rsidRPr="00000000" w14:paraId="00000066">
            <w:pPr>
              <w:rPr/>
            </w:pPr>
            <w:r w:rsidDel="00000000" w:rsidR="00000000" w:rsidRPr="00000000">
              <w:rPr>
                <w:rtl w:val="0"/>
              </w:rPr>
              <w:t xml:space="preserve">Under 2023 syns en minimal minskning i antal deltagartillfällen och sammankomster mot föregående år.</w:t>
              <w:br w:type="textWrapping"/>
              <w:t xml:space="preserve">Dessa avser endast personer i åldern 7-25 år!</w:t>
            </w:r>
          </w:p>
          <w:p w:rsidR="00000000" w:rsidDel="00000000" w:rsidP="00000000" w:rsidRDefault="00000000" w:rsidRPr="00000000" w14:paraId="00000067">
            <w:pPr>
              <w:rPr>
                <w:color w:val="ff0000"/>
              </w:rPr>
            </w:pPr>
            <w:r w:rsidDel="00000000" w:rsidR="00000000" w:rsidRPr="00000000">
              <w:rPr>
                <w:rtl w:val="0"/>
              </w:rPr>
            </w:r>
          </w:p>
          <w:tbl>
            <w:tblPr>
              <w:tblStyle w:val="Table3"/>
              <w:tblW w:w="5211.0" w:type="dxa"/>
              <w:jc w:val="left"/>
              <w:tblLayout w:type="fixed"/>
              <w:tblLook w:val="0400"/>
            </w:tblPr>
            <w:tblGrid>
              <w:gridCol w:w="780"/>
              <w:gridCol w:w="2305"/>
              <w:gridCol w:w="2126"/>
              <w:tblGridChange w:id="0">
                <w:tblGrid>
                  <w:gridCol w:w="780"/>
                  <w:gridCol w:w="2305"/>
                  <w:gridCol w:w="2126"/>
                </w:tblGrid>
              </w:tblGridChange>
            </w:tblGrid>
            <w:tr>
              <w:trPr>
                <w:cantSplit w:val="0"/>
                <w:trHeight w:val="113" w:hRule="atLeast"/>
                <w:tblHeader w:val="0"/>
              </w:trPr>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068">
                  <w:pPr>
                    <w:spacing w:after="120" w:line="276" w:lineRule="auto"/>
                    <w:rPr>
                      <w:sz w:val="20"/>
                      <w:szCs w:val="20"/>
                    </w:rPr>
                  </w:pPr>
                  <w:r w:rsidDel="00000000" w:rsidR="00000000" w:rsidRPr="00000000">
                    <w:rPr>
                      <w:sz w:val="20"/>
                      <w:szCs w:val="20"/>
                      <w:rtl w:val="0"/>
                    </w:rPr>
                    <w:t xml:space="preserve">År</w:t>
                  </w:r>
                </w:p>
              </w:tc>
              <w:tc>
                <w:tcPr>
                  <w:tcBorders>
                    <w:top w:color="000000" w:space="0" w:sz="4" w:val="single"/>
                    <w:left w:color="000000" w:space="0" w:sz="0" w:val="nil"/>
                    <w:bottom w:color="000000" w:space="0" w:sz="4" w:val="single"/>
                    <w:right w:color="000000" w:space="0" w:sz="4" w:val="single"/>
                  </w:tcBorders>
                  <w:shd w:fill="92d050" w:val="clear"/>
                  <w:vAlign w:val="center"/>
                </w:tcPr>
                <w:p w:rsidR="00000000" w:rsidDel="00000000" w:rsidP="00000000" w:rsidRDefault="00000000" w:rsidRPr="00000000" w14:paraId="00000069">
                  <w:pPr>
                    <w:spacing w:after="120" w:line="276" w:lineRule="auto"/>
                    <w:jc w:val="center"/>
                    <w:rPr>
                      <w:sz w:val="20"/>
                      <w:szCs w:val="20"/>
                    </w:rPr>
                  </w:pPr>
                  <w:r w:rsidDel="00000000" w:rsidR="00000000" w:rsidRPr="00000000">
                    <w:rPr>
                      <w:sz w:val="20"/>
                      <w:szCs w:val="20"/>
                      <w:rtl w:val="0"/>
                    </w:rPr>
                    <w:t xml:space="preserve">Deltagartillfällen</w:t>
                  </w:r>
                </w:p>
              </w:tc>
              <w:tc>
                <w:tcPr>
                  <w:tcBorders>
                    <w:top w:color="000000" w:space="0" w:sz="4" w:val="single"/>
                    <w:left w:color="000000" w:space="0" w:sz="0" w:val="nil"/>
                    <w:bottom w:color="000000" w:space="0" w:sz="4" w:val="single"/>
                    <w:right w:color="000000" w:space="0" w:sz="4" w:val="single"/>
                  </w:tcBorders>
                  <w:shd w:fill="92d050" w:val="clear"/>
                  <w:vAlign w:val="center"/>
                </w:tcPr>
                <w:p w:rsidR="00000000" w:rsidDel="00000000" w:rsidP="00000000" w:rsidRDefault="00000000" w:rsidRPr="00000000" w14:paraId="0000006A">
                  <w:pPr>
                    <w:spacing w:after="120" w:line="276" w:lineRule="auto"/>
                    <w:jc w:val="center"/>
                    <w:rPr>
                      <w:sz w:val="20"/>
                      <w:szCs w:val="20"/>
                    </w:rPr>
                  </w:pPr>
                  <w:r w:rsidDel="00000000" w:rsidR="00000000" w:rsidRPr="00000000">
                    <w:rPr>
                      <w:sz w:val="20"/>
                      <w:szCs w:val="20"/>
                      <w:rtl w:val="0"/>
                    </w:rPr>
                    <w:t xml:space="preserve">Sammankomster</w:t>
                  </w:r>
                </w:p>
              </w:tc>
            </w:tr>
            <w:tr>
              <w:trPr>
                <w:cantSplit w:val="0"/>
                <w:trHeight w:val="113"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B">
                  <w:pPr>
                    <w:spacing w:after="120" w:line="276" w:lineRule="auto"/>
                    <w:rPr>
                      <w:sz w:val="20"/>
                      <w:szCs w:val="20"/>
                    </w:rPr>
                  </w:pPr>
                  <w:r w:rsidDel="00000000" w:rsidR="00000000" w:rsidRPr="00000000">
                    <w:rPr>
                      <w:sz w:val="20"/>
                      <w:szCs w:val="20"/>
                      <w:rtl w:val="0"/>
                    </w:rPr>
                    <w:t xml:space="preserve">2023</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6C">
                  <w:pPr>
                    <w:spacing w:after="120" w:line="276" w:lineRule="auto"/>
                    <w:jc w:val="center"/>
                    <w:rPr>
                      <w:sz w:val="20"/>
                      <w:szCs w:val="20"/>
                    </w:rPr>
                  </w:pPr>
                  <w:r w:rsidDel="00000000" w:rsidR="00000000" w:rsidRPr="00000000">
                    <w:rPr>
                      <w:sz w:val="20"/>
                      <w:szCs w:val="20"/>
                      <w:rtl w:val="0"/>
                    </w:rPr>
                    <w:t xml:space="preserve">3282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6D">
                  <w:pPr>
                    <w:spacing w:after="120" w:line="276" w:lineRule="auto"/>
                    <w:jc w:val="center"/>
                    <w:rPr>
                      <w:sz w:val="20"/>
                      <w:szCs w:val="20"/>
                    </w:rPr>
                  </w:pPr>
                  <w:r w:rsidDel="00000000" w:rsidR="00000000" w:rsidRPr="00000000">
                    <w:rPr>
                      <w:sz w:val="20"/>
                      <w:szCs w:val="20"/>
                      <w:rtl w:val="0"/>
                    </w:rPr>
                    <w:t xml:space="preserve">475</w:t>
                  </w:r>
                </w:p>
              </w:tc>
            </w:tr>
            <w:tr>
              <w:trPr>
                <w:cantSplit w:val="0"/>
                <w:trHeight w:val="238"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E">
                  <w:pPr>
                    <w:spacing w:after="120" w:line="276" w:lineRule="auto"/>
                    <w:rPr>
                      <w:sz w:val="20"/>
                      <w:szCs w:val="20"/>
                    </w:rPr>
                  </w:pPr>
                  <w:r w:rsidDel="00000000" w:rsidR="00000000" w:rsidRPr="00000000">
                    <w:rPr>
                      <w:sz w:val="20"/>
                      <w:szCs w:val="20"/>
                      <w:rtl w:val="0"/>
                    </w:rPr>
                    <w:t xml:space="preserve">2022</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F">
                  <w:pPr>
                    <w:spacing w:after="120" w:line="276" w:lineRule="auto"/>
                    <w:jc w:val="center"/>
                    <w:rPr>
                      <w:sz w:val="20"/>
                      <w:szCs w:val="20"/>
                    </w:rPr>
                  </w:pPr>
                  <w:r w:rsidDel="00000000" w:rsidR="00000000" w:rsidRPr="00000000">
                    <w:rPr>
                      <w:sz w:val="20"/>
                      <w:szCs w:val="20"/>
                      <w:rtl w:val="0"/>
                    </w:rPr>
                    <w:t xml:space="preserve">3770</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0">
                  <w:pPr>
                    <w:spacing w:after="120" w:line="276" w:lineRule="auto"/>
                    <w:jc w:val="center"/>
                    <w:rPr>
                      <w:sz w:val="20"/>
                      <w:szCs w:val="20"/>
                    </w:rPr>
                  </w:pPr>
                  <w:r w:rsidDel="00000000" w:rsidR="00000000" w:rsidRPr="00000000">
                    <w:rPr>
                      <w:sz w:val="20"/>
                      <w:szCs w:val="20"/>
                      <w:rtl w:val="0"/>
                    </w:rPr>
                    <w:t xml:space="preserve">518</w:t>
                  </w:r>
                </w:p>
              </w:tc>
            </w:tr>
            <w:tr>
              <w:trPr>
                <w:cantSplit w:val="0"/>
                <w:trHeight w:val="238"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1">
                  <w:pPr>
                    <w:spacing w:after="120" w:line="276" w:lineRule="auto"/>
                    <w:rPr>
                      <w:sz w:val="20"/>
                      <w:szCs w:val="20"/>
                    </w:rPr>
                  </w:pPr>
                  <w:r w:rsidDel="00000000" w:rsidR="00000000" w:rsidRPr="00000000">
                    <w:rPr>
                      <w:sz w:val="20"/>
                      <w:szCs w:val="20"/>
                      <w:rtl w:val="0"/>
                    </w:rPr>
                    <w:t xml:space="preserve">2021</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2">
                  <w:pPr>
                    <w:spacing w:after="120" w:line="276" w:lineRule="auto"/>
                    <w:jc w:val="center"/>
                    <w:rPr>
                      <w:sz w:val="20"/>
                      <w:szCs w:val="20"/>
                    </w:rPr>
                  </w:pPr>
                  <w:r w:rsidDel="00000000" w:rsidR="00000000" w:rsidRPr="00000000">
                    <w:rPr>
                      <w:sz w:val="20"/>
                      <w:szCs w:val="20"/>
                      <w:rtl w:val="0"/>
                    </w:rPr>
                    <w:t xml:space="preserve">3127</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3">
                  <w:pPr>
                    <w:spacing w:after="120" w:line="276" w:lineRule="auto"/>
                    <w:jc w:val="center"/>
                    <w:rPr>
                      <w:sz w:val="20"/>
                      <w:szCs w:val="20"/>
                    </w:rPr>
                  </w:pPr>
                  <w:r w:rsidDel="00000000" w:rsidR="00000000" w:rsidRPr="00000000">
                    <w:rPr>
                      <w:sz w:val="20"/>
                      <w:szCs w:val="20"/>
                      <w:rtl w:val="0"/>
                    </w:rPr>
                    <w:t xml:space="preserve">476</w:t>
                  </w:r>
                </w:p>
              </w:tc>
            </w:tr>
            <w:tr>
              <w:trPr>
                <w:cantSplit w:val="0"/>
                <w:trHeight w:val="1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4">
                  <w:pPr>
                    <w:spacing w:after="120" w:line="276" w:lineRule="auto"/>
                    <w:rPr>
                      <w:sz w:val="20"/>
                      <w:szCs w:val="20"/>
                    </w:rPr>
                  </w:pPr>
                  <w:r w:rsidDel="00000000" w:rsidR="00000000" w:rsidRPr="00000000">
                    <w:rPr>
                      <w:sz w:val="20"/>
                      <w:szCs w:val="20"/>
                      <w:rtl w:val="0"/>
                    </w:rPr>
                    <w:t xml:space="preserve">2020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5">
                  <w:pPr>
                    <w:spacing w:after="120" w:line="276" w:lineRule="auto"/>
                    <w:jc w:val="center"/>
                    <w:rPr>
                      <w:sz w:val="20"/>
                      <w:szCs w:val="20"/>
                    </w:rPr>
                  </w:pPr>
                  <w:r w:rsidDel="00000000" w:rsidR="00000000" w:rsidRPr="00000000">
                    <w:rPr>
                      <w:sz w:val="20"/>
                      <w:szCs w:val="20"/>
                      <w:rtl w:val="0"/>
                    </w:rPr>
                    <w:t xml:space="preserve">3687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6">
                  <w:pPr>
                    <w:spacing w:after="120" w:line="276" w:lineRule="auto"/>
                    <w:jc w:val="center"/>
                    <w:rPr>
                      <w:sz w:val="20"/>
                      <w:szCs w:val="20"/>
                    </w:rPr>
                  </w:pPr>
                  <w:r w:rsidDel="00000000" w:rsidR="00000000" w:rsidRPr="00000000">
                    <w:rPr>
                      <w:sz w:val="20"/>
                      <w:szCs w:val="20"/>
                      <w:rtl w:val="0"/>
                    </w:rPr>
                    <w:t xml:space="preserve">547</w:t>
                  </w:r>
                </w:p>
              </w:tc>
            </w:tr>
            <w:tr>
              <w:trPr>
                <w:cantSplit w:val="0"/>
                <w:trHeight w:val="1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7">
                  <w:pPr>
                    <w:spacing w:after="120" w:line="276" w:lineRule="auto"/>
                    <w:rPr>
                      <w:sz w:val="20"/>
                      <w:szCs w:val="20"/>
                    </w:rPr>
                  </w:pPr>
                  <w:r w:rsidDel="00000000" w:rsidR="00000000" w:rsidRPr="00000000">
                    <w:rPr>
                      <w:sz w:val="20"/>
                      <w:szCs w:val="20"/>
                      <w:rtl w:val="0"/>
                    </w:rPr>
                    <w:t xml:space="preserve">2019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8">
                  <w:pPr>
                    <w:spacing w:after="120" w:line="276" w:lineRule="auto"/>
                    <w:jc w:val="center"/>
                    <w:rPr>
                      <w:sz w:val="20"/>
                      <w:szCs w:val="20"/>
                    </w:rPr>
                  </w:pPr>
                  <w:r w:rsidDel="00000000" w:rsidR="00000000" w:rsidRPr="00000000">
                    <w:rPr>
                      <w:sz w:val="20"/>
                      <w:szCs w:val="20"/>
                      <w:rtl w:val="0"/>
                    </w:rPr>
                    <w:t xml:space="preserve">3647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9">
                  <w:pPr>
                    <w:spacing w:after="120" w:line="276" w:lineRule="auto"/>
                    <w:jc w:val="center"/>
                    <w:rPr>
                      <w:sz w:val="20"/>
                      <w:szCs w:val="20"/>
                    </w:rPr>
                  </w:pPr>
                  <w:r w:rsidDel="00000000" w:rsidR="00000000" w:rsidRPr="00000000">
                    <w:rPr>
                      <w:sz w:val="20"/>
                      <w:szCs w:val="20"/>
                      <w:rtl w:val="0"/>
                    </w:rPr>
                    <w:t xml:space="preserve">510</w:t>
                  </w:r>
                </w:p>
              </w:tc>
            </w:tr>
            <w:tr>
              <w:trPr>
                <w:cantSplit w:val="0"/>
                <w:trHeight w:val="1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A">
                  <w:pPr>
                    <w:spacing w:after="120" w:line="276" w:lineRule="auto"/>
                    <w:rPr>
                      <w:sz w:val="20"/>
                      <w:szCs w:val="20"/>
                    </w:rPr>
                  </w:pPr>
                  <w:r w:rsidDel="00000000" w:rsidR="00000000" w:rsidRPr="00000000">
                    <w:rPr>
                      <w:sz w:val="20"/>
                      <w:szCs w:val="20"/>
                      <w:rtl w:val="0"/>
                    </w:rPr>
                    <w:t xml:space="preserve">2018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B">
                  <w:pPr>
                    <w:spacing w:after="120" w:line="276" w:lineRule="auto"/>
                    <w:jc w:val="center"/>
                    <w:rPr>
                      <w:sz w:val="20"/>
                      <w:szCs w:val="20"/>
                    </w:rPr>
                  </w:pPr>
                  <w:r w:rsidDel="00000000" w:rsidR="00000000" w:rsidRPr="00000000">
                    <w:rPr>
                      <w:sz w:val="20"/>
                      <w:szCs w:val="20"/>
                      <w:rtl w:val="0"/>
                    </w:rPr>
                    <w:t xml:space="preserve">2919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C">
                  <w:pPr>
                    <w:spacing w:after="120" w:line="276" w:lineRule="auto"/>
                    <w:jc w:val="center"/>
                    <w:rPr>
                      <w:sz w:val="20"/>
                      <w:szCs w:val="20"/>
                    </w:rPr>
                  </w:pPr>
                  <w:r w:rsidDel="00000000" w:rsidR="00000000" w:rsidRPr="00000000">
                    <w:rPr>
                      <w:sz w:val="20"/>
                      <w:szCs w:val="20"/>
                      <w:rtl w:val="0"/>
                    </w:rPr>
                    <w:t xml:space="preserve">461</w:t>
                  </w:r>
                </w:p>
              </w:tc>
            </w:tr>
            <w:tr>
              <w:trPr>
                <w:cantSplit w:val="0"/>
                <w:trHeight w:val="1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D">
                  <w:pPr>
                    <w:spacing w:after="120" w:line="276" w:lineRule="auto"/>
                    <w:rPr>
                      <w:sz w:val="20"/>
                      <w:szCs w:val="20"/>
                    </w:rPr>
                  </w:pPr>
                  <w:r w:rsidDel="00000000" w:rsidR="00000000" w:rsidRPr="00000000">
                    <w:rPr>
                      <w:sz w:val="20"/>
                      <w:szCs w:val="20"/>
                      <w:rtl w:val="0"/>
                    </w:rPr>
                    <w:t xml:space="preserve">2017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E">
                  <w:pPr>
                    <w:spacing w:after="120" w:line="276" w:lineRule="auto"/>
                    <w:jc w:val="center"/>
                    <w:rPr>
                      <w:sz w:val="20"/>
                      <w:szCs w:val="20"/>
                    </w:rPr>
                  </w:pPr>
                  <w:r w:rsidDel="00000000" w:rsidR="00000000" w:rsidRPr="00000000">
                    <w:rPr>
                      <w:sz w:val="20"/>
                      <w:szCs w:val="20"/>
                      <w:rtl w:val="0"/>
                    </w:rPr>
                    <w:t xml:space="preserve">3325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F">
                  <w:pPr>
                    <w:spacing w:after="120" w:line="276" w:lineRule="auto"/>
                    <w:jc w:val="center"/>
                    <w:rPr>
                      <w:sz w:val="20"/>
                      <w:szCs w:val="20"/>
                    </w:rPr>
                  </w:pPr>
                  <w:r w:rsidDel="00000000" w:rsidR="00000000" w:rsidRPr="00000000">
                    <w:rPr>
                      <w:sz w:val="20"/>
                      <w:szCs w:val="20"/>
                      <w:rtl w:val="0"/>
                    </w:rPr>
                    <w:t xml:space="preserve">493</w:t>
                  </w:r>
                </w:p>
              </w:tc>
            </w:tr>
            <w:tr>
              <w:trPr>
                <w:cantSplit w:val="0"/>
                <w:trHeight w:val="1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0">
                  <w:pPr>
                    <w:spacing w:after="120" w:line="276" w:lineRule="auto"/>
                    <w:rPr>
                      <w:sz w:val="20"/>
                      <w:szCs w:val="20"/>
                    </w:rPr>
                  </w:pPr>
                  <w:r w:rsidDel="00000000" w:rsidR="00000000" w:rsidRPr="00000000">
                    <w:rPr>
                      <w:sz w:val="20"/>
                      <w:szCs w:val="20"/>
                      <w:rtl w:val="0"/>
                    </w:rPr>
                    <w:t xml:space="preserve">2016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1">
                  <w:pPr>
                    <w:spacing w:after="120" w:line="276" w:lineRule="auto"/>
                    <w:jc w:val="center"/>
                    <w:rPr>
                      <w:sz w:val="20"/>
                      <w:szCs w:val="20"/>
                    </w:rPr>
                  </w:pPr>
                  <w:r w:rsidDel="00000000" w:rsidR="00000000" w:rsidRPr="00000000">
                    <w:rPr>
                      <w:sz w:val="20"/>
                      <w:szCs w:val="20"/>
                      <w:rtl w:val="0"/>
                    </w:rPr>
                    <w:t xml:space="preserve">3351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2">
                  <w:pPr>
                    <w:spacing w:after="120" w:line="276" w:lineRule="auto"/>
                    <w:jc w:val="center"/>
                    <w:rPr>
                      <w:sz w:val="20"/>
                      <w:szCs w:val="20"/>
                    </w:rPr>
                  </w:pPr>
                  <w:r w:rsidDel="00000000" w:rsidR="00000000" w:rsidRPr="00000000">
                    <w:rPr>
                      <w:sz w:val="20"/>
                      <w:szCs w:val="20"/>
                      <w:rtl w:val="0"/>
                    </w:rPr>
                    <w:t xml:space="preserve">485</w:t>
                  </w:r>
                </w:p>
              </w:tc>
            </w:tr>
            <w:tr>
              <w:trPr>
                <w:cantSplit w:val="0"/>
                <w:trHeight w:val="1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3">
                  <w:pPr>
                    <w:spacing w:after="120" w:line="276" w:lineRule="auto"/>
                    <w:rPr>
                      <w:sz w:val="20"/>
                      <w:szCs w:val="20"/>
                    </w:rPr>
                  </w:pPr>
                  <w:r w:rsidDel="00000000" w:rsidR="00000000" w:rsidRPr="00000000">
                    <w:rPr>
                      <w:sz w:val="20"/>
                      <w:szCs w:val="20"/>
                      <w:rtl w:val="0"/>
                    </w:rPr>
                    <w:t xml:space="preserve">2015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4">
                  <w:pPr>
                    <w:spacing w:after="120" w:line="276" w:lineRule="auto"/>
                    <w:jc w:val="center"/>
                    <w:rPr>
                      <w:sz w:val="20"/>
                      <w:szCs w:val="20"/>
                    </w:rPr>
                  </w:pPr>
                  <w:r w:rsidDel="00000000" w:rsidR="00000000" w:rsidRPr="00000000">
                    <w:rPr>
                      <w:sz w:val="20"/>
                      <w:szCs w:val="20"/>
                      <w:rtl w:val="0"/>
                    </w:rPr>
                    <w:t xml:space="preserve">2953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5">
                  <w:pPr>
                    <w:spacing w:after="120" w:line="276" w:lineRule="auto"/>
                    <w:jc w:val="center"/>
                    <w:rPr>
                      <w:sz w:val="20"/>
                      <w:szCs w:val="20"/>
                    </w:rPr>
                  </w:pPr>
                  <w:r w:rsidDel="00000000" w:rsidR="00000000" w:rsidRPr="00000000">
                    <w:rPr>
                      <w:sz w:val="20"/>
                      <w:szCs w:val="20"/>
                      <w:rtl w:val="0"/>
                    </w:rPr>
                    <w:t xml:space="preserve">463</w:t>
                  </w:r>
                </w:p>
              </w:tc>
            </w:tr>
            <w:tr>
              <w:trPr>
                <w:cantSplit w:val="0"/>
                <w:trHeight w:val="1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6">
                  <w:pPr>
                    <w:spacing w:after="120" w:line="276" w:lineRule="auto"/>
                    <w:rPr>
                      <w:sz w:val="20"/>
                      <w:szCs w:val="20"/>
                    </w:rPr>
                  </w:pPr>
                  <w:r w:rsidDel="00000000" w:rsidR="00000000" w:rsidRPr="00000000">
                    <w:rPr>
                      <w:sz w:val="20"/>
                      <w:szCs w:val="20"/>
                      <w:rtl w:val="0"/>
                    </w:rPr>
                    <w:t xml:space="preserve">2014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7">
                  <w:pPr>
                    <w:spacing w:after="120" w:line="276" w:lineRule="auto"/>
                    <w:jc w:val="center"/>
                    <w:rPr>
                      <w:sz w:val="20"/>
                      <w:szCs w:val="20"/>
                    </w:rPr>
                  </w:pPr>
                  <w:r w:rsidDel="00000000" w:rsidR="00000000" w:rsidRPr="00000000">
                    <w:rPr>
                      <w:sz w:val="20"/>
                      <w:szCs w:val="20"/>
                      <w:rtl w:val="0"/>
                    </w:rPr>
                    <w:t xml:space="preserve">2191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8">
                  <w:pPr>
                    <w:spacing w:after="120" w:line="276" w:lineRule="auto"/>
                    <w:jc w:val="center"/>
                    <w:rPr>
                      <w:sz w:val="20"/>
                      <w:szCs w:val="20"/>
                    </w:rPr>
                  </w:pPr>
                  <w:r w:rsidDel="00000000" w:rsidR="00000000" w:rsidRPr="00000000">
                    <w:rPr>
                      <w:sz w:val="20"/>
                      <w:szCs w:val="20"/>
                      <w:rtl w:val="0"/>
                    </w:rPr>
                    <w:t xml:space="preserve">371</w:t>
                  </w:r>
                </w:p>
              </w:tc>
            </w:tr>
            <w:tr>
              <w:trPr>
                <w:cantSplit w:val="0"/>
                <w:trHeight w:val="1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9">
                  <w:pPr>
                    <w:spacing w:after="120" w:line="276" w:lineRule="auto"/>
                    <w:rPr>
                      <w:sz w:val="20"/>
                      <w:szCs w:val="20"/>
                    </w:rPr>
                  </w:pPr>
                  <w:r w:rsidDel="00000000" w:rsidR="00000000" w:rsidRPr="00000000">
                    <w:rPr>
                      <w:sz w:val="20"/>
                      <w:szCs w:val="20"/>
                      <w:rtl w:val="0"/>
                    </w:rPr>
                    <w:t xml:space="preserve">2013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A">
                  <w:pPr>
                    <w:spacing w:after="120" w:line="276" w:lineRule="auto"/>
                    <w:jc w:val="center"/>
                    <w:rPr>
                      <w:sz w:val="20"/>
                      <w:szCs w:val="20"/>
                    </w:rPr>
                  </w:pPr>
                  <w:r w:rsidDel="00000000" w:rsidR="00000000" w:rsidRPr="00000000">
                    <w:rPr>
                      <w:sz w:val="20"/>
                      <w:szCs w:val="20"/>
                      <w:rtl w:val="0"/>
                    </w:rPr>
                    <w:t xml:space="preserve">2466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B">
                  <w:pPr>
                    <w:spacing w:after="120" w:line="276" w:lineRule="auto"/>
                    <w:jc w:val="center"/>
                    <w:rPr>
                      <w:sz w:val="20"/>
                      <w:szCs w:val="20"/>
                    </w:rPr>
                  </w:pPr>
                  <w:r w:rsidDel="00000000" w:rsidR="00000000" w:rsidRPr="00000000">
                    <w:rPr>
                      <w:sz w:val="20"/>
                      <w:szCs w:val="20"/>
                      <w:rtl w:val="0"/>
                    </w:rPr>
                    <w:t xml:space="preserve">409</w:t>
                  </w:r>
                </w:p>
              </w:tc>
            </w:tr>
            <w:tr>
              <w:trPr>
                <w:cantSplit w:val="0"/>
                <w:trHeight w:val="1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C">
                  <w:pPr>
                    <w:spacing w:after="120" w:line="276" w:lineRule="auto"/>
                    <w:rPr>
                      <w:sz w:val="20"/>
                      <w:szCs w:val="20"/>
                    </w:rPr>
                  </w:pPr>
                  <w:r w:rsidDel="00000000" w:rsidR="00000000" w:rsidRPr="00000000">
                    <w:rPr>
                      <w:sz w:val="20"/>
                      <w:szCs w:val="20"/>
                      <w:rtl w:val="0"/>
                    </w:rPr>
                    <w:t xml:space="preserve">2012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D">
                  <w:pPr>
                    <w:spacing w:after="120" w:line="276" w:lineRule="auto"/>
                    <w:jc w:val="center"/>
                    <w:rPr>
                      <w:sz w:val="20"/>
                      <w:szCs w:val="20"/>
                    </w:rPr>
                  </w:pPr>
                  <w:r w:rsidDel="00000000" w:rsidR="00000000" w:rsidRPr="00000000">
                    <w:rPr>
                      <w:sz w:val="20"/>
                      <w:szCs w:val="20"/>
                      <w:rtl w:val="0"/>
                    </w:rPr>
                    <w:t xml:space="preserve">2097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E">
                  <w:pPr>
                    <w:spacing w:after="120" w:line="276" w:lineRule="auto"/>
                    <w:jc w:val="center"/>
                    <w:rPr>
                      <w:sz w:val="20"/>
                      <w:szCs w:val="20"/>
                    </w:rPr>
                  </w:pPr>
                  <w:r w:rsidDel="00000000" w:rsidR="00000000" w:rsidRPr="00000000">
                    <w:rPr>
                      <w:sz w:val="20"/>
                      <w:szCs w:val="20"/>
                      <w:rtl w:val="0"/>
                    </w:rPr>
                    <w:t xml:space="preserve">303</w:t>
                  </w:r>
                </w:p>
              </w:tc>
            </w:tr>
            <w:tr>
              <w:trPr>
                <w:cantSplit w:val="0"/>
                <w:trHeight w:val="1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F">
                  <w:pPr>
                    <w:spacing w:after="120" w:line="276" w:lineRule="auto"/>
                    <w:rPr>
                      <w:sz w:val="20"/>
                      <w:szCs w:val="20"/>
                    </w:rPr>
                  </w:pPr>
                  <w:r w:rsidDel="00000000" w:rsidR="00000000" w:rsidRPr="00000000">
                    <w:rPr>
                      <w:sz w:val="20"/>
                      <w:szCs w:val="20"/>
                      <w:rtl w:val="0"/>
                    </w:rPr>
                    <w:t xml:space="preserve">2011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0">
                  <w:pPr>
                    <w:spacing w:after="120" w:line="276" w:lineRule="auto"/>
                    <w:jc w:val="center"/>
                    <w:rPr>
                      <w:sz w:val="20"/>
                      <w:szCs w:val="20"/>
                    </w:rPr>
                  </w:pPr>
                  <w:r w:rsidDel="00000000" w:rsidR="00000000" w:rsidRPr="00000000">
                    <w:rPr>
                      <w:sz w:val="20"/>
                      <w:szCs w:val="20"/>
                      <w:rtl w:val="0"/>
                    </w:rPr>
                    <w:t xml:space="preserve">1083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1">
                  <w:pPr>
                    <w:spacing w:after="120" w:line="276" w:lineRule="auto"/>
                    <w:jc w:val="center"/>
                    <w:rPr>
                      <w:sz w:val="20"/>
                      <w:szCs w:val="20"/>
                    </w:rPr>
                  </w:pPr>
                  <w:r w:rsidDel="00000000" w:rsidR="00000000" w:rsidRPr="00000000">
                    <w:rPr>
                      <w:sz w:val="20"/>
                      <w:szCs w:val="20"/>
                      <w:rtl w:val="0"/>
                    </w:rPr>
                    <w:t xml:space="preserve">190</w:t>
                  </w:r>
                </w:p>
              </w:tc>
            </w:tr>
            <w:tr>
              <w:trPr>
                <w:cantSplit w:val="0"/>
                <w:trHeight w:val="11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92">
                  <w:pPr>
                    <w:spacing w:after="120" w:line="276" w:lineRule="auto"/>
                    <w:rPr>
                      <w:sz w:val="20"/>
                      <w:szCs w:val="20"/>
                    </w:rPr>
                  </w:pPr>
                  <w:r w:rsidDel="00000000" w:rsidR="00000000" w:rsidRPr="00000000">
                    <w:rPr>
                      <w:sz w:val="20"/>
                      <w:szCs w:val="20"/>
                      <w:rtl w:val="0"/>
                    </w:rPr>
                    <w:t xml:space="preserve">2010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3">
                  <w:pPr>
                    <w:spacing w:after="120" w:line="276" w:lineRule="auto"/>
                    <w:jc w:val="center"/>
                    <w:rPr>
                      <w:sz w:val="20"/>
                      <w:szCs w:val="20"/>
                    </w:rPr>
                  </w:pPr>
                  <w:r w:rsidDel="00000000" w:rsidR="00000000" w:rsidRPr="00000000">
                    <w:rPr>
                      <w:sz w:val="20"/>
                      <w:szCs w:val="20"/>
                      <w:rtl w:val="0"/>
                    </w:rPr>
                    <w:t xml:space="preserve">318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4">
                  <w:pPr>
                    <w:spacing w:after="120" w:line="276" w:lineRule="auto"/>
                    <w:jc w:val="center"/>
                    <w:rPr>
                      <w:sz w:val="20"/>
                      <w:szCs w:val="20"/>
                    </w:rPr>
                  </w:pPr>
                  <w:r w:rsidDel="00000000" w:rsidR="00000000" w:rsidRPr="00000000">
                    <w:rPr>
                      <w:sz w:val="20"/>
                      <w:szCs w:val="20"/>
                      <w:rtl w:val="0"/>
                    </w:rPr>
                    <w:t xml:space="preserve">72</w:t>
                  </w:r>
                </w:p>
              </w:tc>
            </w:tr>
          </w:tbl>
          <w:p w:rsidR="00000000" w:rsidDel="00000000" w:rsidP="00000000" w:rsidRDefault="00000000" w:rsidRPr="00000000" w14:paraId="00000095">
            <w:pPr>
              <w:rPr>
                <w:color w:val="ff0000"/>
              </w:rPr>
            </w:pPr>
            <w:r w:rsidDel="00000000" w:rsidR="00000000" w:rsidRPr="00000000">
              <w:rPr>
                <w:rtl w:val="0"/>
              </w:rPr>
            </w:r>
          </w:p>
          <w:p w:rsidR="00000000" w:rsidDel="00000000" w:rsidP="00000000" w:rsidRDefault="00000000" w:rsidRPr="00000000" w14:paraId="00000096">
            <w:pPr>
              <w:rPr>
                <w:color w:val="ff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7">
            <w:pPr>
              <w:rPr>
                <w:b w:val="1"/>
              </w:rPr>
            </w:pPr>
            <w:r w:rsidDel="00000000" w:rsidR="00000000" w:rsidRPr="00000000">
              <w:rPr>
                <w:b w:val="1"/>
                <w:rtl w:val="0"/>
              </w:rPr>
              <w:t xml:space="preserve">Verksamhet</w:t>
            </w:r>
          </w:p>
        </w:tc>
        <w:tc>
          <w:tcPr/>
          <w:p w:rsidR="00000000" w:rsidDel="00000000" w:rsidP="00000000" w:rsidRDefault="00000000" w:rsidRPr="00000000" w14:paraId="00000098">
            <w:pPr>
              <w:rPr/>
            </w:pPr>
            <w:r w:rsidDel="00000000" w:rsidR="00000000" w:rsidRPr="00000000">
              <w:rPr>
                <w:b w:val="1"/>
                <w:rtl w:val="0"/>
              </w:rPr>
              <w:t xml:space="preserve">Prova-på verksamhet</w:t>
            </w:r>
            <w:r w:rsidDel="00000000" w:rsidR="00000000" w:rsidRPr="00000000">
              <w:rPr>
                <w:rtl w:val="0"/>
              </w:rPr>
              <w:t xml:space="preserve"> </w:t>
              <w:br w:type="textWrapping"/>
              <w:t xml:space="preserve">Klubben har varit öppen näst intill varje måndagskväll under första delen av året med hjälp av både seniora och juniora ledare. Under andra halvåret bokades prova-på efter behov då det var svårt att få till ledare varje måndag. </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Vi noterar att hallen alltjämt är frekvent nyttjad, det syns tydligt på närvarorapporteringen, det är verksamhet i hallen i princip dagligen även om antalet personer varierar från pass till pass! </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b w:val="1"/>
              </w:rPr>
            </w:pPr>
            <w:r w:rsidDel="00000000" w:rsidR="00000000" w:rsidRPr="00000000">
              <w:rPr>
                <w:b w:val="1"/>
                <w:rtl w:val="0"/>
              </w:rPr>
              <w:t xml:space="preserve">Ledbygge </w:t>
            </w:r>
          </w:p>
          <w:p w:rsidR="00000000" w:rsidDel="00000000" w:rsidP="00000000" w:rsidRDefault="00000000" w:rsidRPr="00000000" w14:paraId="0000009D">
            <w:pPr>
              <w:rPr/>
            </w:pPr>
            <w:r w:rsidDel="00000000" w:rsidR="00000000" w:rsidRPr="00000000">
              <w:rPr>
                <w:rtl w:val="0"/>
              </w:rPr>
              <w:t xml:space="preserve">Under sommaren hade klubben förmånen att få uppsatt 40st nya boulders och 40st nya leder på repväggarna av Albin Meyer. Inför Klubbmästerskapet revs samtliga boulders samt en del på repväggarna och nya leder har byggts upp.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b w:val="1"/>
              </w:rPr>
            </w:pPr>
            <w:r w:rsidDel="00000000" w:rsidR="00000000" w:rsidRPr="00000000">
              <w:rPr>
                <w:b w:val="1"/>
                <w:rtl w:val="0"/>
              </w:rPr>
              <w:t xml:space="preserve">Klätterkalas/gruppbokningar</w:t>
            </w:r>
          </w:p>
          <w:p w:rsidR="00000000" w:rsidDel="00000000" w:rsidP="00000000" w:rsidRDefault="00000000" w:rsidRPr="00000000" w14:paraId="000000A0">
            <w:pPr>
              <w:rPr/>
            </w:pPr>
            <w:r w:rsidDel="00000000" w:rsidR="00000000" w:rsidRPr="00000000">
              <w:rPr>
                <w:rtl w:val="0"/>
              </w:rPr>
              <w:t xml:space="preserve">Under 2023 genomfördes 22 bokningar i form av kalas eller andra grupper, alltså lika många som under år 2022.</w:t>
              <w:br w:type="textWrapping"/>
            </w:r>
          </w:p>
          <w:p w:rsidR="00000000" w:rsidDel="00000000" w:rsidP="00000000" w:rsidRDefault="00000000" w:rsidRPr="00000000" w14:paraId="000000A1">
            <w:pPr>
              <w:rPr/>
            </w:pPr>
            <w:r w:rsidDel="00000000" w:rsidR="00000000" w:rsidRPr="00000000">
              <w:rPr>
                <w:b w:val="1"/>
                <w:rtl w:val="0"/>
              </w:rPr>
              <w:t xml:space="preserve">Utrustning/materiel</w:t>
            </w:r>
            <w:r w:rsidDel="00000000" w:rsidR="00000000" w:rsidRPr="00000000">
              <w:rPr>
                <w:rtl w:val="0"/>
              </w:rPr>
              <w:t xml:space="preserve"> </w:t>
              <w:br w:type="textWrapping"/>
            </w:r>
            <w:r w:rsidDel="00000000" w:rsidR="00000000" w:rsidRPr="00000000">
              <w:rPr>
                <w:rtl w:val="0"/>
              </w:rPr>
              <w:t xml:space="preserve">Investeringar görs kontinuerligt men behovsanpassat. Under 2023 har vi investerat i utrustning både till hallen och också i form av skor, selar, karbiner och bromsar mm delvis finansierat via RF SISU Uppland.</w:t>
            </w:r>
          </w:p>
          <w:p w:rsidR="00000000" w:rsidDel="00000000" w:rsidP="00000000" w:rsidRDefault="00000000" w:rsidRPr="00000000" w14:paraId="000000A2">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3">
            <w:pPr>
              <w:rPr>
                <w:b w:val="1"/>
              </w:rPr>
            </w:pPr>
            <w:r w:rsidDel="00000000" w:rsidR="00000000" w:rsidRPr="00000000">
              <w:rPr>
                <w:b w:val="1"/>
                <w:rtl w:val="0"/>
              </w:rPr>
              <w:t xml:space="preserve">Utbildning</w:t>
            </w:r>
          </w:p>
        </w:tc>
        <w:tc>
          <w:tcPr>
            <w:shd w:fill="auto" w:val="clear"/>
          </w:tcPr>
          <w:p w:rsidR="00000000" w:rsidDel="00000000" w:rsidP="00000000" w:rsidRDefault="00000000" w:rsidRPr="00000000" w14:paraId="000000A4">
            <w:pPr>
              <w:rPr/>
            </w:pPr>
            <w:r w:rsidDel="00000000" w:rsidR="00000000" w:rsidRPr="00000000">
              <w:rPr>
                <w:b w:val="1"/>
                <w:rtl w:val="0"/>
              </w:rPr>
              <w:t xml:space="preserve">Säkerhetsutbildning</w:t>
            </w:r>
            <w:r w:rsidDel="00000000" w:rsidR="00000000" w:rsidRPr="00000000">
              <w:rPr>
                <w:rtl w:val="0"/>
              </w:rPr>
              <w:t xml:space="preserve"> </w:t>
              <w:br w:type="textWrapping"/>
              <w:t xml:space="preserve">Klubben har även under 2023 utbildat ett stort antal personer i ansvar och säkerhet och därmed kunnat ge ut både Grönt Kort och Rött Kort. </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color w:val="ff0000"/>
              </w:rPr>
            </w:pPr>
            <w:r w:rsidDel="00000000" w:rsidR="00000000" w:rsidRPr="00000000">
              <w:rPr>
                <w:b w:val="1"/>
                <w:rtl w:val="0"/>
              </w:rPr>
              <w:t xml:space="preserve">Övrigt</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Under året har flertalet av våra ledare utbildats inom ledarskap. Ledare har gått både Grundutbildning och Fortsättningsutbildning med RF-SISU som anordnare och Nivå 1 med Svenska Klätterförbundet som anordnare. </w:t>
            </w:r>
          </w:p>
          <w:p w:rsidR="00000000" w:rsidDel="00000000" w:rsidP="00000000" w:rsidRDefault="00000000" w:rsidRPr="00000000" w14:paraId="000000A8">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9">
            <w:pPr>
              <w:rPr>
                <w:b w:val="1"/>
              </w:rPr>
            </w:pPr>
            <w:r w:rsidDel="00000000" w:rsidR="00000000" w:rsidRPr="00000000">
              <w:rPr>
                <w:b w:val="1"/>
                <w:rtl w:val="0"/>
              </w:rPr>
              <w:t xml:space="preserve">Tävlingsverksamhet</w:t>
            </w:r>
          </w:p>
        </w:tc>
        <w:tc>
          <w:tcPr>
            <w:shd w:fill="auto" w:val="clear"/>
          </w:tcPr>
          <w:p w:rsidR="00000000" w:rsidDel="00000000" w:rsidP="00000000" w:rsidRDefault="00000000" w:rsidRPr="00000000" w14:paraId="000000AA">
            <w:pPr>
              <w:rPr/>
            </w:pPr>
            <w:r w:rsidDel="00000000" w:rsidR="00000000" w:rsidRPr="00000000">
              <w:rPr>
                <w:rtl w:val="0"/>
              </w:rPr>
              <w:t xml:space="preserve">Under 2023 genomfördes i december återigen ett uppskattat klubbmästerskap, denna gång som en bouldertävling. Vi tackar speciellt Livia, Hugo, Martin och Fredrik som höll i ledbyggandet inför tävlingen. </w:t>
            </w:r>
          </w:p>
          <w:p w:rsidR="00000000" w:rsidDel="00000000" w:rsidP="00000000" w:rsidRDefault="00000000" w:rsidRPr="00000000" w14:paraId="000000AB">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C">
            <w:pPr>
              <w:rPr>
                <w:b w:val="1"/>
              </w:rPr>
            </w:pPr>
            <w:r w:rsidDel="00000000" w:rsidR="00000000" w:rsidRPr="00000000">
              <w:rPr>
                <w:b w:val="1"/>
                <w:rtl w:val="0"/>
              </w:rPr>
              <w:t xml:space="preserve">Ekonomisk berättelse</w:t>
            </w:r>
          </w:p>
        </w:tc>
        <w:tc>
          <w:tcPr>
            <w:shd w:fill="auto" w:val="clear"/>
          </w:tcPr>
          <w:p w:rsidR="00000000" w:rsidDel="00000000" w:rsidP="00000000" w:rsidRDefault="00000000" w:rsidRPr="00000000" w14:paraId="000000AD">
            <w:pPr>
              <w:rPr/>
            </w:pPr>
            <w:r w:rsidDel="00000000" w:rsidR="00000000" w:rsidRPr="00000000">
              <w:rPr>
                <w:rtl w:val="0"/>
              </w:rPr>
              <w:t xml:space="preserve">Ingående balans till år 2023 var 334 602,56 kr och utgående balans var vid årets slut 362 603,50 kr. Detta ger ett positivt resultat på 28 000,94 kr.</w:t>
            </w:r>
          </w:p>
          <w:p w:rsidR="00000000" w:rsidDel="00000000" w:rsidP="00000000" w:rsidRDefault="00000000" w:rsidRPr="00000000" w14:paraId="000000AE">
            <w:pPr>
              <w:rPr/>
            </w:pPr>
            <w:r w:rsidDel="00000000" w:rsidR="00000000" w:rsidRPr="00000000">
              <w:rPr>
                <w:rtl w:val="0"/>
              </w:rPr>
              <w:t xml:space="preserve">De största intäkterna är kursavgifter, 241 020 kr och Privat klättring/Övrig klättring, 288 224,96 kr. </w:t>
              <w:br w:type="textWrapping"/>
              <w:t xml:space="preserve">Totalt har klubben fått 89 829,12 kr i bidrag.</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De största utgifterna är Lokalhyra 442 501 kr samt Medlemsavgifter till Svenska Klätterförbundet 53 100 kr. </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Ersättningar till ledare har under året varit totalt 84 846,23 kr.</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4">
            <w:pPr>
              <w:rPr>
                <w:b w:val="1"/>
              </w:rPr>
            </w:pPr>
            <w:r w:rsidDel="00000000" w:rsidR="00000000" w:rsidRPr="00000000">
              <w:rPr>
                <w:b w:val="1"/>
                <w:rtl w:val="0"/>
              </w:rPr>
              <w:t xml:space="preserve">Till slut…</w:t>
            </w:r>
          </w:p>
        </w:tc>
        <w:tc>
          <w:tcPr>
            <w:shd w:fill="auto" w:val="clear"/>
          </w:tcPr>
          <w:p w:rsidR="00000000" w:rsidDel="00000000" w:rsidP="00000000" w:rsidRDefault="00000000" w:rsidRPr="00000000" w14:paraId="000000B5">
            <w:pPr>
              <w:rPr/>
            </w:pPr>
            <w:r w:rsidDel="00000000" w:rsidR="00000000" w:rsidRPr="00000000">
              <w:rPr>
                <w:rtl w:val="0"/>
              </w:rPr>
              <w:t xml:space="preserve">Styrelsen vill som alltid passa på att skicka ett </w:t>
            </w:r>
            <w:r w:rsidDel="00000000" w:rsidR="00000000" w:rsidRPr="00000000">
              <w:rPr>
                <w:b w:val="1"/>
                <w:i w:val="1"/>
                <w:rtl w:val="0"/>
              </w:rPr>
              <w:t xml:space="preserve">varmt</w:t>
            </w:r>
            <w:r w:rsidDel="00000000" w:rsidR="00000000" w:rsidRPr="00000000">
              <w:rPr>
                <w:rtl w:val="0"/>
              </w:rPr>
              <w:t xml:space="preserve"> </w:t>
            </w:r>
            <w:r w:rsidDel="00000000" w:rsidR="00000000" w:rsidRPr="00000000">
              <w:rPr>
                <w:b w:val="1"/>
                <w:i w:val="1"/>
                <w:rtl w:val="0"/>
              </w:rPr>
              <w:t xml:space="preserve">Tack</w:t>
            </w:r>
            <w:r w:rsidDel="00000000" w:rsidR="00000000" w:rsidRPr="00000000">
              <w:rPr>
                <w:rtl w:val="0"/>
              </w:rPr>
              <w:t xml:space="preserve"> till alla som lägger sin tid och själ på att bygga leder och annat i våra lokaler och till alla som löpande under året är med och säkrar på olika inbokade aktiviteter eller på annat sätt bidrar till verksamheten även om verksamheten sett lite annorlunda ut även detta år. </w:t>
            </w:r>
          </w:p>
          <w:p w:rsidR="00000000" w:rsidDel="00000000" w:rsidP="00000000" w:rsidRDefault="00000000" w:rsidRPr="00000000" w14:paraId="000000B6">
            <w:pPr>
              <w:rPr/>
            </w:pPr>
            <w:r w:rsidDel="00000000" w:rsidR="00000000" w:rsidRPr="00000000">
              <w:rPr>
                <w:rtl w:val="0"/>
              </w:rPr>
              <w:t xml:space="preserve">Vi tackar speciellt alla ledare för våra utbildningsgrupper.</w:t>
            </w:r>
          </w:p>
          <w:p w:rsidR="00000000" w:rsidDel="00000000" w:rsidP="00000000" w:rsidRDefault="00000000" w:rsidRPr="00000000" w14:paraId="000000B7">
            <w:pPr>
              <w:rPr>
                <w:b w:val="1"/>
                <w:i w:val="1"/>
              </w:rPr>
            </w:pPr>
            <w:r w:rsidDel="00000000" w:rsidR="00000000" w:rsidRPr="00000000">
              <w:rPr>
                <w:rtl w:val="0"/>
              </w:rPr>
              <w:br w:type="textWrapping"/>
              <w:t xml:space="preserve">Vi ser nu åter fram emot ett nytt, spännande och utmanande verksamhetsår där vi kan fortsätta att utveckla verksamheten tillsammans med ledare och medlemmar.</w:t>
            </w:r>
            <w:r w:rsidDel="00000000" w:rsidR="00000000" w:rsidRPr="00000000">
              <w:rPr>
                <w:b w:val="1"/>
                <w:i w:val="1"/>
                <w:rtl w:val="0"/>
              </w:rPr>
              <w:t xml:space="preserve"> </w:t>
            </w:r>
          </w:p>
          <w:p w:rsidR="00000000" w:rsidDel="00000000" w:rsidP="00000000" w:rsidRDefault="00000000" w:rsidRPr="00000000" w14:paraId="000000B8">
            <w:pPr>
              <w:rPr>
                <w:b w:val="1"/>
                <w:i w:val="1"/>
              </w:rPr>
            </w:pPr>
            <w:r w:rsidDel="00000000" w:rsidR="00000000" w:rsidRPr="00000000">
              <w:rPr>
                <w:b w:val="1"/>
                <w:i w:val="1"/>
                <w:rtl w:val="0"/>
              </w:rPr>
              <w:t xml:space="preserve">Med denna verksamhetsberättelse kan den övergripande målsättningen för 2023 anses vara uppfylld.</w:t>
            </w:r>
          </w:p>
          <w:p w:rsidR="00000000" w:rsidDel="00000000" w:rsidP="00000000" w:rsidRDefault="00000000" w:rsidRPr="00000000" w14:paraId="000000B9">
            <w:pPr>
              <w:rPr>
                <w:b w:val="1"/>
                <w:i w:val="1"/>
              </w:rPr>
            </w:pPr>
            <w:r w:rsidDel="00000000" w:rsidR="00000000" w:rsidRPr="00000000">
              <w:rPr>
                <w:rtl w:val="0"/>
              </w:rPr>
            </w:r>
          </w:p>
        </w:tc>
      </w:tr>
    </w:tbl>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b w:val="1"/>
        </w:rPr>
      </w:pPr>
      <w:r w:rsidDel="00000000" w:rsidR="00000000" w:rsidRPr="00000000">
        <w:rPr>
          <w:b w:val="1"/>
          <w:rtl w:val="0"/>
        </w:rPr>
        <w:t xml:space="preserve">Styrelsen för Enköpings Klätterklubb 2023</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_____________________________</w:t>
        <w:tab/>
        <w:tab/>
        <w:t xml:space="preserve">_____________________________</w:t>
      </w:r>
    </w:p>
    <w:p w:rsidR="00000000" w:rsidDel="00000000" w:rsidP="00000000" w:rsidRDefault="00000000" w:rsidRPr="00000000" w14:paraId="000000C0">
      <w:pPr>
        <w:rPr/>
      </w:pPr>
      <w:r w:rsidDel="00000000" w:rsidR="00000000" w:rsidRPr="00000000">
        <w:rPr>
          <w:rtl w:val="0"/>
        </w:rPr>
        <w:t xml:space="preserve">Marie Andersson, ordförande</w:t>
        <w:tab/>
        <w:tab/>
        <w:tab/>
        <w:t xml:space="preserve">Oscar Engström, vice ordf.</w:t>
        <w:br w:type="textWrapping"/>
        <w:br w:type="textWrapping"/>
        <w:br w:type="textWrapping"/>
        <w:br w:type="textWrapping"/>
        <w:t xml:space="preserve">_____________________________</w:t>
        <w:tab/>
        <w:tab/>
        <w:t xml:space="preserve">____________________________</w:t>
      </w:r>
    </w:p>
    <w:p w:rsidR="00000000" w:rsidDel="00000000" w:rsidP="00000000" w:rsidRDefault="00000000" w:rsidRPr="00000000" w14:paraId="000000C1">
      <w:pPr>
        <w:rPr/>
      </w:pPr>
      <w:r w:rsidDel="00000000" w:rsidR="00000000" w:rsidRPr="00000000">
        <w:rPr>
          <w:rtl w:val="0"/>
        </w:rPr>
        <w:t xml:space="preserve">Jimmy Haake, kassör</w:t>
        <w:tab/>
        <w:tab/>
        <w:tab/>
        <w:tab/>
        <w:t xml:space="preserve">Lizzi Emerson, ledamot</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_____________________________              _____________________________</w:t>
        <w:tab/>
      </w:r>
    </w:p>
    <w:p w:rsidR="00000000" w:rsidDel="00000000" w:rsidP="00000000" w:rsidRDefault="00000000" w:rsidRPr="00000000" w14:paraId="000000C6">
      <w:pPr>
        <w:rPr/>
      </w:pPr>
      <w:r w:rsidDel="00000000" w:rsidR="00000000" w:rsidRPr="00000000">
        <w:rPr>
          <w:rtl w:val="0"/>
        </w:rPr>
        <w:t xml:space="preserve">Martin Fransson, ledamot</w:t>
        <w:tab/>
        <w:tab/>
        <w:tab/>
        <w:t xml:space="preserve">Line Jansson, ledamot</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_____________________________</w:t>
        <w:tab/>
        <w:tab/>
        <w:t xml:space="preserve">_____________________________</w:t>
      </w:r>
    </w:p>
    <w:p w:rsidR="00000000" w:rsidDel="00000000" w:rsidP="00000000" w:rsidRDefault="00000000" w:rsidRPr="00000000" w14:paraId="000000CB">
      <w:pPr>
        <w:rPr/>
      </w:pPr>
      <w:r w:rsidDel="00000000" w:rsidR="00000000" w:rsidRPr="00000000">
        <w:rPr>
          <w:rtl w:val="0"/>
        </w:rPr>
        <w:t xml:space="preserve">Mathias Holmdahl, ledamot</w:t>
        <w:tab/>
        <w:tab/>
        <w:tab/>
        <w:t xml:space="preserve">Erik Jansson, suppleant</w:t>
        <w:tab/>
        <w:tab/>
        <w:tab/>
      </w:r>
    </w:p>
    <w:p w:rsidR="00000000" w:rsidDel="00000000" w:rsidP="00000000" w:rsidRDefault="00000000" w:rsidRPr="00000000" w14:paraId="000000CC">
      <w:pPr>
        <w:rPr/>
      </w:pPr>
      <w:r w:rsidDel="00000000" w:rsidR="00000000" w:rsidRPr="00000000">
        <w:rPr>
          <w:rtl w:val="0"/>
        </w:rPr>
      </w:r>
    </w:p>
    <w:sectPr>
      <w:headerReference r:id="rId7" w:type="default"/>
      <w:footerReference r:id="rId8" w:type="default"/>
      <w:pgSz w:h="16838" w:w="11906" w:orient="portrait"/>
      <w:pgMar w:bottom="56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F">
    <w:pPr>
      <w:pBdr>
        <w:top w:space="0" w:sz="0" w:val="nil"/>
        <w:left w:space="0" w:sz="0" w:val="nil"/>
        <w:bottom w:space="0" w:sz="0" w:val="nil"/>
        <w:right w:space="0" w:sz="0" w:val="nil"/>
        <w:between w:space="0" w:sz="0" w:val="nil"/>
      </w:pBdr>
      <w:tabs>
        <w:tab w:val="center" w:leader="none" w:pos="4536"/>
        <w:tab w:val="right" w:leader="none" w:pos="9072"/>
      </w:tabs>
      <w:jc w:val="right"/>
      <w:rPr>
        <w:color w:val="000000"/>
      </w:rPr>
    </w:pPr>
    <w:r w:rsidDel="00000000" w:rsidR="00000000" w:rsidRPr="00000000">
      <w:rPr>
        <w:color w:val="000000"/>
        <w:rtl w:val="0"/>
      </w:rPr>
      <w:t xml:space="preserve">Sida </w:t>
    </w:r>
    <w:r w:rsidDel="00000000" w:rsidR="00000000" w:rsidRPr="00000000">
      <w:rPr>
        <w:b w:val="1"/>
        <w:color w:val="000000"/>
      </w:rPr>
      <w:fldChar w:fldCharType="begin"/>
      <w:instrText xml:space="preserve">PAGE</w:instrText>
      <w:fldChar w:fldCharType="separate"/>
      <w:fldChar w:fldCharType="end"/>
    </w:r>
    <w:r w:rsidDel="00000000" w:rsidR="00000000" w:rsidRPr="00000000">
      <w:rPr>
        <w:color w:val="000000"/>
        <w:rtl w:val="0"/>
      </w:rPr>
      <w:t xml:space="preserve"> av </w:t>
    </w:r>
    <w:r w:rsidDel="00000000" w:rsidR="00000000" w:rsidRPr="00000000">
      <w:rPr>
        <w:b w:val="1"/>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tabs>
        <w:tab w:val="center" w:leader="none" w:pos="4536"/>
        <w:tab w:val="right" w:leader="none" w:pos="9072"/>
      </w:tabs>
      <w:jc w:val="right"/>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D">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rtl w:val="0"/>
      </w:rPr>
      <w:t xml:space="preserve">Enköpings Klätterklubb</w:t>
      <w:tab/>
      <w:tab/>
    </w:r>
  </w:p>
  <w:p w:rsidR="00000000" w:rsidDel="00000000" w:rsidP="00000000" w:rsidRDefault="00000000" w:rsidRPr="00000000" w14:paraId="000000CE">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rtl w:val="0"/>
      </w:rPr>
      <w:t xml:space="preserve">Verksamhetsberättelse</w:t>
      <w:tab/>
      <w:tab/>
      <w:t xml:space="preserve">Till årsmötet 2024-03-17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sv-S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Rubrik1">
    <w:name w:val="heading 1"/>
    <w:basedOn w:val="Normal"/>
    <w:next w:val="Normal"/>
    <w:uiPriority w:val="9"/>
    <w:qFormat w:val="1"/>
    <w:pPr>
      <w:keepNext w:val="1"/>
      <w:keepLines w:val="1"/>
      <w:spacing w:after="120" w:before="480"/>
      <w:outlineLvl w:val="0"/>
    </w:pPr>
    <w:rPr>
      <w:b w:val="1"/>
      <w:sz w:val="48"/>
      <w:szCs w:val="48"/>
    </w:rPr>
  </w:style>
  <w:style w:type="paragraph" w:styleId="Rubrik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Rubrik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Rubrik4">
    <w:name w:val="heading 4"/>
    <w:basedOn w:val="Normal"/>
    <w:next w:val="Normal"/>
    <w:uiPriority w:val="9"/>
    <w:semiHidden w:val="1"/>
    <w:unhideWhenUsed w:val="1"/>
    <w:qFormat w:val="1"/>
    <w:pPr>
      <w:keepNext w:val="1"/>
      <w:keepLines w:val="1"/>
      <w:spacing w:after="40" w:before="240"/>
      <w:outlineLvl w:val="3"/>
    </w:pPr>
    <w:rPr>
      <w:b w:val="1"/>
    </w:rPr>
  </w:style>
  <w:style w:type="paragraph" w:styleId="Rubrik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Rubrik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Standardstycketeckensnitt" w:default="1">
    <w:name w:val="Default Paragraph Font"/>
    <w:uiPriority w:val="1"/>
    <w:semiHidden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Rubrik">
    <w:name w:val="Title"/>
    <w:basedOn w:val="Normal"/>
    <w:next w:val="Normal"/>
    <w:uiPriority w:val="10"/>
    <w:qFormat w:val="1"/>
    <w:pPr>
      <w:keepNext w:val="1"/>
      <w:keepLines w:val="1"/>
      <w:spacing w:after="120" w:before="480"/>
    </w:pPr>
    <w:rPr>
      <w:b w:val="1"/>
      <w:sz w:val="72"/>
      <w:szCs w:val="72"/>
    </w:rPr>
  </w:style>
  <w:style w:type="paragraph" w:styleId="Sidhuvud">
    <w:name w:val="header"/>
    <w:basedOn w:val="Normal"/>
    <w:link w:val="SidhuvudChar"/>
    <w:rsid w:val="00E3531C"/>
    <w:pPr>
      <w:tabs>
        <w:tab w:val="center" w:pos="4536"/>
        <w:tab w:val="right" w:pos="9072"/>
      </w:tabs>
    </w:pPr>
  </w:style>
  <w:style w:type="character" w:styleId="SidhuvudChar" w:customStyle="1">
    <w:name w:val="Sidhuvud Char"/>
    <w:basedOn w:val="Standardstycketeckensnitt"/>
    <w:link w:val="Sidhuvud"/>
    <w:rsid w:val="00E3531C"/>
    <w:rPr>
      <w:sz w:val="24"/>
      <w:szCs w:val="24"/>
    </w:rPr>
  </w:style>
  <w:style w:type="paragraph" w:styleId="Sidfot">
    <w:name w:val="footer"/>
    <w:basedOn w:val="Normal"/>
    <w:link w:val="SidfotChar"/>
    <w:uiPriority w:val="99"/>
    <w:rsid w:val="00E3531C"/>
    <w:pPr>
      <w:tabs>
        <w:tab w:val="center" w:pos="4536"/>
        <w:tab w:val="right" w:pos="9072"/>
      </w:tabs>
    </w:pPr>
  </w:style>
  <w:style w:type="character" w:styleId="SidfotChar" w:customStyle="1">
    <w:name w:val="Sidfot Char"/>
    <w:basedOn w:val="Standardstycketeckensnitt"/>
    <w:link w:val="Sidfot"/>
    <w:uiPriority w:val="99"/>
    <w:rsid w:val="00E3531C"/>
    <w:rPr>
      <w:sz w:val="24"/>
      <w:szCs w:val="24"/>
    </w:rPr>
  </w:style>
  <w:style w:type="table" w:styleId="Tabellrutnt">
    <w:name w:val="Table Grid"/>
    <w:basedOn w:val="Normaltabell"/>
    <w:rsid w:val="00E3531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Kommentarsreferens">
    <w:name w:val="annotation reference"/>
    <w:basedOn w:val="Standardstycketeckensnitt"/>
    <w:rsid w:val="0023327C"/>
    <w:rPr>
      <w:sz w:val="16"/>
      <w:szCs w:val="16"/>
    </w:rPr>
  </w:style>
  <w:style w:type="paragraph" w:styleId="Kommentarer">
    <w:name w:val="annotation text"/>
    <w:basedOn w:val="Normal"/>
    <w:link w:val="KommentarerChar"/>
    <w:rsid w:val="0023327C"/>
    <w:rPr>
      <w:sz w:val="20"/>
      <w:szCs w:val="20"/>
    </w:rPr>
  </w:style>
  <w:style w:type="character" w:styleId="KommentarerChar" w:customStyle="1">
    <w:name w:val="Kommentarer Char"/>
    <w:basedOn w:val="Standardstycketeckensnitt"/>
    <w:link w:val="Kommentarer"/>
    <w:rsid w:val="0023327C"/>
  </w:style>
  <w:style w:type="paragraph" w:styleId="Kommentarsmne">
    <w:name w:val="annotation subject"/>
    <w:basedOn w:val="Kommentarer"/>
    <w:next w:val="Kommentarer"/>
    <w:link w:val="KommentarsmneChar"/>
    <w:rsid w:val="0023327C"/>
    <w:rPr>
      <w:b w:val="1"/>
      <w:bCs w:val="1"/>
    </w:rPr>
  </w:style>
  <w:style w:type="character" w:styleId="KommentarsmneChar" w:customStyle="1">
    <w:name w:val="Kommentarsämne Char"/>
    <w:basedOn w:val="KommentarerChar"/>
    <w:link w:val="Kommentarsmne"/>
    <w:rsid w:val="0023327C"/>
    <w:rPr>
      <w:b w:val="1"/>
      <w:bCs w:val="1"/>
    </w:rPr>
  </w:style>
  <w:style w:type="paragraph" w:styleId="Ballongtext">
    <w:name w:val="Balloon Text"/>
    <w:basedOn w:val="Normal"/>
    <w:link w:val="BallongtextChar"/>
    <w:rsid w:val="0023327C"/>
    <w:rPr>
      <w:rFonts w:ascii="Tahoma" w:cs="Tahoma" w:hAnsi="Tahoma"/>
      <w:sz w:val="16"/>
      <w:szCs w:val="16"/>
    </w:rPr>
  </w:style>
  <w:style w:type="character" w:styleId="BallongtextChar" w:customStyle="1">
    <w:name w:val="Ballongtext Char"/>
    <w:basedOn w:val="Standardstycketeckensnitt"/>
    <w:link w:val="Ballongtext"/>
    <w:rsid w:val="0023327C"/>
    <w:rPr>
      <w:rFonts w:ascii="Tahoma" w:cs="Tahoma" w:hAnsi="Tahoma"/>
      <w:sz w:val="16"/>
      <w:szCs w:val="16"/>
    </w:rPr>
  </w:style>
  <w:style w:type="paragraph" w:styleId="Liststycke">
    <w:name w:val="List Paragraph"/>
    <w:basedOn w:val="Normal"/>
    <w:uiPriority w:val="34"/>
    <w:qFormat w:val="1"/>
    <w:rsid w:val="00F16CA2"/>
    <w:pPr>
      <w:spacing w:after="160" w:line="259" w:lineRule="auto"/>
      <w:ind w:left="720"/>
      <w:contextualSpacing w:val="1"/>
    </w:pPr>
    <w:rPr>
      <w:rFonts w:asciiTheme="minorHAnsi" w:cstheme="minorBidi" w:eastAsiaTheme="minorHAnsi" w:hAnsiTheme="minorHAnsi"/>
      <w:sz w:val="22"/>
      <w:szCs w:val="22"/>
      <w:lang w:eastAsia="en-US"/>
    </w:rPr>
  </w:style>
  <w:style w:type="paragraph" w:styleId="Underrubrik">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0.0" w:type="dxa"/>
        <w:left w:w="108.0" w:type="dxa"/>
        <w:bottom w:w="0.0" w:type="dxa"/>
        <w:right w:w="108.0" w:type="dxa"/>
      </w:tblCellMar>
    </w:tblPr>
  </w:style>
  <w:style w:type="table" w:styleId="a0" w:customStyle="1">
    <w:basedOn w:val="TableNormal"/>
    <w:tblPr>
      <w:tblStyleRowBandSize w:val="1"/>
      <w:tblStyleColBandSize w:val="1"/>
      <w:tblCellMar>
        <w:top w:w="0.0" w:type="dxa"/>
        <w:left w:w="70.0" w:type="dxa"/>
        <w:bottom w:w="0.0" w:type="dxa"/>
        <w:right w:w="70.0" w:type="dxa"/>
      </w:tblCellMar>
    </w:tblPr>
  </w:style>
  <w:style w:type="table" w:styleId="a1" w:customSty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h7GFhP6e/fTmaS+eiTKA4flvzw==">CgMxLjAyCGguZ2pkZ3hzOAByITE5WHNjN1RKYWpvZHltbUhVTDZCTHVMUGhFZ3QzSUg0Xw==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2023-12-11T18:38:00Z</dcterms:created>
  <dc:creator>marieli</dc:creator>
</cp:coreProperties>
</file>