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06AB7" w14:textId="77777777" w:rsidR="008930C6" w:rsidRDefault="008930C6" w:rsidP="008930C6">
      <w:pPr>
        <w:jc w:val="center"/>
        <w:rPr>
          <w:rFonts w:ascii="Arial Black" w:hAnsi="Arial Black"/>
          <w:sz w:val="96"/>
          <w:szCs w:val="96"/>
        </w:rPr>
      </w:pPr>
      <w:r>
        <w:rPr>
          <w:noProof/>
          <w14:ligatures w14:val="standardContextual"/>
        </w:rPr>
        <w:drawing>
          <wp:anchor distT="0" distB="0" distL="114300" distR="114300" simplePos="0" relativeHeight="251659264" behindDoc="1" locked="0" layoutInCell="1" allowOverlap="1" wp14:anchorId="3D617BC8" wp14:editId="545BF305">
            <wp:simplePos x="0" y="0"/>
            <wp:positionH relativeFrom="margin">
              <wp:posOffset>1812925</wp:posOffset>
            </wp:positionH>
            <wp:positionV relativeFrom="page">
              <wp:posOffset>903605</wp:posOffset>
            </wp:positionV>
            <wp:extent cx="3918585" cy="1375410"/>
            <wp:effectExtent l="0" t="0" r="5715" b="0"/>
            <wp:wrapNone/>
            <wp:docPr id="2038630742" name="Bildobjekt 2" descr="En bild som visar Bärnsten, gul, apelsi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30742" name="Bildobjekt 2" descr="En bild som visar Bärnsten, gul, apelsin&#10;&#10;AI-genererat innehåll kan vara felaktigt."/>
                    <pic:cNvPicPr/>
                  </pic:nvPicPr>
                  <pic:blipFill>
                    <a:blip r:embed="rId8">
                      <a:extLst>
                        <a:ext uri="{28A0092B-C50C-407E-A947-70E740481C1C}">
                          <a14:useLocalDpi xmlns:a14="http://schemas.microsoft.com/office/drawing/2010/main" val="0"/>
                        </a:ext>
                      </a:extLst>
                    </a:blip>
                    <a:stretch>
                      <a:fillRect/>
                    </a:stretch>
                  </pic:blipFill>
                  <pic:spPr>
                    <a:xfrm>
                      <a:off x="0" y="0"/>
                      <a:ext cx="3918585" cy="137541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60288" behindDoc="1" locked="0" layoutInCell="1" allowOverlap="1" wp14:anchorId="44270BD1" wp14:editId="6686F08A">
            <wp:simplePos x="0" y="0"/>
            <wp:positionH relativeFrom="margin">
              <wp:posOffset>0</wp:posOffset>
            </wp:positionH>
            <wp:positionV relativeFrom="page">
              <wp:posOffset>899795</wp:posOffset>
            </wp:positionV>
            <wp:extent cx="1391285" cy="1391285"/>
            <wp:effectExtent l="0" t="0" r="0" b="0"/>
            <wp:wrapNone/>
            <wp:docPr id="1052029851" name="Bildobjekt 3" descr="En bild som visar logotyp, emblem, symbol, Varumärk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29851" name="Bildobjekt 3" descr="En bild som visar logotyp, emblem, symbol, Varumärke&#10;&#10;AI-genererat innehåll kan vara felaktig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1285" cy="1391285"/>
                    </a:xfrm>
                    <a:prstGeom prst="rect">
                      <a:avLst/>
                    </a:prstGeom>
                  </pic:spPr>
                </pic:pic>
              </a:graphicData>
            </a:graphic>
            <wp14:sizeRelH relativeFrom="page">
              <wp14:pctWidth>0</wp14:pctWidth>
            </wp14:sizeRelH>
            <wp14:sizeRelV relativeFrom="page">
              <wp14:pctHeight>0</wp14:pctHeight>
            </wp14:sizeRelV>
          </wp:anchor>
        </w:drawing>
      </w:r>
    </w:p>
    <w:p w14:paraId="6FF027BA" w14:textId="77777777" w:rsidR="008930C6" w:rsidRPr="008930C6" w:rsidRDefault="008930C6" w:rsidP="008930C6">
      <w:pPr>
        <w:jc w:val="center"/>
        <w:rPr>
          <w:rFonts w:ascii="Arial Black" w:hAnsi="Arial Black"/>
          <w:sz w:val="50"/>
          <w:szCs w:val="50"/>
        </w:rPr>
      </w:pPr>
    </w:p>
    <w:p w14:paraId="176B3BAA" w14:textId="61AAC90F" w:rsidR="008930C6" w:rsidRPr="008930C6" w:rsidRDefault="008930C6" w:rsidP="008930C6">
      <w:pPr>
        <w:jc w:val="center"/>
        <w:rPr>
          <w:rFonts w:ascii="Arial Black" w:hAnsi="Arial Black"/>
          <w:sz w:val="96"/>
          <w:szCs w:val="96"/>
        </w:rPr>
      </w:pPr>
      <w:r>
        <w:rPr>
          <w:rFonts w:ascii="Arial Black" w:hAnsi="Arial Black"/>
          <w:sz w:val="96"/>
          <w:szCs w:val="96"/>
        </w:rPr>
        <w:t>Sparbanken cup</w:t>
      </w:r>
    </w:p>
    <w:p w14:paraId="07DCB0C5" w14:textId="0531B9AA" w:rsidR="008930C6" w:rsidRPr="008129A1" w:rsidRDefault="008930C6" w:rsidP="008930C6">
      <w:pPr>
        <w:ind w:firstLine="1304"/>
        <w:rPr>
          <w:rFonts w:ascii="Arial" w:hAnsi="Arial" w:cs="Arial"/>
          <w:b/>
          <w:bCs/>
          <w:sz w:val="44"/>
          <w:szCs w:val="44"/>
          <w:u w:val="single"/>
        </w:rPr>
      </w:pPr>
      <w:r w:rsidRPr="005030E8">
        <w:rPr>
          <w:rFonts w:ascii="Helvetica-Bold" w:hAnsi="Helvetica-Bold" w:cs="Helvetica-Bold"/>
          <w:b/>
          <w:bCs/>
          <w:sz w:val="44"/>
          <w:szCs w:val="44"/>
        </w:rPr>
        <w:t xml:space="preserve"> </w:t>
      </w:r>
      <w:r w:rsidRPr="008129A1">
        <w:rPr>
          <w:rFonts w:ascii="Arial" w:hAnsi="Arial" w:cs="Arial"/>
          <w:b/>
          <w:bCs/>
          <w:sz w:val="44"/>
          <w:szCs w:val="44"/>
          <w:u w:val="single"/>
        </w:rPr>
        <w:t>Markaryd den 1</w:t>
      </w:r>
      <w:r w:rsidR="00C32AE7" w:rsidRPr="008129A1">
        <w:rPr>
          <w:rFonts w:ascii="Arial" w:hAnsi="Arial" w:cs="Arial"/>
          <w:b/>
          <w:bCs/>
          <w:sz w:val="44"/>
          <w:szCs w:val="44"/>
          <w:u w:val="single"/>
        </w:rPr>
        <w:t>0</w:t>
      </w:r>
      <w:r w:rsidRPr="008129A1">
        <w:rPr>
          <w:rFonts w:ascii="Arial" w:hAnsi="Arial" w:cs="Arial"/>
          <w:b/>
          <w:bCs/>
          <w:sz w:val="44"/>
          <w:szCs w:val="44"/>
          <w:u w:val="single"/>
        </w:rPr>
        <w:t>–1</w:t>
      </w:r>
      <w:r w:rsidR="00C32AE7" w:rsidRPr="008129A1">
        <w:rPr>
          <w:rFonts w:ascii="Arial" w:hAnsi="Arial" w:cs="Arial"/>
          <w:b/>
          <w:bCs/>
          <w:sz w:val="44"/>
          <w:szCs w:val="44"/>
          <w:u w:val="single"/>
        </w:rPr>
        <w:t>1</w:t>
      </w:r>
      <w:r w:rsidRPr="008129A1">
        <w:rPr>
          <w:rFonts w:ascii="Arial" w:hAnsi="Arial" w:cs="Arial"/>
          <w:b/>
          <w:bCs/>
          <w:sz w:val="44"/>
          <w:szCs w:val="44"/>
          <w:u w:val="single"/>
        </w:rPr>
        <w:t>/</w:t>
      </w:r>
      <w:proofErr w:type="gramStart"/>
      <w:r w:rsidRPr="008129A1">
        <w:rPr>
          <w:rFonts w:ascii="Arial" w:hAnsi="Arial" w:cs="Arial"/>
          <w:b/>
          <w:bCs/>
          <w:sz w:val="44"/>
          <w:szCs w:val="44"/>
          <w:u w:val="single"/>
        </w:rPr>
        <w:t>1-202</w:t>
      </w:r>
      <w:r w:rsidR="00C32AE7" w:rsidRPr="008129A1">
        <w:rPr>
          <w:rFonts w:ascii="Arial" w:hAnsi="Arial" w:cs="Arial"/>
          <w:b/>
          <w:bCs/>
          <w:sz w:val="44"/>
          <w:szCs w:val="44"/>
          <w:u w:val="single"/>
        </w:rPr>
        <w:t>6</w:t>
      </w:r>
      <w:proofErr w:type="gramEnd"/>
    </w:p>
    <w:p w14:paraId="38761809" w14:textId="77777777" w:rsidR="008930C6" w:rsidRPr="008129A1" w:rsidRDefault="008930C6" w:rsidP="008930C6">
      <w:pPr>
        <w:ind w:left="1304" w:firstLine="1304"/>
        <w:rPr>
          <w:rFonts w:ascii="Arial" w:hAnsi="Arial" w:cs="Arial"/>
          <w:b/>
          <w:bCs/>
          <w:sz w:val="32"/>
          <w:szCs w:val="32"/>
          <w:u w:val="single"/>
        </w:rPr>
      </w:pPr>
      <w:r w:rsidRPr="008129A1">
        <w:rPr>
          <w:rFonts w:ascii="Arial" w:hAnsi="Arial" w:cs="Arial"/>
          <w:b/>
          <w:bCs/>
          <w:sz w:val="32"/>
          <w:szCs w:val="32"/>
        </w:rPr>
        <w:t xml:space="preserve">        </w:t>
      </w:r>
      <w:r w:rsidRPr="008129A1">
        <w:rPr>
          <w:rFonts w:ascii="Arial" w:hAnsi="Arial" w:cs="Arial"/>
          <w:b/>
          <w:bCs/>
          <w:sz w:val="32"/>
          <w:szCs w:val="32"/>
          <w:u w:val="single"/>
        </w:rPr>
        <w:t>Regelverk</w:t>
      </w:r>
    </w:p>
    <w:p w14:paraId="2584DA07" w14:textId="77777777" w:rsidR="008930C6" w:rsidRPr="008129A1" w:rsidRDefault="008930C6" w:rsidP="008930C6">
      <w:pPr>
        <w:rPr>
          <w:rFonts w:ascii="Arial" w:hAnsi="Arial" w:cs="Arial"/>
          <w:b/>
          <w:bCs/>
        </w:rPr>
      </w:pPr>
      <w:r w:rsidRPr="008129A1">
        <w:rPr>
          <w:rFonts w:ascii="Arial" w:hAnsi="Arial" w:cs="Arial"/>
          <w:b/>
          <w:bCs/>
        </w:rPr>
        <w:t>Spelplan:            Handbollsplan 20x40m, mål 2x3m</w:t>
      </w:r>
    </w:p>
    <w:p w14:paraId="74AD0054" w14:textId="77777777" w:rsidR="008930C6" w:rsidRPr="008129A1" w:rsidRDefault="008930C6" w:rsidP="008930C6">
      <w:pPr>
        <w:rPr>
          <w:rFonts w:ascii="Arial" w:hAnsi="Arial" w:cs="Arial"/>
          <w:b/>
          <w:bCs/>
        </w:rPr>
      </w:pPr>
      <w:r w:rsidRPr="008129A1">
        <w:rPr>
          <w:rFonts w:ascii="Arial" w:hAnsi="Arial" w:cs="Arial"/>
          <w:b/>
          <w:bCs/>
        </w:rPr>
        <w:t xml:space="preserve">Boll:                    </w:t>
      </w:r>
      <w:proofErr w:type="spellStart"/>
      <w:r w:rsidRPr="008129A1">
        <w:rPr>
          <w:rFonts w:ascii="Arial" w:hAnsi="Arial" w:cs="Arial"/>
          <w:b/>
          <w:bCs/>
        </w:rPr>
        <w:t>Futsalboll</w:t>
      </w:r>
      <w:proofErr w:type="spellEnd"/>
    </w:p>
    <w:p w14:paraId="2BF282CA" w14:textId="77777777" w:rsidR="008930C6" w:rsidRPr="008129A1" w:rsidRDefault="008930C6" w:rsidP="008930C6">
      <w:pPr>
        <w:rPr>
          <w:rFonts w:ascii="Arial" w:hAnsi="Arial" w:cs="Arial"/>
          <w:b/>
          <w:bCs/>
        </w:rPr>
      </w:pPr>
      <w:r w:rsidRPr="008129A1">
        <w:rPr>
          <w:rFonts w:ascii="Arial" w:hAnsi="Arial" w:cs="Arial"/>
          <w:b/>
          <w:bCs/>
        </w:rPr>
        <w:t>Antal spelare</w:t>
      </w:r>
    </w:p>
    <w:p w14:paraId="119044FF" w14:textId="77777777" w:rsidR="008930C6" w:rsidRPr="008129A1" w:rsidRDefault="008930C6" w:rsidP="008930C6">
      <w:pPr>
        <w:rPr>
          <w:rFonts w:ascii="Arial" w:hAnsi="Arial" w:cs="Arial"/>
          <w:b/>
          <w:bCs/>
        </w:rPr>
      </w:pPr>
      <w:r w:rsidRPr="008129A1">
        <w:rPr>
          <w:rFonts w:ascii="Arial" w:hAnsi="Arial" w:cs="Arial"/>
          <w:b/>
          <w:bCs/>
        </w:rPr>
        <w:t>1 målvakt +4 utespelare. Antal avbytare 7, totalt 12 spelare får användas per match.</w:t>
      </w:r>
    </w:p>
    <w:p w14:paraId="66B3944B" w14:textId="77777777" w:rsidR="008930C6" w:rsidRPr="008129A1" w:rsidRDefault="008930C6" w:rsidP="008930C6">
      <w:pPr>
        <w:rPr>
          <w:rFonts w:ascii="Arial" w:hAnsi="Arial" w:cs="Arial"/>
          <w:bCs/>
        </w:rPr>
      </w:pPr>
      <w:r w:rsidRPr="008129A1">
        <w:rPr>
          <w:rFonts w:ascii="Arial" w:hAnsi="Arial" w:cs="Arial"/>
          <w:b/>
          <w:bCs/>
        </w:rPr>
        <w:t xml:space="preserve">Max 2 ledare per match, </w:t>
      </w:r>
      <w:r w:rsidRPr="008129A1">
        <w:rPr>
          <w:rFonts w:ascii="Arial" w:hAnsi="Arial" w:cs="Arial"/>
          <w:bCs/>
        </w:rPr>
        <w:t>ledare kan avvisas lindrigt alt grovt.</w:t>
      </w:r>
    </w:p>
    <w:p w14:paraId="124D0127" w14:textId="77777777" w:rsidR="008930C6" w:rsidRPr="008129A1" w:rsidRDefault="008930C6" w:rsidP="008930C6">
      <w:pPr>
        <w:rPr>
          <w:rFonts w:ascii="Arial" w:hAnsi="Arial" w:cs="Arial"/>
          <w:b/>
          <w:bCs/>
        </w:rPr>
      </w:pPr>
      <w:r w:rsidRPr="008129A1">
        <w:rPr>
          <w:rFonts w:ascii="Arial" w:hAnsi="Arial" w:cs="Arial"/>
          <w:b/>
          <w:bCs/>
        </w:rPr>
        <w:t>Speltid: 1x15min</w:t>
      </w:r>
    </w:p>
    <w:p w14:paraId="2F31EAF8"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Byten</w:t>
      </w:r>
    </w:p>
    <w:p w14:paraId="290FEF9B"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Flygande byten är tillåtna, gäller även målvakten. Byten ska ske i avsedd byteszon.</w:t>
      </w:r>
    </w:p>
    <w:p w14:paraId="6367DA09"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Väst SKALL bäras av avbytare, väst skall lämnas hand i hand för att fullborda bytet.</w:t>
      </w:r>
    </w:p>
    <w:p w14:paraId="2224651C" w14:textId="77777777" w:rsidR="008930C6" w:rsidRPr="008129A1" w:rsidRDefault="008930C6" w:rsidP="008930C6">
      <w:pPr>
        <w:rPr>
          <w:rFonts w:ascii="Arial" w:hAnsi="Arial" w:cs="Arial"/>
        </w:rPr>
      </w:pPr>
      <w:r w:rsidRPr="008129A1">
        <w:rPr>
          <w:rFonts w:ascii="Arial" w:hAnsi="Arial" w:cs="Arial"/>
        </w:rPr>
        <w:t>Målvakten måste bära avvikande tröjfärg.</w:t>
      </w:r>
    </w:p>
    <w:p w14:paraId="6947B4D7"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Bollen ur spel</w:t>
      </w:r>
    </w:p>
    <w:p w14:paraId="7EF19BDB"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När hela bollen passerat hela sid- eller mållinjen, är den ur spel.</w:t>
      </w:r>
    </w:p>
    <w:p w14:paraId="15F51526"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Bollen i spel</w:t>
      </w:r>
    </w:p>
    <w:p w14:paraId="76391E8E"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För allt igångsättande av spelet gäller att det måste göras inom fyra sekunder från det att den som ska utföra igångsättandet har fått bollen under kontroll. Bollen skall vara på linjen.</w:t>
      </w:r>
    </w:p>
    <w:p w14:paraId="08561FEE"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I annat fall så tilldöms motståndaren indirekt frispark. (Gäller ej avspark och straffspark).</w:t>
      </w:r>
    </w:p>
    <w:p w14:paraId="6B13A821" w14:textId="77777777" w:rsidR="008930C6" w:rsidRPr="008129A1" w:rsidRDefault="008930C6" w:rsidP="008930C6">
      <w:pPr>
        <w:autoSpaceDE w:val="0"/>
        <w:autoSpaceDN w:val="0"/>
        <w:adjustRightInd w:val="0"/>
        <w:spacing w:after="0" w:line="240" w:lineRule="auto"/>
        <w:rPr>
          <w:rFonts w:ascii="Arial" w:hAnsi="Arial" w:cs="Arial"/>
          <w:b/>
          <w:bCs/>
        </w:rPr>
      </w:pPr>
    </w:p>
    <w:p w14:paraId="6C25DC71"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Utvisning</w:t>
      </w:r>
    </w:p>
    <w:p w14:paraId="0386CEF8"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Två varningar (= lindrig utvisning) under en match medför utvisning resten av matchen. Spelare som utvisats får ej delta i sitt lags nästkommande match i turneringen.</w:t>
      </w:r>
    </w:p>
    <w:p w14:paraId="65BEB391"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(Vid grov utvisning kan spelare åläggas ytterligare bestraffning av respektive arrangerande SDF). Domaren ska lämna särskild redogörelse för de omständigheter som föranlett utvisningen</w:t>
      </w:r>
    </w:p>
    <w:p w14:paraId="5FFBB9B6"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Utvisad spelare får inte återinträda i spelet.</w:t>
      </w:r>
    </w:p>
    <w:p w14:paraId="57105481"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En avbytare får sättas in efter 2 minuter. Om mål gjorts innan de 2 minuterna gått gäller följande: Om det är spel 5 mot 4 alt. 4 mot 3 och det lag som har flest spelare gör mål får det lag som har 4 el. 3 spelare komplettera med en spelare. Om båda lagen har samma antal spelare fortsätter lagen med samma antal spelare.</w:t>
      </w:r>
    </w:p>
    <w:p w14:paraId="2886CD74"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Utvisad spelare får inte vistas i spelarområdet.</w:t>
      </w:r>
    </w:p>
    <w:p w14:paraId="5684A6E4" w14:textId="77777777" w:rsidR="008930C6" w:rsidRPr="008129A1" w:rsidRDefault="008930C6" w:rsidP="008930C6">
      <w:pPr>
        <w:autoSpaceDE w:val="0"/>
        <w:autoSpaceDN w:val="0"/>
        <w:adjustRightInd w:val="0"/>
        <w:spacing w:after="0" w:line="240" w:lineRule="auto"/>
        <w:rPr>
          <w:rFonts w:ascii="Arial" w:hAnsi="Arial" w:cs="Arial"/>
        </w:rPr>
      </w:pPr>
    </w:p>
    <w:p w14:paraId="3A036B2B"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Ackumulerad frispark från 10 meter utan mur erhålles vid:</w:t>
      </w:r>
    </w:p>
    <w:p w14:paraId="30333181" w14:textId="69CBA49F"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 xml:space="preserve">Spel om </w:t>
      </w:r>
      <w:r w:rsidR="00A7671A" w:rsidRPr="008129A1">
        <w:rPr>
          <w:rFonts w:ascii="Arial" w:hAnsi="Arial" w:cs="Arial"/>
        </w:rPr>
        <w:t>mindre än</w:t>
      </w:r>
      <w:r w:rsidRPr="008129A1">
        <w:rPr>
          <w:rFonts w:ascii="Arial" w:hAnsi="Arial" w:cs="Arial"/>
        </w:rPr>
        <w:t xml:space="preserve"> </w:t>
      </w:r>
      <w:r w:rsidR="00A7671A" w:rsidRPr="008129A1">
        <w:rPr>
          <w:rFonts w:ascii="Arial" w:hAnsi="Arial" w:cs="Arial"/>
        </w:rPr>
        <w:t>20</w:t>
      </w:r>
      <w:r w:rsidRPr="008129A1">
        <w:rPr>
          <w:rFonts w:ascii="Arial" w:hAnsi="Arial" w:cs="Arial"/>
        </w:rPr>
        <w:t xml:space="preserve"> minuter / halvlek: fr.o.m. </w:t>
      </w:r>
      <w:r w:rsidR="00E71309" w:rsidRPr="008129A1">
        <w:rPr>
          <w:rFonts w:ascii="Arial" w:hAnsi="Arial" w:cs="Arial"/>
        </w:rPr>
        <w:t>fjärde</w:t>
      </w:r>
      <w:r w:rsidRPr="008129A1">
        <w:rPr>
          <w:rFonts w:ascii="Arial" w:hAnsi="Arial" w:cs="Arial"/>
        </w:rPr>
        <w:t xml:space="preserve"> (</w:t>
      </w:r>
      <w:r w:rsidR="00E71309" w:rsidRPr="008129A1">
        <w:rPr>
          <w:rFonts w:ascii="Arial" w:hAnsi="Arial" w:cs="Arial"/>
        </w:rPr>
        <w:t>4</w:t>
      </w:r>
      <w:r w:rsidRPr="008129A1">
        <w:rPr>
          <w:rFonts w:ascii="Arial" w:hAnsi="Arial" w:cs="Arial"/>
        </w:rPr>
        <w:t>) DIREKTA FRISPARKEN.</w:t>
      </w:r>
    </w:p>
    <w:p w14:paraId="36FEF662" w14:textId="77777777" w:rsidR="008930C6" w:rsidRPr="008129A1" w:rsidRDefault="008930C6" w:rsidP="008930C6">
      <w:pPr>
        <w:autoSpaceDE w:val="0"/>
        <w:autoSpaceDN w:val="0"/>
        <w:adjustRightInd w:val="0"/>
        <w:spacing w:after="0" w:line="240" w:lineRule="auto"/>
        <w:rPr>
          <w:rFonts w:ascii="Arial" w:hAnsi="Arial" w:cs="Arial"/>
          <w:b/>
        </w:rPr>
      </w:pPr>
    </w:p>
    <w:p w14:paraId="6E3EE33E"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b/>
        </w:rPr>
        <w:t>Smycken: Inga smycken tillåtna, tejpning är INTE godkänt.</w:t>
      </w:r>
      <w:r w:rsidRPr="008129A1">
        <w:rPr>
          <w:rFonts w:ascii="Arial" w:hAnsi="Arial" w:cs="Arial"/>
        </w:rPr>
        <w:t xml:space="preserve"> Undantag slät ring på fingret</w:t>
      </w:r>
    </w:p>
    <w:p w14:paraId="7DA0B2F6" w14:textId="77777777" w:rsidR="008930C6" w:rsidRPr="008129A1" w:rsidRDefault="008930C6" w:rsidP="008930C6">
      <w:pPr>
        <w:autoSpaceDE w:val="0"/>
        <w:autoSpaceDN w:val="0"/>
        <w:adjustRightInd w:val="0"/>
        <w:spacing w:after="0" w:line="240" w:lineRule="auto"/>
        <w:rPr>
          <w:rFonts w:ascii="Arial" w:hAnsi="Arial" w:cs="Arial"/>
          <w:b/>
          <w:bCs/>
        </w:rPr>
      </w:pPr>
    </w:p>
    <w:p w14:paraId="18FE87DF"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Avspark</w:t>
      </w:r>
    </w:p>
    <w:p w14:paraId="77AF3D44" w14:textId="62EB6F36" w:rsidR="008930C6" w:rsidRPr="008129A1" w:rsidRDefault="008F03C7" w:rsidP="008930C6">
      <w:pPr>
        <w:rPr>
          <w:rFonts w:ascii="Arial" w:hAnsi="Arial" w:cs="Arial"/>
        </w:rPr>
      </w:pPr>
      <w:r w:rsidRPr="008129A1">
        <w:rPr>
          <w:rFonts w:ascii="Arial" w:hAnsi="Arial" w:cs="Arial"/>
        </w:rPr>
        <w:t xml:space="preserve">Domaren singlar slant och laget som vinner slantsinglingen ska ta avsparken. </w:t>
      </w:r>
      <w:r w:rsidR="008930C6" w:rsidRPr="008129A1">
        <w:rPr>
          <w:rFonts w:ascii="Arial" w:hAnsi="Arial" w:cs="Arial"/>
        </w:rPr>
        <w:t>Mål får göras direkt på avspark. (Avstånd till motståndaren, minst 3 m).</w:t>
      </w:r>
    </w:p>
    <w:p w14:paraId="18CE4FF1"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Inspark</w:t>
      </w:r>
    </w:p>
    <w:p w14:paraId="3DDD9C4E"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Inspark ersätter inkast, bollen skall placeras på sidlinjen eller max 25 cm utanför. Avstånd vid inspark är 5 meter. Mål får inte göras direkt på inspark. Insparken skall utföras inom 4 sek.</w:t>
      </w:r>
    </w:p>
    <w:p w14:paraId="79C2284F" w14:textId="77777777" w:rsidR="008930C6" w:rsidRPr="008129A1" w:rsidRDefault="008930C6" w:rsidP="008930C6">
      <w:pPr>
        <w:autoSpaceDE w:val="0"/>
        <w:autoSpaceDN w:val="0"/>
        <w:adjustRightInd w:val="0"/>
        <w:spacing w:after="0" w:line="240" w:lineRule="auto"/>
        <w:rPr>
          <w:rFonts w:ascii="Arial" w:hAnsi="Arial" w:cs="Arial"/>
          <w:b/>
          <w:bCs/>
        </w:rPr>
      </w:pPr>
    </w:p>
    <w:p w14:paraId="289165F2"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Straffspark</w:t>
      </w:r>
    </w:p>
    <w:p w14:paraId="6D00C981"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Straffpunkt vid 3-meters mål – 6 meter.  Målvakten får röra sig på mållinjen.</w:t>
      </w:r>
    </w:p>
    <w:p w14:paraId="523F5CD6" w14:textId="77777777" w:rsidR="008930C6" w:rsidRPr="008129A1" w:rsidRDefault="008930C6" w:rsidP="008930C6">
      <w:pPr>
        <w:autoSpaceDE w:val="0"/>
        <w:autoSpaceDN w:val="0"/>
        <w:adjustRightInd w:val="0"/>
        <w:spacing w:after="0" w:line="240" w:lineRule="auto"/>
        <w:rPr>
          <w:rFonts w:ascii="Arial" w:hAnsi="Arial" w:cs="Arial"/>
          <w:b/>
          <w:bCs/>
        </w:rPr>
      </w:pPr>
    </w:p>
    <w:p w14:paraId="63D96B10"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Hörnspark / frispark</w:t>
      </w:r>
    </w:p>
    <w:p w14:paraId="26ED1F2E"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 xml:space="preserve">Avståndet vid hörn- och frispark är 5 meter. Spelet ska sättas </w:t>
      </w:r>
      <w:proofErr w:type="gramStart"/>
      <w:r w:rsidRPr="008129A1">
        <w:rPr>
          <w:rFonts w:ascii="Arial" w:hAnsi="Arial" w:cs="Arial"/>
        </w:rPr>
        <w:t>igång</w:t>
      </w:r>
      <w:proofErr w:type="gramEnd"/>
      <w:r w:rsidRPr="008129A1">
        <w:rPr>
          <w:rFonts w:ascii="Arial" w:hAnsi="Arial" w:cs="Arial"/>
        </w:rPr>
        <w:t xml:space="preserve"> inom 4 sek. Frisparkar är antingen direkta el. indirekta. Mål får inte göras på indirekt frispark.</w:t>
      </w:r>
    </w:p>
    <w:p w14:paraId="71D1DD6F" w14:textId="77777777" w:rsidR="008930C6" w:rsidRPr="008129A1" w:rsidRDefault="008930C6" w:rsidP="008930C6">
      <w:pPr>
        <w:autoSpaceDE w:val="0"/>
        <w:autoSpaceDN w:val="0"/>
        <w:adjustRightInd w:val="0"/>
        <w:spacing w:after="0" w:line="240" w:lineRule="auto"/>
        <w:rPr>
          <w:rFonts w:ascii="Arial" w:hAnsi="Arial" w:cs="Arial"/>
          <w:b/>
          <w:bCs/>
        </w:rPr>
      </w:pPr>
    </w:p>
    <w:p w14:paraId="1B28CE3B" w14:textId="77777777" w:rsidR="008930C6" w:rsidRPr="008129A1" w:rsidRDefault="008930C6" w:rsidP="008930C6">
      <w:pPr>
        <w:autoSpaceDE w:val="0"/>
        <w:autoSpaceDN w:val="0"/>
        <w:adjustRightInd w:val="0"/>
        <w:spacing w:after="0" w:line="240" w:lineRule="auto"/>
        <w:rPr>
          <w:rFonts w:ascii="Arial" w:hAnsi="Arial" w:cs="Arial"/>
          <w:b/>
          <w:bCs/>
        </w:rPr>
      </w:pPr>
      <w:proofErr w:type="spellStart"/>
      <w:r w:rsidRPr="008129A1">
        <w:rPr>
          <w:rFonts w:ascii="Arial" w:hAnsi="Arial" w:cs="Arial"/>
          <w:b/>
          <w:bCs/>
        </w:rPr>
        <w:t>Målkast</w:t>
      </w:r>
      <w:proofErr w:type="spellEnd"/>
    </w:p>
    <w:p w14:paraId="077C7E49"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När bollen genom att passera kortlinjen varit "död" ska målvakten kasta bollen i spel ut ur eget straffområde.</w:t>
      </w:r>
    </w:p>
    <w:p w14:paraId="3E6044F3" w14:textId="77777777" w:rsidR="00280434"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 xml:space="preserve">Bollen får kastas direkt in på </w:t>
      </w:r>
    </w:p>
    <w:p w14:paraId="4E05699F" w14:textId="23383544"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motståndarnas planhalva (ej i mål). Målvakten ska inom 4 sekunder sätta bollen i spel. När målvakten kastat ut bollen får han inte vidröra bollen förrän den spelats av en motståndare.</w:t>
      </w:r>
    </w:p>
    <w:p w14:paraId="40B1CDF5"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b/>
          <w:bCs/>
        </w:rPr>
        <w:t>Spel till egen målvakt</w:t>
      </w:r>
    </w:p>
    <w:p w14:paraId="0036F7A4"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 xml:space="preserve">Vid avsiktligt spel till egen målvakt är det ej tillåtet att denne tar bollen med händerna. Målvakten får inte kontrollera bollen mer än 4 sek på egen planhalva, detta gäller även med fötterna när bollen är i spel. När målvakten spelar bollen med fötterna, får den inte spelas ”hem” till målvakten igen förrän motståndaren rört bollen. (mittlinjen gäller inte). </w:t>
      </w:r>
    </w:p>
    <w:p w14:paraId="57C6F491" w14:textId="77777777" w:rsidR="008930C6" w:rsidRPr="008129A1" w:rsidRDefault="008930C6" w:rsidP="008930C6">
      <w:pPr>
        <w:autoSpaceDE w:val="0"/>
        <w:autoSpaceDN w:val="0"/>
        <w:adjustRightInd w:val="0"/>
        <w:spacing w:after="0" w:line="240" w:lineRule="auto"/>
        <w:rPr>
          <w:rFonts w:ascii="Arial" w:hAnsi="Arial" w:cs="Arial"/>
          <w:b/>
          <w:bCs/>
        </w:rPr>
      </w:pPr>
    </w:p>
    <w:p w14:paraId="06A13C0B"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Otillåtet spel</w:t>
      </w:r>
    </w:p>
    <w:p w14:paraId="728919EE" w14:textId="77777777" w:rsidR="008930C6" w:rsidRPr="008129A1" w:rsidRDefault="008930C6" w:rsidP="008930C6">
      <w:pPr>
        <w:autoSpaceDE w:val="0"/>
        <w:autoSpaceDN w:val="0"/>
        <w:adjustRightInd w:val="0"/>
        <w:spacing w:after="0" w:line="240" w:lineRule="auto"/>
        <w:rPr>
          <w:rFonts w:ascii="Arial" w:hAnsi="Arial" w:cs="Arial"/>
        </w:rPr>
      </w:pPr>
      <w:proofErr w:type="spellStart"/>
      <w:r w:rsidRPr="008129A1">
        <w:rPr>
          <w:rFonts w:ascii="Arial" w:hAnsi="Arial" w:cs="Arial"/>
        </w:rPr>
        <w:t>Skuldertacklingar</w:t>
      </w:r>
      <w:proofErr w:type="spellEnd"/>
      <w:r w:rsidRPr="008129A1">
        <w:rPr>
          <w:rFonts w:ascii="Arial" w:hAnsi="Arial" w:cs="Arial"/>
        </w:rPr>
        <w:t xml:space="preserve"> är förbjudna, dock ska kamp tillåtas</w:t>
      </w:r>
    </w:p>
    <w:p w14:paraId="10B4B88C" w14:textId="77777777" w:rsidR="008930C6" w:rsidRPr="008129A1" w:rsidRDefault="008930C6" w:rsidP="008930C6">
      <w:pPr>
        <w:autoSpaceDE w:val="0"/>
        <w:autoSpaceDN w:val="0"/>
        <w:adjustRightInd w:val="0"/>
        <w:spacing w:after="0" w:line="240" w:lineRule="auto"/>
        <w:rPr>
          <w:rFonts w:ascii="Arial" w:hAnsi="Arial" w:cs="Arial"/>
          <w:b/>
          <w:bCs/>
        </w:rPr>
      </w:pPr>
    </w:p>
    <w:p w14:paraId="00189AB8"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Antal domare</w:t>
      </w:r>
    </w:p>
    <w:p w14:paraId="4AF43FBD"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 xml:space="preserve">2 domare per/match. Tillsättning av domare görs av Sydvästra Smålands dommarklubb. </w:t>
      </w:r>
    </w:p>
    <w:p w14:paraId="173E06A9" w14:textId="77777777" w:rsidR="008930C6" w:rsidRPr="008129A1" w:rsidRDefault="008930C6" w:rsidP="008930C6">
      <w:pPr>
        <w:autoSpaceDE w:val="0"/>
        <w:autoSpaceDN w:val="0"/>
        <w:adjustRightInd w:val="0"/>
        <w:spacing w:after="0" w:line="240" w:lineRule="auto"/>
        <w:rPr>
          <w:rFonts w:ascii="Arial" w:hAnsi="Arial" w:cs="Arial"/>
          <w:b/>
        </w:rPr>
      </w:pPr>
    </w:p>
    <w:p w14:paraId="41925012" w14:textId="77777777" w:rsidR="008930C6" w:rsidRPr="008129A1" w:rsidRDefault="008930C6" w:rsidP="008930C6">
      <w:pPr>
        <w:autoSpaceDE w:val="0"/>
        <w:autoSpaceDN w:val="0"/>
        <w:adjustRightInd w:val="0"/>
        <w:spacing w:after="0" w:line="240" w:lineRule="auto"/>
        <w:rPr>
          <w:rFonts w:ascii="Arial" w:hAnsi="Arial" w:cs="Arial"/>
          <w:b/>
        </w:rPr>
      </w:pPr>
      <w:r w:rsidRPr="008129A1">
        <w:rPr>
          <w:rFonts w:ascii="Arial" w:hAnsi="Arial" w:cs="Arial"/>
          <w:b/>
        </w:rPr>
        <w:t>Bollen ur spel:</w:t>
      </w:r>
    </w:p>
    <w:p w14:paraId="251691BE"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Bollen är ur spel, när den vidrör taket eller annan anordning ovanför spelplanen. Spelet igångsätts med en inspark från sidlinjen av det lag som inte vidrörde bollen sist.</w:t>
      </w:r>
    </w:p>
    <w:p w14:paraId="6DE1D946" w14:textId="77777777" w:rsidR="008930C6" w:rsidRPr="008129A1" w:rsidRDefault="008930C6" w:rsidP="008930C6">
      <w:pPr>
        <w:autoSpaceDE w:val="0"/>
        <w:autoSpaceDN w:val="0"/>
        <w:adjustRightInd w:val="0"/>
        <w:spacing w:after="0" w:line="240" w:lineRule="auto"/>
        <w:rPr>
          <w:rFonts w:ascii="Arial" w:hAnsi="Arial" w:cs="Arial"/>
          <w:b/>
          <w:bCs/>
        </w:rPr>
      </w:pPr>
    </w:p>
    <w:p w14:paraId="0C593590"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Gruppspelet:</w:t>
      </w:r>
    </w:p>
    <w:p w14:paraId="556894C7" w14:textId="6D4042D4"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I gruppspelet, speltid 1x15 minuter, möts alla lag inom gruppen i traditionellt seriespel med 3 poäng för vinst och en poäng för oavgjort</w:t>
      </w:r>
      <w:r w:rsidR="00674356" w:rsidRPr="008129A1">
        <w:rPr>
          <w:rFonts w:ascii="Arial" w:hAnsi="Arial" w:cs="Arial"/>
        </w:rPr>
        <w:t>.</w:t>
      </w:r>
    </w:p>
    <w:p w14:paraId="57CECE91" w14:textId="5D499C10" w:rsidR="007D5C89" w:rsidRPr="008129A1" w:rsidRDefault="007D5C89" w:rsidP="008930C6">
      <w:pPr>
        <w:autoSpaceDE w:val="0"/>
        <w:autoSpaceDN w:val="0"/>
        <w:adjustRightInd w:val="0"/>
        <w:spacing w:after="0" w:line="240" w:lineRule="auto"/>
        <w:rPr>
          <w:rFonts w:ascii="Arial" w:hAnsi="Arial" w:cs="Arial"/>
        </w:rPr>
      </w:pPr>
      <w:r w:rsidRPr="008129A1">
        <w:rPr>
          <w:rFonts w:ascii="Arial" w:hAnsi="Arial" w:cs="Arial"/>
        </w:rPr>
        <w:t>8 lag</w:t>
      </w:r>
      <w:r w:rsidR="00487D90" w:rsidRPr="008129A1">
        <w:rPr>
          <w:rFonts w:ascii="Arial" w:hAnsi="Arial" w:cs="Arial"/>
        </w:rPr>
        <w:t xml:space="preserve"> går vidare till kvartsfinalerna både i herr- och damklassen.</w:t>
      </w:r>
    </w:p>
    <w:p w14:paraId="28206A5D" w14:textId="5F05E075"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De två bästa lagen i varje grupp</w:t>
      </w:r>
      <w:r w:rsidR="00F20ED0" w:rsidRPr="008129A1">
        <w:rPr>
          <w:rFonts w:ascii="Arial" w:hAnsi="Arial" w:cs="Arial"/>
        </w:rPr>
        <w:t xml:space="preserve"> samt </w:t>
      </w:r>
      <w:r w:rsidR="00652580" w:rsidRPr="008129A1">
        <w:rPr>
          <w:rFonts w:ascii="Arial" w:hAnsi="Arial" w:cs="Arial"/>
        </w:rPr>
        <w:t>den bästa 3:an och näst bästa 3:an</w:t>
      </w:r>
      <w:r w:rsidRPr="008129A1">
        <w:rPr>
          <w:rFonts w:ascii="Arial" w:hAnsi="Arial" w:cs="Arial"/>
        </w:rPr>
        <w:t xml:space="preserve"> går vidare till </w:t>
      </w:r>
      <w:proofErr w:type="gramStart"/>
      <w:r w:rsidRPr="008129A1">
        <w:rPr>
          <w:rFonts w:ascii="Arial" w:hAnsi="Arial" w:cs="Arial"/>
        </w:rPr>
        <w:t>cupspel(</w:t>
      </w:r>
      <w:proofErr w:type="gramEnd"/>
      <w:r w:rsidR="00F20ED0" w:rsidRPr="008129A1">
        <w:rPr>
          <w:rFonts w:ascii="Arial" w:hAnsi="Arial" w:cs="Arial"/>
        </w:rPr>
        <w:t>kvartsfinal</w:t>
      </w:r>
      <w:r w:rsidRPr="008129A1">
        <w:rPr>
          <w:rFonts w:ascii="Arial" w:hAnsi="Arial" w:cs="Arial"/>
        </w:rPr>
        <w:t>, se spelschemat)</w:t>
      </w:r>
      <w:r w:rsidR="00FC63B7" w:rsidRPr="008129A1">
        <w:rPr>
          <w:rFonts w:ascii="Arial" w:hAnsi="Arial" w:cs="Arial"/>
        </w:rPr>
        <w:t xml:space="preserve">. </w:t>
      </w:r>
    </w:p>
    <w:p w14:paraId="7E9D43FA"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Serieplaceringarna avgörs också traditionellt, enligt följande:</w:t>
      </w:r>
    </w:p>
    <w:p w14:paraId="623589B0" w14:textId="6A73FC42" w:rsidR="00DE4A27" w:rsidRPr="008129A1" w:rsidRDefault="008930C6" w:rsidP="00DE4A27">
      <w:pPr>
        <w:pStyle w:val="Liststycke"/>
        <w:numPr>
          <w:ilvl w:val="0"/>
          <w:numId w:val="1"/>
        </w:numPr>
        <w:autoSpaceDE w:val="0"/>
        <w:autoSpaceDN w:val="0"/>
        <w:adjustRightInd w:val="0"/>
        <w:spacing w:after="0" w:line="240" w:lineRule="auto"/>
        <w:rPr>
          <w:rFonts w:ascii="Arial" w:hAnsi="Arial" w:cs="Arial"/>
        </w:rPr>
      </w:pPr>
      <w:r w:rsidRPr="008129A1">
        <w:rPr>
          <w:rFonts w:ascii="Arial" w:hAnsi="Arial" w:cs="Arial"/>
        </w:rPr>
        <w:t xml:space="preserve">Antal poäng. 2. Målskillnad. 3. Flest gjorda mål. 4. Inbördes möte. </w:t>
      </w:r>
      <w:r w:rsidR="00F71AFE" w:rsidRPr="008129A1">
        <w:rPr>
          <w:rFonts w:ascii="Arial" w:hAnsi="Arial" w:cs="Arial"/>
        </w:rPr>
        <w:t>5. Fair</w:t>
      </w:r>
      <w:r w:rsidR="006918FA" w:rsidRPr="008129A1">
        <w:rPr>
          <w:rFonts w:ascii="Arial" w:hAnsi="Arial" w:cs="Arial"/>
        </w:rPr>
        <w:t xml:space="preserve"> play</w:t>
      </w:r>
      <w:r w:rsidR="000E4203" w:rsidRPr="008129A1">
        <w:rPr>
          <w:rFonts w:ascii="Arial" w:hAnsi="Arial" w:cs="Arial"/>
        </w:rPr>
        <w:t xml:space="preserve"> (minst antal poäng)</w:t>
      </w:r>
      <w:r w:rsidR="008F0F6B" w:rsidRPr="008129A1">
        <w:rPr>
          <w:rFonts w:ascii="Arial" w:hAnsi="Arial" w:cs="Arial"/>
        </w:rPr>
        <w:t xml:space="preserve"> 6. Lottning</w:t>
      </w:r>
    </w:p>
    <w:p w14:paraId="5753A17A" w14:textId="77777777" w:rsidR="00AB63B0" w:rsidRPr="008129A1" w:rsidRDefault="00AB63B0" w:rsidP="00DE4A27">
      <w:pPr>
        <w:autoSpaceDE w:val="0"/>
        <w:autoSpaceDN w:val="0"/>
        <w:adjustRightInd w:val="0"/>
        <w:spacing w:after="0" w:line="240" w:lineRule="auto"/>
        <w:rPr>
          <w:rFonts w:ascii="Arial" w:hAnsi="Arial" w:cs="Arial"/>
        </w:rPr>
      </w:pPr>
    </w:p>
    <w:p w14:paraId="2AF55FF4" w14:textId="77777777" w:rsidR="00E9240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 xml:space="preserve">I gruppspelet får </w:t>
      </w:r>
      <w:r w:rsidRPr="008129A1">
        <w:rPr>
          <w:rFonts w:ascii="Arial" w:hAnsi="Arial" w:cs="Arial"/>
          <w:b/>
          <w:bCs/>
        </w:rPr>
        <w:t xml:space="preserve">INTE </w:t>
      </w:r>
      <w:r w:rsidRPr="008129A1">
        <w:rPr>
          <w:rFonts w:ascii="Arial" w:hAnsi="Arial" w:cs="Arial"/>
        </w:rPr>
        <w:t>lagen begära time</w:t>
      </w:r>
      <w:r w:rsidR="003148B8" w:rsidRPr="008129A1">
        <w:rPr>
          <w:rFonts w:ascii="Arial" w:hAnsi="Arial" w:cs="Arial"/>
        </w:rPr>
        <w:t>-</w:t>
      </w:r>
      <w:r w:rsidRPr="008129A1">
        <w:rPr>
          <w:rFonts w:ascii="Arial" w:hAnsi="Arial" w:cs="Arial"/>
        </w:rPr>
        <w:t>out.</w:t>
      </w:r>
    </w:p>
    <w:p w14:paraId="04908E7A" w14:textId="77777777" w:rsidR="00973136" w:rsidRPr="008129A1" w:rsidRDefault="00973136" w:rsidP="008930C6">
      <w:pPr>
        <w:autoSpaceDE w:val="0"/>
        <w:autoSpaceDN w:val="0"/>
        <w:adjustRightInd w:val="0"/>
        <w:spacing w:after="0" w:line="240" w:lineRule="auto"/>
        <w:rPr>
          <w:rFonts w:ascii="Arial" w:hAnsi="Arial" w:cs="Arial"/>
          <w:b/>
          <w:bCs/>
        </w:rPr>
      </w:pPr>
    </w:p>
    <w:p w14:paraId="68197CA1" w14:textId="65478A46"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b/>
          <w:bCs/>
        </w:rPr>
        <w:lastRenderedPageBreak/>
        <w:t>Finalspelet:</w:t>
      </w:r>
    </w:p>
    <w:p w14:paraId="34CF196F" w14:textId="5ADB88C5"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Cupspelet spelas över 1 X 15 minuter</w:t>
      </w:r>
      <w:r w:rsidR="00546F0B" w:rsidRPr="008129A1">
        <w:rPr>
          <w:rFonts w:ascii="Arial" w:hAnsi="Arial" w:cs="Arial"/>
        </w:rPr>
        <w:t xml:space="preserve">. </w:t>
      </w:r>
      <w:r w:rsidRPr="008129A1">
        <w:rPr>
          <w:rFonts w:ascii="Arial" w:hAnsi="Arial" w:cs="Arial"/>
        </w:rPr>
        <w:t xml:space="preserve">Är matchen oavgjord efter full tid, vidtar </w:t>
      </w:r>
      <w:r w:rsidR="00156B19" w:rsidRPr="008129A1">
        <w:rPr>
          <w:rFonts w:ascii="Arial" w:hAnsi="Arial" w:cs="Arial"/>
        </w:rPr>
        <w:t>förlängning, samt straffspark</w:t>
      </w:r>
      <w:r w:rsidR="00C91C8F" w:rsidRPr="008129A1">
        <w:rPr>
          <w:rFonts w:ascii="Arial" w:hAnsi="Arial" w:cs="Arial"/>
        </w:rPr>
        <w:t>ar</w:t>
      </w:r>
      <w:r w:rsidRPr="008129A1">
        <w:rPr>
          <w:rFonts w:ascii="Arial" w:hAnsi="Arial" w:cs="Arial"/>
        </w:rPr>
        <w:t>, enligt följande:</w:t>
      </w:r>
    </w:p>
    <w:p w14:paraId="080F9537" w14:textId="422AA96B"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Fem minuters</w:t>
      </w:r>
      <w:r w:rsidR="00CB31ED" w:rsidRPr="008129A1">
        <w:rPr>
          <w:rFonts w:ascii="Arial" w:hAnsi="Arial" w:cs="Arial"/>
        </w:rPr>
        <w:t xml:space="preserve"> (1 X 5 minuter)</w:t>
      </w:r>
      <w:r w:rsidRPr="008129A1">
        <w:rPr>
          <w:rFonts w:ascii="Arial" w:hAnsi="Arial" w:cs="Arial"/>
        </w:rPr>
        <w:t xml:space="preserve"> förlängning</w:t>
      </w:r>
      <w:r w:rsidR="002026CD" w:rsidRPr="008129A1">
        <w:rPr>
          <w:rFonts w:ascii="Arial" w:hAnsi="Arial" w:cs="Arial"/>
        </w:rPr>
        <w:t>.</w:t>
      </w:r>
      <w:r w:rsidR="00CB5544" w:rsidRPr="008129A1">
        <w:rPr>
          <w:rFonts w:ascii="Arial" w:hAnsi="Arial" w:cs="Arial"/>
        </w:rPr>
        <w:t xml:space="preserve"> </w:t>
      </w:r>
      <w:r w:rsidR="002E2423" w:rsidRPr="008129A1">
        <w:rPr>
          <w:rFonts w:ascii="Arial" w:hAnsi="Arial" w:cs="Arial"/>
        </w:rPr>
        <w:t xml:space="preserve">Domaren singlar slant och laget som vinner slantsinglingen ska ta avsparken i förlängningen. </w:t>
      </w:r>
      <w:r w:rsidR="00CB5544" w:rsidRPr="008129A1">
        <w:rPr>
          <w:rFonts w:ascii="Arial" w:hAnsi="Arial" w:cs="Arial"/>
        </w:rPr>
        <w:t xml:space="preserve">Gör ett lag mål spelas matchen vidare till det att </w:t>
      </w:r>
      <w:r w:rsidR="00521A33" w:rsidRPr="008129A1">
        <w:rPr>
          <w:rFonts w:ascii="Arial" w:hAnsi="Arial" w:cs="Arial"/>
        </w:rPr>
        <w:t>de 5 minuterna gått.</w:t>
      </w:r>
    </w:p>
    <w:p w14:paraId="58DC02F2" w14:textId="1B73E8B1"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I cupspelet får lagen begära time</w:t>
      </w:r>
      <w:r w:rsidR="00322265" w:rsidRPr="008129A1">
        <w:rPr>
          <w:rFonts w:ascii="Arial" w:hAnsi="Arial" w:cs="Arial"/>
        </w:rPr>
        <w:t>-</w:t>
      </w:r>
      <w:r w:rsidRPr="008129A1">
        <w:rPr>
          <w:rFonts w:ascii="Arial" w:hAnsi="Arial" w:cs="Arial"/>
        </w:rPr>
        <w:t xml:space="preserve">out </w:t>
      </w:r>
      <w:r w:rsidR="00322265" w:rsidRPr="008129A1">
        <w:rPr>
          <w:rFonts w:ascii="Arial" w:hAnsi="Arial" w:cs="Arial"/>
        </w:rPr>
        <w:t xml:space="preserve">om </w:t>
      </w:r>
      <w:r w:rsidRPr="008129A1">
        <w:rPr>
          <w:rFonts w:ascii="Arial" w:hAnsi="Arial" w:cs="Arial"/>
        </w:rPr>
        <w:t>1</w:t>
      </w:r>
      <w:r w:rsidR="007F5205" w:rsidRPr="008129A1">
        <w:rPr>
          <w:rFonts w:ascii="Arial" w:hAnsi="Arial" w:cs="Arial"/>
        </w:rPr>
        <w:t xml:space="preserve"> </w:t>
      </w:r>
      <w:r w:rsidRPr="008129A1">
        <w:rPr>
          <w:rFonts w:ascii="Arial" w:hAnsi="Arial" w:cs="Arial"/>
        </w:rPr>
        <w:t>minut vid ett tillfälle per lag och match.</w:t>
      </w:r>
    </w:p>
    <w:p w14:paraId="0B69DEF3" w14:textId="78AAC07D"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Är det oavgjort efter fem minuter så avgörs matchen med straffsparkstävling</w:t>
      </w:r>
      <w:r w:rsidR="00322265" w:rsidRPr="008129A1">
        <w:rPr>
          <w:rFonts w:ascii="Arial" w:hAnsi="Arial" w:cs="Arial"/>
        </w:rPr>
        <w:t xml:space="preserve"> om</w:t>
      </w:r>
      <w:r w:rsidRPr="008129A1">
        <w:rPr>
          <w:rFonts w:ascii="Arial" w:hAnsi="Arial" w:cs="Arial"/>
        </w:rPr>
        <w:t xml:space="preserve"> </w:t>
      </w:r>
      <w:r w:rsidR="00872C5D" w:rsidRPr="008129A1">
        <w:rPr>
          <w:rFonts w:ascii="Arial" w:hAnsi="Arial" w:cs="Arial"/>
        </w:rPr>
        <w:t>3</w:t>
      </w:r>
      <w:r w:rsidRPr="008129A1">
        <w:rPr>
          <w:rFonts w:ascii="Arial" w:hAnsi="Arial" w:cs="Arial"/>
        </w:rPr>
        <w:t xml:space="preserve"> straffar</w:t>
      </w:r>
      <w:r w:rsidR="00322265" w:rsidRPr="008129A1">
        <w:rPr>
          <w:rFonts w:ascii="Arial" w:hAnsi="Arial" w:cs="Arial"/>
        </w:rPr>
        <w:t>.</w:t>
      </w:r>
      <w:r w:rsidRPr="008129A1">
        <w:rPr>
          <w:rFonts w:ascii="Arial" w:hAnsi="Arial" w:cs="Arial"/>
        </w:rPr>
        <w:t xml:space="preserve"> </w:t>
      </w:r>
      <w:r w:rsidR="00322265" w:rsidRPr="008129A1">
        <w:rPr>
          <w:rFonts w:ascii="Arial" w:hAnsi="Arial" w:cs="Arial"/>
        </w:rPr>
        <w:t>Ä</w:t>
      </w:r>
      <w:r w:rsidRPr="008129A1">
        <w:rPr>
          <w:rFonts w:ascii="Arial" w:hAnsi="Arial" w:cs="Arial"/>
        </w:rPr>
        <w:t>r det fortfarande oavgjort så fortsätter tävlingen en straff i taget tills lagen skiljs åt.</w:t>
      </w:r>
    </w:p>
    <w:p w14:paraId="779ACC5E" w14:textId="56CE77F1" w:rsidR="008930C6" w:rsidRPr="008129A1" w:rsidRDefault="008930C6" w:rsidP="008930C6">
      <w:pPr>
        <w:autoSpaceDE w:val="0"/>
        <w:autoSpaceDN w:val="0"/>
        <w:adjustRightInd w:val="0"/>
        <w:spacing w:after="0" w:line="240" w:lineRule="auto"/>
        <w:rPr>
          <w:rFonts w:ascii="Arial" w:hAnsi="Arial" w:cs="Arial"/>
          <w:b/>
          <w:bCs/>
        </w:rPr>
      </w:pPr>
    </w:p>
    <w:p w14:paraId="1E6964CE" w14:textId="6A4D763E" w:rsidR="002F4754" w:rsidRPr="008129A1" w:rsidRDefault="002F4754" w:rsidP="008930C6">
      <w:pPr>
        <w:autoSpaceDE w:val="0"/>
        <w:autoSpaceDN w:val="0"/>
        <w:adjustRightInd w:val="0"/>
        <w:spacing w:after="0" w:line="240" w:lineRule="auto"/>
        <w:rPr>
          <w:rFonts w:ascii="Arial" w:hAnsi="Arial" w:cs="Arial"/>
          <w:b/>
          <w:bCs/>
        </w:rPr>
      </w:pPr>
      <w:proofErr w:type="spellStart"/>
      <w:r w:rsidRPr="008129A1">
        <w:rPr>
          <w:rFonts w:ascii="Arial" w:hAnsi="Arial" w:cs="Arial"/>
          <w:b/>
          <w:bCs/>
        </w:rPr>
        <w:t>Fari</w:t>
      </w:r>
      <w:proofErr w:type="spellEnd"/>
      <w:r w:rsidRPr="008129A1">
        <w:rPr>
          <w:rFonts w:ascii="Arial" w:hAnsi="Arial" w:cs="Arial"/>
          <w:b/>
          <w:bCs/>
        </w:rPr>
        <w:t xml:space="preserve"> Play</w:t>
      </w:r>
    </w:p>
    <w:p w14:paraId="71137117" w14:textId="77777777" w:rsidR="0031783A" w:rsidRPr="008129A1" w:rsidRDefault="0031783A" w:rsidP="0031783A">
      <w:pPr>
        <w:autoSpaceDE w:val="0"/>
        <w:autoSpaceDN w:val="0"/>
        <w:adjustRightInd w:val="0"/>
        <w:spacing w:after="0" w:line="240" w:lineRule="auto"/>
        <w:rPr>
          <w:rFonts w:ascii="Arial" w:hAnsi="Arial" w:cs="Arial"/>
        </w:rPr>
      </w:pPr>
      <w:r w:rsidRPr="008129A1">
        <w:rPr>
          <w:rFonts w:ascii="Arial" w:hAnsi="Arial" w:cs="Arial"/>
        </w:rPr>
        <w:t>Ett gult kort = 1 poäng</w:t>
      </w:r>
    </w:p>
    <w:p w14:paraId="11E663FD" w14:textId="77777777" w:rsidR="0031783A" w:rsidRPr="008129A1" w:rsidRDefault="0031783A" w:rsidP="0031783A">
      <w:pPr>
        <w:autoSpaceDE w:val="0"/>
        <w:autoSpaceDN w:val="0"/>
        <w:adjustRightInd w:val="0"/>
        <w:spacing w:after="0" w:line="240" w:lineRule="auto"/>
        <w:rPr>
          <w:rFonts w:ascii="Arial" w:hAnsi="Arial" w:cs="Arial"/>
        </w:rPr>
      </w:pPr>
      <w:r w:rsidRPr="008129A1">
        <w:rPr>
          <w:rFonts w:ascii="Arial" w:hAnsi="Arial" w:cs="Arial"/>
        </w:rPr>
        <w:t>Lindrig Utvisning = 2 poäng</w:t>
      </w:r>
    </w:p>
    <w:p w14:paraId="4E96924A" w14:textId="77777777" w:rsidR="0031783A" w:rsidRPr="008129A1" w:rsidRDefault="0031783A" w:rsidP="0031783A">
      <w:pPr>
        <w:autoSpaceDE w:val="0"/>
        <w:autoSpaceDN w:val="0"/>
        <w:adjustRightInd w:val="0"/>
        <w:spacing w:after="0" w:line="240" w:lineRule="auto"/>
        <w:rPr>
          <w:rFonts w:ascii="Arial" w:hAnsi="Arial" w:cs="Arial"/>
        </w:rPr>
      </w:pPr>
      <w:r w:rsidRPr="008129A1">
        <w:rPr>
          <w:rFonts w:ascii="Arial" w:hAnsi="Arial" w:cs="Arial"/>
        </w:rPr>
        <w:t>Målchansutvisning = 2 poäng</w:t>
      </w:r>
    </w:p>
    <w:p w14:paraId="0176EF43" w14:textId="77777777" w:rsidR="0031783A" w:rsidRPr="008129A1" w:rsidRDefault="0031783A" w:rsidP="0031783A">
      <w:pPr>
        <w:autoSpaceDE w:val="0"/>
        <w:autoSpaceDN w:val="0"/>
        <w:adjustRightInd w:val="0"/>
        <w:spacing w:after="0" w:line="240" w:lineRule="auto"/>
        <w:rPr>
          <w:rFonts w:ascii="Arial" w:hAnsi="Arial" w:cs="Arial"/>
        </w:rPr>
      </w:pPr>
      <w:r w:rsidRPr="008129A1">
        <w:rPr>
          <w:rFonts w:ascii="Arial" w:hAnsi="Arial" w:cs="Arial"/>
        </w:rPr>
        <w:t>Grov Utvisning = 3 poäng</w:t>
      </w:r>
    </w:p>
    <w:p w14:paraId="4615D9F5" w14:textId="77777777" w:rsidR="008A7148" w:rsidRPr="008129A1" w:rsidRDefault="008A7148" w:rsidP="0031783A">
      <w:pPr>
        <w:autoSpaceDE w:val="0"/>
        <w:autoSpaceDN w:val="0"/>
        <w:adjustRightInd w:val="0"/>
        <w:spacing w:after="0" w:line="240" w:lineRule="auto"/>
        <w:rPr>
          <w:rFonts w:ascii="Arial" w:hAnsi="Arial" w:cs="Arial"/>
        </w:rPr>
      </w:pPr>
    </w:p>
    <w:p w14:paraId="6436204E" w14:textId="1D2CCA07" w:rsidR="008A7148" w:rsidRPr="008129A1" w:rsidRDefault="00C2324A" w:rsidP="0031783A">
      <w:pPr>
        <w:autoSpaceDE w:val="0"/>
        <w:autoSpaceDN w:val="0"/>
        <w:adjustRightInd w:val="0"/>
        <w:spacing w:after="0" w:line="240" w:lineRule="auto"/>
        <w:rPr>
          <w:rFonts w:ascii="Arial" w:hAnsi="Arial" w:cs="Arial"/>
        </w:rPr>
      </w:pPr>
      <w:r w:rsidRPr="008129A1">
        <w:rPr>
          <w:rFonts w:ascii="Arial" w:hAnsi="Arial" w:cs="Arial"/>
        </w:rPr>
        <w:t>Fair play avgörs</w:t>
      </w:r>
      <w:r w:rsidR="00192AD5" w:rsidRPr="008129A1">
        <w:rPr>
          <w:rFonts w:ascii="Arial" w:hAnsi="Arial" w:cs="Arial"/>
        </w:rPr>
        <w:t xml:space="preserve"> först</w:t>
      </w:r>
      <w:r w:rsidRPr="008129A1">
        <w:rPr>
          <w:rFonts w:ascii="Arial" w:hAnsi="Arial" w:cs="Arial"/>
        </w:rPr>
        <w:t xml:space="preserve"> med antal poäng</w:t>
      </w:r>
      <w:r w:rsidR="00D42759" w:rsidRPr="008129A1">
        <w:rPr>
          <w:rFonts w:ascii="Arial" w:hAnsi="Arial" w:cs="Arial"/>
        </w:rPr>
        <w:t xml:space="preserve">. Kan det inte avgöras med poäng </w:t>
      </w:r>
      <w:r w:rsidR="009C56EA" w:rsidRPr="008129A1">
        <w:rPr>
          <w:rFonts w:ascii="Arial" w:hAnsi="Arial" w:cs="Arial"/>
        </w:rPr>
        <w:t xml:space="preserve">är det laget med lindrigast </w:t>
      </w:r>
      <w:r w:rsidR="006E30E8" w:rsidRPr="008129A1">
        <w:rPr>
          <w:rFonts w:ascii="Arial" w:hAnsi="Arial" w:cs="Arial"/>
        </w:rPr>
        <w:t>företeelse</w:t>
      </w:r>
      <w:r w:rsidR="009C56EA" w:rsidRPr="008129A1">
        <w:rPr>
          <w:rFonts w:ascii="Arial" w:hAnsi="Arial" w:cs="Arial"/>
        </w:rPr>
        <w:t xml:space="preserve"> som </w:t>
      </w:r>
      <w:r w:rsidR="006E30E8" w:rsidRPr="008129A1">
        <w:rPr>
          <w:rFonts w:ascii="Arial" w:hAnsi="Arial" w:cs="Arial"/>
        </w:rPr>
        <w:t xml:space="preserve">går vidare. </w:t>
      </w:r>
      <w:r w:rsidR="004E5542" w:rsidRPr="008129A1">
        <w:rPr>
          <w:rFonts w:ascii="Arial" w:hAnsi="Arial" w:cs="Arial"/>
        </w:rPr>
        <w:t>Te</w:t>
      </w:r>
      <w:r w:rsidR="006E30E8" w:rsidRPr="008129A1">
        <w:rPr>
          <w:rFonts w:ascii="Arial" w:hAnsi="Arial" w:cs="Arial"/>
        </w:rPr>
        <w:t>x. h</w:t>
      </w:r>
      <w:r w:rsidR="008A7148" w:rsidRPr="008129A1">
        <w:rPr>
          <w:rFonts w:ascii="Arial" w:hAnsi="Arial" w:cs="Arial"/>
        </w:rPr>
        <w:t xml:space="preserve">ar ett lag har 3 gula (3p) och ett annat har enbart en grov Utvisning (3p) då </w:t>
      </w:r>
      <w:r w:rsidR="00C9531C" w:rsidRPr="008129A1">
        <w:rPr>
          <w:rFonts w:ascii="Arial" w:hAnsi="Arial" w:cs="Arial"/>
        </w:rPr>
        <w:t>går</w:t>
      </w:r>
      <w:r w:rsidR="008A7148" w:rsidRPr="008129A1">
        <w:rPr>
          <w:rFonts w:ascii="Arial" w:hAnsi="Arial" w:cs="Arial"/>
        </w:rPr>
        <w:t xml:space="preserve"> laget med 3 gula gå vidare</w:t>
      </w:r>
      <w:r w:rsidR="00C9531C" w:rsidRPr="008129A1">
        <w:rPr>
          <w:rFonts w:ascii="Arial" w:hAnsi="Arial" w:cs="Arial"/>
        </w:rPr>
        <w:t xml:space="preserve"> till slutspelet.</w:t>
      </w:r>
    </w:p>
    <w:p w14:paraId="2526BBB1" w14:textId="77777777" w:rsidR="0031783A" w:rsidRPr="008129A1" w:rsidRDefault="0031783A" w:rsidP="008930C6">
      <w:pPr>
        <w:autoSpaceDE w:val="0"/>
        <w:autoSpaceDN w:val="0"/>
        <w:adjustRightInd w:val="0"/>
        <w:spacing w:after="0" w:line="240" w:lineRule="auto"/>
        <w:rPr>
          <w:rFonts w:ascii="Arial" w:hAnsi="Arial" w:cs="Arial"/>
          <w:b/>
          <w:bCs/>
        </w:rPr>
      </w:pPr>
    </w:p>
    <w:p w14:paraId="089F25EB"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Grov utvisning:</w:t>
      </w:r>
    </w:p>
    <w:p w14:paraId="5C7E4DE9"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Vid grov utvisning avstängs spelare för resten av speldagen.</w:t>
      </w:r>
    </w:p>
    <w:p w14:paraId="747FBD8E"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Tävlingsjury kan stänga av spelare för hela turneringen.</w:t>
      </w:r>
    </w:p>
    <w:p w14:paraId="6397EF96" w14:textId="77777777" w:rsidR="008930C6" w:rsidRPr="008129A1" w:rsidRDefault="008930C6" w:rsidP="008930C6">
      <w:pPr>
        <w:autoSpaceDE w:val="0"/>
        <w:autoSpaceDN w:val="0"/>
        <w:adjustRightInd w:val="0"/>
        <w:spacing w:after="0" w:line="240" w:lineRule="auto"/>
        <w:rPr>
          <w:rFonts w:ascii="Arial" w:hAnsi="Arial" w:cs="Arial"/>
          <w:b/>
          <w:bCs/>
        </w:rPr>
      </w:pPr>
    </w:p>
    <w:p w14:paraId="56CF4933"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Ordningsregler:</w:t>
      </w:r>
    </w:p>
    <w:p w14:paraId="6937FF18"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 xml:space="preserve">Lämna väskor och liknande i omklädningsrummen för att undvika trängsel på läktaren.  </w:t>
      </w:r>
    </w:p>
    <w:p w14:paraId="24422632" w14:textId="77777777" w:rsidR="008930C6" w:rsidRPr="008129A1" w:rsidRDefault="008930C6" w:rsidP="008930C6">
      <w:pPr>
        <w:autoSpaceDE w:val="0"/>
        <w:autoSpaceDN w:val="0"/>
        <w:adjustRightInd w:val="0"/>
        <w:spacing w:after="0" w:line="240" w:lineRule="auto"/>
        <w:rPr>
          <w:rFonts w:ascii="Arial" w:hAnsi="Arial" w:cs="Arial"/>
          <w:b/>
          <w:bCs/>
        </w:rPr>
      </w:pPr>
      <w:r w:rsidRPr="008129A1">
        <w:rPr>
          <w:rFonts w:ascii="Arial" w:hAnsi="Arial" w:cs="Arial"/>
          <w:b/>
          <w:bCs/>
        </w:rPr>
        <w:t>Spelare får bara deltaga i ett lag i turneringen.</w:t>
      </w:r>
    </w:p>
    <w:p w14:paraId="18C003EA"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 xml:space="preserve">Det är </w:t>
      </w:r>
      <w:r w:rsidRPr="008129A1">
        <w:rPr>
          <w:rFonts w:ascii="Arial" w:hAnsi="Arial" w:cs="Arial"/>
          <w:b/>
          <w:bCs/>
        </w:rPr>
        <w:t xml:space="preserve">ABSOLUT FÖRBJUDET </w:t>
      </w:r>
      <w:r w:rsidRPr="008129A1">
        <w:rPr>
          <w:rFonts w:ascii="Arial" w:hAnsi="Arial" w:cs="Arial"/>
        </w:rPr>
        <w:t>att värma upp med boll i korridoren utanför idrottshallen.</w:t>
      </w:r>
    </w:p>
    <w:p w14:paraId="1962E0E2" w14:textId="77777777" w:rsidR="008930C6" w:rsidRPr="008129A1" w:rsidRDefault="008930C6" w:rsidP="008930C6">
      <w:pPr>
        <w:autoSpaceDE w:val="0"/>
        <w:autoSpaceDN w:val="0"/>
        <w:adjustRightInd w:val="0"/>
        <w:spacing w:after="0" w:line="240" w:lineRule="auto"/>
        <w:rPr>
          <w:rFonts w:ascii="Arial" w:hAnsi="Arial" w:cs="Arial"/>
        </w:rPr>
      </w:pPr>
      <w:r w:rsidRPr="008129A1">
        <w:rPr>
          <w:rFonts w:ascii="Arial" w:hAnsi="Arial" w:cs="Arial"/>
        </w:rPr>
        <w:t>Anvisat rum finns för uppvärmning.</w:t>
      </w:r>
    </w:p>
    <w:p w14:paraId="0159EC69" w14:textId="77777777" w:rsidR="008930C6" w:rsidRPr="008129A1" w:rsidRDefault="008930C6" w:rsidP="008930C6">
      <w:pPr>
        <w:autoSpaceDE w:val="0"/>
        <w:autoSpaceDN w:val="0"/>
        <w:adjustRightInd w:val="0"/>
        <w:spacing w:after="0" w:line="240" w:lineRule="auto"/>
        <w:rPr>
          <w:rFonts w:ascii="Arial" w:hAnsi="Arial" w:cs="Arial"/>
        </w:rPr>
      </w:pPr>
    </w:p>
    <w:p w14:paraId="71CF355C" w14:textId="77777777" w:rsidR="008930C6" w:rsidRPr="008129A1" w:rsidRDefault="008930C6" w:rsidP="008930C6">
      <w:pPr>
        <w:rPr>
          <w:rFonts w:ascii="Arial" w:hAnsi="Arial" w:cs="Arial"/>
          <w:b/>
          <w:bCs/>
        </w:rPr>
      </w:pPr>
      <w:r w:rsidRPr="008129A1">
        <w:rPr>
          <w:rFonts w:ascii="Arial" w:hAnsi="Arial" w:cs="Arial"/>
          <w:i/>
          <w:iCs/>
        </w:rPr>
        <w:t>Lycka till!</w:t>
      </w:r>
    </w:p>
    <w:p w14:paraId="48DB147E" w14:textId="77777777" w:rsidR="008174D3" w:rsidRDefault="008174D3"/>
    <w:sectPr w:rsidR="008174D3" w:rsidSect="00973136">
      <w:pgSz w:w="11906" w:h="16838"/>
      <w:pgMar w:top="1418"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E5DF9"/>
    <w:multiLevelType w:val="hybridMultilevel"/>
    <w:tmpl w:val="2D4E93B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647975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0C6"/>
    <w:rsid w:val="00043702"/>
    <w:rsid w:val="000E4203"/>
    <w:rsid w:val="00117645"/>
    <w:rsid w:val="00156B19"/>
    <w:rsid w:val="00192AD5"/>
    <w:rsid w:val="002026CD"/>
    <w:rsid w:val="00280434"/>
    <w:rsid w:val="002E2423"/>
    <w:rsid w:val="002F4754"/>
    <w:rsid w:val="0030708D"/>
    <w:rsid w:val="003148B8"/>
    <w:rsid w:val="0031783A"/>
    <w:rsid w:val="00322265"/>
    <w:rsid w:val="0035729D"/>
    <w:rsid w:val="00450746"/>
    <w:rsid w:val="00487D90"/>
    <w:rsid w:val="004E5542"/>
    <w:rsid w:val="00521A33"/>
    <w:rsid w:val="00546F0B"/>
    <w:rsid w:val="00594EFE"/>
    <w:rsid w:val="00652580"/>
    <w:rsid w:val="00674356"/>
    <w:rsid w:val="006918FA"/>
    <w:rsid w:val="006C491B"/>
    <w:rsid w:val="006E30E8"/>
    <w:rsid w:val="006E7D9F"/>
    <w:rsid w:val="0074362D"/>
    <w:rsid w:val="007C729E"/>
    <w:rsid w:val="007D45A0"/>
    <w:rsid w:val="007D5C89"/>
    <w:rsid w:val="007F5205"/>
    <w:rsid w:val="008129A1"/>
    <w:rsid w:val="008174D3"/>
    <w:rsid w:val="00872C5D"/>
    <w:rsid w:val="00883859"/>
    <w:rsid w:val="008930C6"/>
    <w:rsid w:val="008A7148"/>
    <w:rsid w:val="008D2062"/>
    <w:rsid w:val="008F03C7"/>
    <w:rsid w:val="008F0F6B"/>
    <w:rsid w:val="0090161E"/>
    <w:rsid w:val="00911BB3"/>
    <w:rsid w:val="00915E0A"/>
    <w:rsid w:val="00973136"/>
    <w:rsid w:val="009C56EA"/>
    <w:rsid w:val="00A7671A"/>
    <w:rsid w:val="00AB63B0"/>
    <w:rsid w:val="00B31A4E"/>
    <w:rsid w:val="00B62E1E"/>
    <w:rsid w:val="00B75B60"/>
    <w:rsid w:val="00C2324A"/>
    <w:rsid w:val="00C32AE7"/>
    <w:rsid w:val="00C91C8F"/>
    <w:rsid w:val="00C9531C"/>
    <w:rsid w:val="00CB31ED"/>
    <w:rsid w:val="00CB5544"/>
    <w:rsid w:val="00CF0E07"/>
    <w:rsid w:val="00D42759"/>
    <w:rsid w:val="00DE4A27"/>
    <w:rsid w:val="00E71309"/>
    <w:rsid w:val="00E92406"/>
    <w:rsid w:val="00F20ED0"/>
    <w:rsid w:val="00F71AFE"/>
    <w:rsid w:val="00FC63B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5A357"/>
  <w15:chartTrackingRefBased/>
  <w15:docId w15:val="{9A0A5625-C752-4FE5-B0FA-F331EA54C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0C6"/>
    <w:rPr>
      <w:kern w:val="0"/>
      <w14:ligatures w14:val="none"/>
    </w:rPr>
  </w:style>
  <w:style w:type="paragraph" w:styleId="Rubrik1">
    <w:name w:val="heading 1"/>
    <w:basedOn w:val="Normal"/>
    <w:next w:val="Normal"/>
    <w:link w:val="Rubrik1Char"/>
    <w:uiPriority w:val="9"/>
    <w:qFormat/>
    <w:rsid w:val="008930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930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930C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930C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930C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930C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930C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930C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930C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930C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930C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930C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930C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930C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930C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930C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930C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930C6"/>
    <w:rPr>
      <w:rFonts w:eastAsiaTheme="majorEastAsia" w:cstheme="majorBidi"/>
      <w:color w:val="272727" w:themeColor="text1" w:themeTint="D8"/>
    </w:rPr>
  </w:style>
  <w:style w:type="paragraph" w:styleId="Rubrik">
    <w:name w:val="Title"/>
    <w:basedOn w:val="Normal"/>
    <w:next w:val="Normal"/>
    <w:link w:val="RubrikChar"/>
    <w:uiPriority w:val="10"/>
    <w:qFormat/>
    <w:rsid w:val="008930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930C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930C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930C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930C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930C6"/>
    <w:rPr>
      <w:i/>
      <w:iCs/>
      <w:color w:val="404040" w:themeColor="text1" w:themeTint="BF"/>
    </w:rPr>
  </w:style>
  <w:style w:type="paragraph" w:styleId="Liststycke">
    <w:name w:val="List Paragraph"/>
    <w:basedOn w:val="Normal"/>
    <w:uiPriority w:val="34"/>
    <w:qFormat/>
    <w:rsid w:val="008930C6"/>
    <w:pPr>
      <w:ind w:left="720"/>
      <w:contextualSpacing/>
    </w:pPr>
  </w:style>
  <w:style w:type="character" w:styleId="Starkbetoning">
    <w:name w:val="Intense Emphasis"/>
    <w:basedOn w:val="Standardstycketeckensnitt"/>
    <w:uiPriority w:val="21"/>
    <w:qFormat/>
    <w:rsid w:val="008930C6"/>
    <w:rPr>
      <w:i/>
      <w:iCs/>
      <w:color w:val="0F4761" w:themeColor="accent1" w:themeShade="BF"/>
    </w:rPr>
  </w:style>
  <w:style w:type="paragraph" w:styleId="Starktcitat">
    <w:name w:val="Intense Quote"/>
    <w:basedOn w:val="Normal"/>
    <w:next w:val="Normal"/>
    <w:link w:val="StarktcitatChar"/>
    <w:uiPriority w:val="30"/>
    <w:qFormat/>
    <w:rsid w:val="008930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930C6"/>
    <w:rPr>
      <w:i/>
      <w:iCs/>
      <w:color w:val="0F4761" w:themeColor="accent1" w:themeShade="BF"/>
    </w:rPr>
  </w:style>
  <w:style w:type="character" w:styleId="Starkreferens">
    <w:name w:val="Intense Reference"/>
    <w:basedOn w:val="Standardstycketeckensnitt"/>
    <w:uiPriority w:val="32"/>
    <w:qFormat/>
    <w:rsid w:val="008930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5A9C2C0A1E4CF4386165FE609CB862C" ma:contentTypeVersion="13" ma:contentTypeDescription="Skapa ett nytt dokument." ma:contentTypeScope="" ma:versionID="0080e144c1d6db10e830de4c1484361b">
  <xsd:schema xmlns:xsd="http://www.w3.org/2001/XMLSchema" xmlns:xs="http://www.w3.org/2001/XMLSchema" xmlns:p="http://schemas.microsoft.com/office/2006/metadata/properties" xmlns:ns2="b18049ed-c263-4204-982b-4b5b2e02984f" xmlns:ns3="1bdff2cd-ac90-46f1-9af8-47a590b769e1" targetNamespace="http://schemas.microsoft.com/office/2006/metadata/properties" ma:root="true" ma:fieldsID="63a10191ea894e5c3bf19cd0d30c50c0" ns2:_="" ns3:_="">
    <xsd:import namespace="b18049ed-c263-4204-982b-4b5b2e02984f"/>
    <xsd:import namespace="1bdff2cd-ac90-46f1-9af8-47a590b769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049ed-c263-4204-982b-4b5b2e0298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576cd000-332e-48cc-8045-39790841fc4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ff2cd-ac90-46f1-9af8-47a590b769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05a2e5-985e-426d-ae27-40f713aa62c6}" ma:internalName="TaxCatchAll" ma:showField="CatchAllData" ma:web="1bdff2cd-ac90-46f1-9af8-47a590b76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bdff2cd-ac90-46f1-9af8-47a590b769e1" xsi:nil="true"/>
    <lcf76f155ced4ddcb4097134ff3c332f xmlns="b18049ed-c263-4204-982b-4b5b2e0298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E32D51-C04E-4AAC-8B88-71B981665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049ed-c263-4204-982b-4b5b2e02984f"/>
    <ds:schemaRef ds:uri="1bdff2cd-ac90-46f1-9af8-47a590b76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C48350-3E8B-4F20-BE62-BDBF2CD3482C}">
  <ds:schemaRefs>
    <ds:schemaRef ds:uri="http://schemas.microsoft.com/sharepoint/v3/contenttype/forms"/>
  </ds:schemaRefs>
</ds:datastoreItem>
</file>

<file path=customXml/itemProps3.xml><?xml version="1.0" encoding="utf-8"?>
<ds:datastoreItem xmlns:ds="http://schemas.openxmlformats.org/officeDocument/2006/customXml" ds:itemID="{B71784DE-6CD3-4C55-B861-F3470C7CDA68}">
  <ds:schemaRefs>
    <ds:schemaRef ds:uri="http://schemas.microsoft.com/office/2006/metadata/properties"/>
    <ds:schemaRef ds:uri="http://schemas.microsoft.com/office/infopath/2007/PartnerControls"/>
    <ds:schemaRef ds:uri="1bdff2cd-ac90-46f1-9af8-47a590b769e1"/>
    <ds:schemaRef ds:uri="b18049ed-c263-4204-982b-4b5b2e02984f"/>
  </ds:schemaRefs>
</ds:datastoreItem>
</file>

<file path=docProps/app.xml><?xml version="1.0" encoding="utf-8"?>
<Properties xmlns="http://schemas.openxmlformats.org/officeDocument/2006/extended-properties" xmlns:vt="http://schemas.openxmlformats.org/officeDocument/2006/docPropsVTypes">
  <Template>Normal.dotm</Template>
  <TotalTime>1404</TotalTime>
  <Pages>3</Pages>
  <Words>895</Words>
  <Characters>4747</Characters>
  <Application>Microsoft Office Word</Application>
  <DocSecurity>0</DocSecurity>
  <Lines>39</Lines>
  <Paragraphs>11</Paragraphs>
  <ScaleCrop>false</ScaleCrop>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Markaryds IF / Kansli</dc:creator>
  <cp:keywords/>
  <dc:description/>
  <cp:lastModifiedBy>Markaryds IF / Kansli</cp:lastModifiedBy>
  <cp:revision>57</cp:revision>
  <dcterms:created xsi:type="dcterms:W3CDTF">2025-11-28T07:28:00Z</dcterms:created>
  <dcterms:modified xsi:type="dcterms:W3CDTF">2025-12-10T10:53:00Z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0x010100F5A9C2C0A1E4CF4386165FE609CB862C</vt:lpwstr>
  </property>
  <property fmtid="{D5CDD505-2E9C-101B-9397-08002B2CF9AE}" pid="3" name="MediaServiceImageTags">
    <vt:lpwstr/>
  </property>
</Properties>
</file>