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234" w:rsidRPr="00AA0234" w:rsidRDefault="00AA0234" w:rsidP="00AA0234">
      <w:pPr>
        <w:spacing w:after="100" w:line="240" w:lineRule="auto"/>
        <w:rPr>
          <w:rFonts w:ascii="Times New Roman" w:eastAsia="Times New Roman" w:hAnsi="Times New Roman" w:cs="Times New Roman"/>
          <w:sz w:val="28"/>
          <w:szCs w:val="28"/>
          <w:lang w:eastAsia="sv-SE"/>
        </w:rPr>
      </w:pPr>
      <w:r w:rsidRPr="00AA0234">
        <w:rPr>
          <w:rFonts w:ascii="Times New Roman" w:eastAsia="Times New Roman" w:hAnsi="Times New Roman" w:cs="Times New Roman"/>
          <w:sz w:val="28"/>
          <w:szCs w:val="28"/>
          <w:lang w:eastAsia="sv-SE"/>
        </w:rPr>
        <w:t>REVISIONSBERÄTTELSE</w:t>
      </w:r>
      <w:r>
        <w:rPr>
          <w:rFonts w:ascii="Times New Roman" w:eastAsia="Times New Roman" w:hAnsi="Times New Roman" w:cs="Times New Roman"/>
          <w:sz w:val="28"/>
          <w:szCs w:val="28"/>
          <w:lang w:eastAsia="sv-SE"/>
        </w:rPr>
        <w:t xml:space="preserve"> 20260601</w:t>
      </w:r>
    </w:p>
    <w:p w:rsidR="00AA0234" w:rsidRDefault="00AA0234" w:rsidP="00AA0234">
      <w:pPr>
        <w:spacing w:after="10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v-SE"/>
        </w:rPr>
      </w:pPr>
    </w:p>
    <w:p w:rsidR="00AA0234" w:rsidRPr="00AA0234" w:rsidRDefault="00AA0234" w:rsidP="00AA0234">
      <w:pPr>
        <w:spacing w:after="10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v-SE"/>
        </w:rPr>
      </w:pPr>
      <w:r w:rsidRPr="00AA0234">
        <w:rPr>
          <w:rFonts w:ascii="Times New Roman" w:eastAsia="Times New Roman" w:hAnsi="Times New Roman" w:cs="Times New Roman"/>
          <w:b/>
          <w:sz w:val="24"/>
          <w:szCs w:val="24"/>
          <w:lang w:eastAsia="sv-SE"/>
        </w:rPr>
        <w:t>Till årsmötet i Gnesta Ishockeyklubb</w:t>
      </w:r>
    </w:p>
    <w:p w:rsidR="00AA0234" w:rsidRPr="00AA0234" w:rsidRDefault="00AA0234" w:rsidP="00AA0234">
      <w:pPr>
        <w:spacing w:after="10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v-SE"/>
        </w:rPr>
      </w:pPr>
      <w:r w:rsidRPr="00AA0234">
        <w:rPr>
          <w:rFonts w:ascii="Times New Roman" w:eastAsia="Times New Roman" w:hAnsi="Times New Roman" w:cs="Times New Roman"/>
          <w:b/>
          <w:sz w:val="24"/>
          <w:szCs w:val="24"/>
          <w:lang w:eastAsia="sv-SE"/>
        </w:rPr>
        <w:t>Vi har granskat årsredovisningen samt styrelsens förvaltning för</w:t>
      </w:r>
    </w:p>
    <w:p w:rsidR="00AA0234" w:rsidRPr="00AA0234" w:rsidRDefault="00AA0234" w:rsidP="00AA0234">
      <w:pPr>
        <w:spacing w:after="10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v-S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v-SE"/>
        </w:rPr>
        <w:t>verksamhetsåret 20250501-20260430.</w:t>
      </w:r>
    </w:p>
    <w:p w:rsidR="00AA0234" w:rsidRPr="00AA0234" w:rsidRDefault="00AA0234" w:rsidP="00AA0234">
      <w:pPr>
        <w:spacing w:after="10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v-SE"/>
        </w:rPr>
      </w:pPr>
      <w:r w:rsidRPr="00AA0234">
        <w:rPr>
          <w:rFonts w:ascii="Times New Roman" w:eastAsia="Times New Roman" w:hAnsi="Times New Roman" w:cs="Times New Roman"/>
          <w:b/>
          <w:sz w:val="24"/>
          <w:szCs w:val="24"/>
          <w:lang w:eastAsia="sv-SE"/>
        </w:rPr>
        <w:t>Det är styrelsen som har ansvaret för att upprätta</w:t>
      </w:r>
    </w:p>
    <w:p w:rsidR="00AA0234" w:rsidRPr="00AA0234" w:rsidRDefault="00AA0234" w:rsidP="00AA0234">
      <w:pPr>
        <w:spacing w:after="10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v-SE"/>
        </w:rPr>
      </w:pPr>
      <w:r w:rsidRPr="00AA0234">
        <w:rPr>
          <w:rFonts w:ascii="Times New Roman" w:eastAsia="Times New Roman" w:hAnsi="Times New Roman" w:cs="Times New Roman"/>
          <w:b/>
          <w:sz w:val="24"/>
          <w:szCs w:val="24"/>
          <w:lang w:eastAsia="sv-SE"/>
        </w:rPr>
        <w:t>årsredovisningen och förvaltningen av föreningens verksamhet i</w:t>
      </w:r>
    </w:p>
    <w:p w:rsidR="00AA0234" w:rsidRDefault="00AA0234" w:rsidP="00AA0234">
      <w:pPr>
        <w:spacing w:after="10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v-SE"/>
        </w:rPr>
      </w:pPr>
      <w:r w:rsidRPr="00AA0234">
        <w:rPr>
          <w:rFonts w:ascii="Times New Roman" w:eastAsia="Times New Roman" w:hAnsi="Times New Roman" w:cs="Times New Roman"/>
          <w:b/>
          <w:sz w:val="24"/>
          <w:szCs w:val="24"/>
          <w:lang w:eastAsia="sv-SE"/>
        </w:rPr>
        <w:t>enlighet med föreningens stadgar och god föreningssed.</w:t>
      </w:r>
    </w:p>
    <w:p w:rsidR="00AA0234" w:rsidRPr="00AA0234" w:rsidRDefault="00AA0234" w:rsidP="00AA0234">
      <w:pPr>
        <w:spacing w:after="10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v-SE"/>
        </w:rPr>
      </w:pPr>
    </w:p>
    <w:p w:rsidR="00AA0234" w:rsidRPr="00AA0234" w:rsidRDefault="00AA0234" w:rsidP="00AA0234">
      <w:pPr>
        <w:spacing w:after="10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v-SE"/>
        </w:rPr>
      </w:pPr>
      <w:r w:rsidRPr="00AA0234">
        <w:rPr>
          <w:rFonts w:ascii="Times New Roman" w:eastAsia="Times New Roman" w:hAnsi="Times New Roman" w:cs="Times New Roman"/>
          <w:b/>
          <w:sz w:val="24"/>
          <w:szCs w:val="24"/>
          <w:lang w:eastAsia="sv-SE"/>
        </w:rPr>
        <w:t>Vår granskning har utförts genom stickprov och översiktlig</w:t>
      </w:r>
    </w:p>
    <w:p w:rsidR="00AA0234" w:rsidRPr="00AA0234" w:rsidRDefault="00AA0234" w:rsidP="00AA0234">
      <w:pPr>
        <w:spacing w:after="10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v-SE"/>
        </w:rPr>
      </w:pPr>
      <w:r w:rsidRPr="00AA0234">
        <w:rPr>
          <w:rFonts w:ascii="Times New Roman" w:eastAsia="Times New Roman" w:hAnsi="Times New Roman" w:cs="Times New Roman"/>
          <w:b/>
          <w:sz w:val="24"/>
          <w:szCs w:val="24"/>
          <w:lang w:eastAsia="sv-SE"/>
        </w:rPr>
        <w:t>genomgång av räkenskaper, protokoll och övrigt underlag som vi</w:t>
      </w:r>
    </w:p>
    <w:p w:rsidR="00AA0234" w:rsidRDefault="00AA0234" w:rsidP="00AA0234">
      <w:pPr>
        <w:spacing w:after="10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v-SE"/>
        </w:rPr>
      </w:pPr>
      <w:r w:rsidRPr="00AA0234">
        <w:rPr>
          <w:rFonts w:ascii="Times New Roman" w:eastAsia="Times New Roman" w:hAnsi="Times New Roman" w:cs="Times New Roman"/>
          <w:b/>
          <w:sz w:val="24"/>
          <w:szCs w:val="24"/>
          <w:lang w:eastAsia="sv-SE"/>
        </w:rPr>
        <w:t xml:space="preserve">bedömt relevant för uppdraget. </w:t>
      </w:r>
    </w:p>
    <w:p w:rsidR="00AA0234" w:rsidRPr="00AA0234" w:rsidRDefault="00AA0234" w:rsidP="00AA0234">
      <w:pPr>
        <w:spacing w:after="10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v-SE"/>
        </w:rPr>
      </w:pPr>
      <w:r w:rsidRPr="00AA0234">
        <w:rPr>
          <w:rFonts w:ascii="Times New Roman" w:eastAsia="Times New Roman" w:hAnsi="Times New Roman" w:cs="Times New Roman"/>
          <w:b/>
          <w:sz w:val="24"/>
          <w:szCs w:val="24"/>
          <w:lang w:eastAsia="sv-SE"/>
        </w:rPr>
        <w:t>Granskningen har gett oss en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v-SE"/>
        </w:rPr>
        <w:t xml:space="preserve"> </w:t>
      </w:r>
      <w:r w:rsidRPr="00AA0234">
        <w:rPr>
          <w:rFonts w:ascii="Times New Roman" w:eastAsia="Times New Roman" w:hAnsi="Times New Roman" w:cs="Times New Roman"/>
          <w:b/>
          <w:sz w:val="24"/>
          <w:szCs w:val="24"/>
          <w:lang w:eastAsia="sv-SE"/>
        </w:rPr>
        <w:t>tillräcklig grund för våra uttalanden.</w:t>
      </w:r>
    </w:p>
    <w:p w:rsidR="00AA0234" w:rsidRDefault="00AA0234" w:rsidP="00AA0234">
      <w:pPr>
        <w:spacing w:after="10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v-SE"/>
        </w:rPr>
      </w:pPr>
    </w:p>
    <w:p w:rsidR="00AA0234" w:rsidRPr="00AA0234" w:rsidRDefault="00AA0234" w:rsidP="00AA0234">
      <w:pPr>
        <w:spacing w:after="10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v-SE"/>
        </w:rPr>
      </w:pPr>
      <w:r w:rsidRPr="00AA0234">
        <w:rPr>
          <w:rFonts w:ascii="Times New Roman" w:eastAsia="Times New Roman" w:hAnsi="Times New Roman" w:cs="Times New Roman"/>
          <w:b/>
          <w:sz w:val="24"/>
          <w:szCs w:val="24"/>
          <w:lang w:eastAsia="sv-SE"/>
        </w:rPr>
        <w:t>Vi bedömer att verksamheten i allt väsentligt har skötts i enlighet</w:t>
      </w:r>
    </w:p>
    <w:p w:rsidR="00AA0234" w:rsidRPr="00AA0234" w:rsidRDefault="00AA0234" w:rsidP="00AA0234">
      <w:pPr>
        <w:spacing w:after="10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v-SE"/>
        </w:rPr>
      </w:pPr>
      <w:r w:rsidRPr="00AA0234">
        <w:rPr>
          <w:rFonts w:ascii="Times New Roman" w:eastAsia="Times New Roman" w:hAnsi="Times New Roman" w:cs="Times New Roman"/>
          <w:b/>
          <w:sz w:val="24"/>
          <w:szCs w:val="24"/>
          <w:lang w:eastAsia="sv-SE"/>
        </w:rPr>
        <w:t>med föreningens stadgar och fattade beslut.</w:t>
      </w:r>
    </w:p>
    <w:p w:rsidR="00AA0234" w:rsidRPr="00AA0234" w:rsidRDefault="00AA0234" w:rsidP="00AA0234">
      <w:pPr>
        <w:spacing w:after="10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v-SE"/>
        </w:rPr>
      </w:pPr>
      <w:r w:rsidRPr="00AA0234">
        <w:rPr>
          <w:rFonts w:ascii="Times New Roman" w:eastAsia="Times New Roman" w:hAnsi="Times New Roman" w:cs="Times New Roman"/>
          <w:b/>
          <w:sz w:val="24"/>
          <w:szCs w:val="24"/>
          <w:lang w:eastAsia="sv-SE"/>
        </w:rPr>
        <w:t>Vi tillstyrker därför att årsmötet fastställer resultat- och</w:t>
      </w:r>
    </w:p>
    <w:p w:rsidR="00AA0234" w:rsidRPr="00AA0234" w:rsidRDefault="00AA0234" w:rsidP="00AA0234">
      <w:pPr>
        <w:spacing w:after="10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v-SE"/>
        </w:rPr>
      </w:pPr>
      <w:r w:rsidRPr="00AA0234">
        <w:rPr>
          <w:rFonts w:ascii="Times New Roman" w:eastAsia="Times New Roman" w:hAnsi="Times New Roman" w:cs="Times New Roman"/>
          <w:b/>
          <w:sz w:val="24"/>
          <w:szCs w:val="24"/>
          <w:lang w:eastAsia="sv-SE"/>
        </w:rPr>
        <w:t>balansräkningen samt beviljar styrelsen ansvarsfrihet för</w:t>
      </w:r>
    </w:p>
    <w:p w:rsidR="00AA0234" w:rsidRPr="00AA0234" w:rsidRDefault="00AA0234" w:rsidP="00AA0234">
      <w:pPr>
        <w:spacing w:after="10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v-SE"/>
        </w:rPr>
      </w:pPr>
      <w:r w:rsidRPr="00AA0234">
        <w:rPr>
          <w:rFonts w:ascii="Times New Roman" w:eastAsia="Times New Roman" w:hAnsi="Times New Roman" w:cs="Times New Roman"/>
          <w:b/>
          <w:sz w:val="24"/>
          <w:szCs w:val="24"/>
          <w:lang w:eastAsia="sv-SE"/>
        </w:rPr>
        <w:t>verksamhetsåret.</w:t>
      </w:r>
    </w:p>
    <w:p w:rsidR="00AA0234" w:rsidRPr="00AA0234" w:rsidRDefault="00AA0234" w:rsidP="00AA0234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AA0234">
        <w:rPr>
          <w:rFonts w:ascii="Times New Roman" w:eastAsia="Times New Roman" w:hAnsi="Times New Roman" w:cs="Times New Roman"/>
          <w:sz w:val="24"/>
          <w:szCs w:val="24"/>
          <w:lang w:eastAsia="sv-SE"/>
        </w:rPr>
        <w:t>Gnesta den [datum]</w:t>
      </w:r>
    </w:p>
    <w:p w:rsidR="00AA0234" w:rsidRPr="00AA0234" w:rsidRDefault="00AA0234" w:rsidP="00AA0234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AA0234">
        <w:rPr>
          <w:rFonts w:ascii="Times New Roman" w:eastAsia="Times New Roman" w:hAnsi="Times New Roman" w:cs="Times New Roman"/>
          <w:sz w:val="24"/>
          <w:szCs w:val="24"/>
          <w:lang w:eastAsia="sv-SE"/>
        </w:rPr>
        <w:t>-------------------------</w:t>
      </w:r>
    </w:p>
    <w:p w:rsidR="00AA0234" w:rsidRPr="00AA0234" w:rsidRDefault="00AA0234" w:rsidP="00AA0234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>Revisor, Olov Gibeck</w:t>
      </w:r>
    </w:p>
    <w:p w:rsidR="00AA0234" w:rsidRPr="00AA0234" w:rsidRDefault="00AA0234" w:rsidP="00AA0234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AA0234">
        <w:rPr>
          <w:rFonts w:ascii="Times New Roman" w:eastAsia="Times New Roman" w:hAnsi="Times New Roman" w:cs="Times New Roman"/>
          <w:sz w:val="24"/>
          <w:szCs w:val="24"/>
          <w:lang w:eastAsia="sv-SE"/>
        </w:rPr>
        <w:t>-------------------------</w:t>
      </w:r>
    </w:p>
    <w:p w:rsidR="00AA0234" w:rsidRPr="00AA0234" w:rsidRDefault="00AA0234" w:rsidP="00AA0234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AA0234">
        <w:rPr>
          <w:rFonts w:ascii="Times New Roman" w:eastAsia="Times New Roman" w:hAnsi="Times New Roman" w:cs="Times New Roman"/>
          <w:sz w:val="24"/>
          <w:szCs w:val="24"/>
          <w:lang w:eastAsia="sv-SE"/>
        </w:rPr>
        <w:t>Revisor</w:t>
      </w: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>, Pernilla Lövström</w:t>
      </w:r>
      <w:bookmarkStart w:id="0" w:name="_GoBack"/>
      <w:bookmarkEnd w:id="0"/>
    </w:p>
    <w:p w:rsidR="00DC7B12" w:rsidRDefault="00DC7B12"/>
    <w:sectPr w:rsidR="00DC7B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234"/>
    <w:rsid w:val="00AA0234"/>
    <w:rsid w:val="00DC7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D4EA6"/>
  <w15:chartTrackingRefBased/>
  <w15:docId w15:val="{6C1EF1FC-F2B1-4BC3-AA6C-54CF7B3D8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60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880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1551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355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457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502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247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144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2353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87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593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75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832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89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194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8002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185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745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558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4506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6282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89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Olov Gibeck</dc:creator>
  <cp:keywords/>
  <dc:description/>
  <cp:lastModifiedBy>Olov Gibeck</cp:lastModifiedBy>
  <cp:revision>1</cp:revision>
  <dcterms:created xsi:type="dcterms:W3CDTF">2026-06-02T16:47:00Z</dcterms:created>
  <dcterms:modified xsi:type="dcterms:W3CDTF">2026-06-02T16:50:00Z</dcterms:modified>
</cp:coreProperties>
</file>