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11CFD" w14:textId="7810FE54" w:rsidR="008917AD" w:rsidRDefault="1728782B" w:rsidP="24813FBC">
      <w:pPr>
        <w:spacing w:after="0"/>
        <w:jc w:val="center"/>
      </w:pPr>
      <w:r>
        <w:rPr>
          <w:noProof/>
        </w:rPr>
        <w:drawing>
          <wp:inline distT="0" distB="0" distL="0" distR="0" wp14:anchorId="77DDAF2F" wp14:editId="560B244C">
            <wp:extent cx="1999662" cy="1944793"/>
            <wp:effectExtent l="0" t="0" r="0" b="0"/>
            <wp:docPr id="1818266286" name="Bildobjekt 181826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999662" cy="1944793"/>
                    </a:xfrm>
                    <a:prstGeom prst="rect">
                      <a:avLst/>
                    </a:prstGeom>
                  </pic:spPr>
                </pic:pic>
              </a:graphicData>
            </a:graphic>
          </wp:inline>
        </w:drawing>
      </w:r>
      <w:r w:rsidR="00E81B22">
        <w:br/>
      </w:r>
    </w:p>
    <w:p w14:paraId="5EA7FCF4" w14:textId="1A74AC15" w:rsidR="008917AD" w:rsidRDefault="008917AD" w:rsidP="24813FBC">
      <w:pPr>
        <w:spacing w:after="0"/>
        <w:jc w:val="center"/>
        <w:rPr>
          <w:rFonts w:ascii="Aptos" w:eastAsia="Aptos" w:hAnsi="Aptos" w:cs="Aptos"/>
        </w:rPr>
      </w:pPr>
    </w:p>
    <w:p w14:paraId="376A95D8" w14:textId="05A41743" w:rsidR="008917AD" w:rsidRDefault="1728782B" w:rsidP="24813FBC">
      <w:pPr>
        <w:spacing w:after="0"/>
        <w:jc w:val="center"/>
        <w:rPr>
          <w:rFonts w:ascii="Calibri" w:eastAsia="Calibri" w:hAnsi="Calibri" w:cs="Calibri"/>
          <w:sz w:val="36"/>
          <w:szCs w:val="36"/>
        </w:rPr>
      </w:pPr>
      <w:r w:rsidRPr="24813FBC">
        <w:rPr>
          <w:rFonts w:ascii="Aptos" w:eastAsia="Aptos" w:hAnsi="Aptos" w:cs="Aptos"/>
        </w:rPr>
        <w:t xml:space="preserve"> </w:t>
      </w:r>
      <w:r w:rsidRPr="24813FBC">
        <w:rPr>
          <w:rFonts w:ascii="Calibri" w:eastAsia="Calibri" w:hAnsi="Calibri" w:cs="Calibri"/>
          <w:b/>
          <w:bCs/>
          <w:sz w:val="36"/>
          <w:szCs w:val="36"/>
        </w:rPr>
        <w:t>Information från styrelsen</w:t>
      </w:r>
      <w:r w:rsidRPr="24813FBC">
        <w:rPr>
          <w:rFonts w:ascii="Calibri" w:eastAsia="Calibri" w:hAnsi="Calibri" w:cs="Calibri"/>
          <w:sz w:val="36"/>
          <w:szCs w:val="36"/>
        </w:rPr>
        <w:t xml:space="preserve"> </w:t>
      </w:r>
    </w:p>
    <w:p w14:paraId="783490A2" w14:textId="7B4184C2" w:rsidR="008917AD" w:rsidRDefault="1728782B" w:rsidP="24813FBC">
      <w:pPr>
        <w:spacing w:after="0"/>
        <w:jc w:val="center"/>
      </w:pPr>
      <w:r w:rsidRPr="24813FBC">
        <w:rPr>
          <w:rFonts w:ascii="Calibri" w:eastAsia="Calibri" w:hAnsi="Calibri" w:cs="Calibri"/>
          <w:sz w:val="22"/>
          <w:szCs w:val="22"/>
        </w:rPr>
        <w:t>Styrelsemöte 241009</w:t>
      </w:r>
    </w:p>
    <w:p w14:paraId="4A34A272" w14:textId="2E00DED7" w:rsidR="008917AD" w:rsidRDefault="1728782B" w:rsidP="24813FBC">
      <w:pPr>
        <w:spacing w:after="0"/>
        <w:jc w:val="center"/>
      </w:pPr>
      <w:r w:rsidRPr="24813FBC">
        <w:rPr>
          <w:rFonts w:ascii="Calibri" w:eastAsia="Calibri" w:hAnsi="Calibri" w:cs="Calibri"/>
          <w:sz w:val="22"/>
          <w:szCs w:val="22"/>
        </w:rPr>
        <w:t xml:space="preserve">  </w:t>
      </w:r>
    </w:p>
    <w:p w14:paraId="6227D1AB" w14:textId="6363CF9C" w:rsidR="008917AD" w:rsidRDefault="1728782B" w:rsidP="24813FBC">
      <w:pPr>
        <w:spacing w:after="0"/>
      </w:pPr>
      <w:r w:rsidRPr="24813FBC">
        <w:rPr>
          <w:rFonts w:ascii="Calibri" w:eastAsia="Calibri" w:hAnsi="Calibri" w:cs="Calibri"/>
          <w:sz w:val="22"/>
          <w:szCs w:val="22"/>
        </w:rPr>
        <w:t xml:space="preserve">Vid styrelsen möte 9/10 diskuterades och beslutades följande: </w:t>
      </w:r>
    </w:p>
    <w:p w14:paraId="007DB12D" w14:textId="3B48EE28" w:rsidR="008917AD" w:rsidRDefault="1728782B" w:rsidP="24813FBC">
      <w:pPr>
        <w:spacing w:after="0"/>
      </w:pPr>
      <w:r w:rsidRPr="24813FBC">
        <w:rPr>
          <w:rFonts w:ascii="Calibri" w:eastAsia="Calibri" w:hAnsi="Calibri" w:cs="Calibri"/>
          <w:sz w:val="22"/>
          <w:szCs w:val="22"/>
        </w:rPr>
        <w:t xml:space="preserve"> </w:t>
      </w:r>
    </w:p>
    <w:p w14:paraId="2E6E4C4D" w14:textId="6A663991"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Hockeyskolans uppstart är genomförd och många glada ansikten syntes på isen. Ca 50 barn var anmälda i förväg.</w:t>
      </w:r>
    </w:p>
    <w:p w14:paraId="20D849C8" w14:textId="2CDF8063"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I samband med hockeyskolans första träning genomfördes bytardagen (som haft uppehåll sedan pandemin). En uppskattad aktivitet av både säljare och köpare. </w:t>
      </w:r>
    </w:p>
    <w:p w14:paraId="6B0AD95E" w14:textId="261643DC"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På grund av färre spelare i våra lag blir intäkterna på spelaravgifterna mindre och det påverkar vår ekonomiska situation negativt. </w:t>
      </w:r>
    </w:p>
    <w:p w14:paraId="0F3115ED" w14:textId="1B9B1638"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Vi påminner om försäljningen av toalettpapper – passa på och sälj till vänner och familj. Se hemsidan för information om hur du säljer. </w:t>
      </w:r>
    </w:p>
    <w:p w14:paraId="3BF26BD8" w14:textId="24A12FF3"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Sponsormatch 25/10. Hjälp till att hitta sponsorer! </w:t>
      </w:r>
    </w:p>
    <w:p w14:paraId="4E24D746" w14:textId="457D4EBA"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Try-out och kampanj inför nästa års ansökningar till Hockeygymnasiet är i full gång. Sprid gärna på era sociala medier. </w:t>
      </w:r>
    </w:p>
    <w:p w14:paraId="31FC49BC" w14:textId="6C800319"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Styrelsen har beslutat att inte lägga ut årsredovisning eller budget på hemsidan. Vill man titta på och diskutera är man mer än välkommen på årsmötet alternativt innan eller efter ett styrelsemöte. </w:t>
      </w:r>
    </w:p>
    <w:p w14:paraId="73084DC4" w14:textId="475738EA" w:rsidR="008917AD" w:rsidRDefault="1728782B" w:rsidP="24813FBC">
      <w:pPr>
        <w:pStyle w:val="Liststycke"/>
        <w:numPr>
          <w:ilvl w:val="0"/>
          <w:numId w:val="1"/>
        </w:numPr>
        <w:spacing w:after="0"/>
        <w:rPr>
          <w:rFonts w:ascii="Calibri" w:eastAsia="Calibri" w:hAnsi="Calibri" w:cs="Calibri"/>
          <w:sz w:val="22"/>
          <w:szCs w:val="22"/>
        </w:rPr>
      </w:pPr>
      <w:r w:rsidRPr="24813FBC">
        <w:rPr>
          <w:rFonts w:ascii="Calibri" w:eastAsia="Calibri" w:hAnsi="Calibri" w:cs="Calibri"/>
          <w:sz w:val="22"/>
          <w:szCs w:val="22"/>
        </w:rPr>
        <w:t xml:space="preserve">Avgifterna för A-lagsmatcherna fastställs. Se våra social medier för information om vad som gäller. </w:t>
      </w:r>
    </w:p>
    <w:p w14:paraId="559B794A" w14:textId="71667036" w:rsidR="008917AD" w:rsidRDefault="1728782B" w:rsidP="24813FBC">
      <w:pPr>
        <w:spacing w:after="0"/>
      </w:pPr>
      <w:r w:rsidRPr="24813FBC">
        <w:rPr>
          <w:rFonts w:ascii="Calibri" w:eastAsia="Calibri" w:hAnsi="Calibri" w:cs="Calibri"/>
          <w:sz w:val="22"/>
          <w:szCs w:val="22"/>
        </w:rPr>
        <w:t xml:space="preserve">  </w:t>
      </w:r>
    </w:p>
    <w:p w14:paraId="0BCD59D3" w14:textId="5BA3A405" w:rsidR="008917AD" w:rsidRDefault="1728782B" w:rsidP="24813FBC">
      <w:pPr>
        <w:spacing w:after="0"/>
      </w:pPr>
      <w:r w:rsidRPr="24813FBC">
        <w:rPr>
          <w:rFonts w:ascii="Calibri" w:eastAsia="Calibri" w:hAnsi="Calibri" w:cs="Calibri"/>
          <w:sz w:val="22"/>
          <w:szCs w:val="22"/>
        </w:rPr>
        <w:t xml:space="preserve">Styrelsen välkomna frågor och funderingar och ni når oss enklast via kanslimejlen </w:t>
      </w:r>
      <w:hyperlink r:id="rId9">
        <w:r w:rsidRPr="24813FBC">
          <w:rPr>
            <w:rStyle w:val="Hyperlnk"/>
            <w:rFonts w:ascii="Calibri" w:eastAsia="Calibri" w:hAnsi="Calibri" w:cs="Calibri"/>
            <w:color w:val="0563C1"/>
            <w:sz w:val="22"/>
            <w:szCs w:val="22"/>
          </w:rPr>
          <w:t>kansli@nhc.se</w:t>
        </w:r>
      </w:hyperlink>
      <w:r w:rsidRPr="24813FBC">
        <w:rPr>
          <w:rFonts w:ascii="Calibri" w:eastAsia="Calibri" w:hAnsi="Calibri" w:cs="Calibri"/>
          <w:sz w:val="22"/>
          <w:szCs w:val="22"/>
        </w:rPr>
        <w:t xml:space="preserve">. </w:t>
      </w:r>
    </w:p>
    <w:p w14:paraId="6D569B8A" w14:textId="7BE8D2BD" w:rsidR="008917AD" w:rsidRDefault="1728782B" w:rsidP="24813FBC">
      <w:pPr>
        <w:spacing w:after="0"/>
      </w:pPr>
      <w:r w:rsidRPr="24813FBC">
        <w:rPr>
          <w:rFonts w:ascii="Calibri" w:eastAsia="Calibri" w:hAnsi="Calibri" w:cs="Calibri"/>
          <w:sz w:val="22"/>
          <w:szCs w:val="22"/>
        </w:rPr>
        <w:t xml:space="preserve">  </w:t>
      </w:r>
    </w:p>
    <w:p w14:paraId="5B956FEC" w14:textId="1A4E4D74" w:rsidR="008917AD" w:rsidRDefault="1728782B" w:rsidP="24813FBC">
      <w:pPr>
        <w:spacing w:after="0"/>
      </w:pPr>
      <w:r w:rsidRPr="24813FBC">
        <w:rPr>
          <w:rFonts w:ascii="Calibri" w:eastAsia="Calibri" w:hAnsi="Calibri" w:cs="Calibri"/>
          <w:sz w:val="22"/>
          <w:szCs w:val="22"/>
        </w:rPr>
        <w:t xml:space="preserve">Hälsningar styrelsen genom Ingela Jädernäs </w:t>
      </w:r>
    </w:p>
    <w:p w14:paraId="4FE5D296" w14:textId="36263994" w:rsidR="008917AD" w:rsidRDefault="1728782B" w:rsidP="24813FBC">
      <w:pPr>
        <w:spacing w:after="0"/>
      </w:pPr>
      <w:r w:rsidRPr="24813FBC">
        <w:rPr>
          <w:rFonts w:ascii="Times New Roman" w:eastAsia="Times New Roman" w:hAnsi="Times New Roman" w:cs="Times New Roman"/>
        </w:rPr>
        <w:t xml:space="preserve"> </w:t>
      </w:r>
    </w:p>
    <w:p w14:paraId="2BE1FABD" w14:textId="258F66A2" w:rsidR="008917AD" w:rsidRDefault="008917AD" w:rsidP="24813FBC">
      <w:pPr>
        <w:spacing w:line="257" w:lineRule="auto"/>
        <w:rPr>
          <w:rFonts w:ascii="Calibri" w:eastAsia="Calibri" w:hAnsi="Calibri" w:cs="Calibri"/>
          <w:sz w:val="22"/>
          <w:szCs w:val="22"/>
        </w:rPr>
      </w:pPr>
    </w:p>
    <w:p w14:paraId="56CB2131" w14:textId="1C30FEF0" w:rsidR="008917AD" w:rsidRDefault="008917AD"/>
    <w:sectPr w:rsidR="008917A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3DA57B"/>
    <w:multiLevelType w:val="hybridMultilevel"/>
    <w:tmpl w:val="06E6F262"/>
    <w:lvl w:ilvl="0" w:tplc="49827F64">
      <w:start w:val="1"/>
      <w:numFmt w:val="bullet"/>
      <w:lvlText w:val="·"/>
      <w:lvlJc w:val="left"/>
      <w:pPr>
        <w:ind w:left="720" w:hanging="360"/>
      </w:pPr>
      <w:rPr>
        <w:rFonts w:ascii="Symbol" w:hAnsi="Symbol" w:hint="default"/>
      </w:rPr>
    </w:lvl>
    <w:lvl w:ilvl="1" w:tplc="839A0C78">
      <w:start w:val="1"/>
      <w:numFmt w:val="bullet"/>
      <w:lvlText w:val="o"/>
      <w:lvlJc w:val="left"/>
      <w:pPr>
        <w:ind w:left="1440" w:hanging="360"/>
      </w:pPr>
      <w:rPr>
        <w:rFonts w:ascii="Courier New" w:hAnsi="Courier New" w:hint="default"/>
      </w:rPr>
    </w:lvl>
    <w:lvl w:ilvl="2" w:tplc="97901D00">
      <w:start w:val="1"/>
      <w:numFmt w:val="bullet"/>
      <w:lvlText w:val=""/>
      <w:lvlJc w:val="left"/>
      <w:pPr>
        <w:ind w:left="2160" w:hanging="360"/>
      </w:pPr>
      <w:rPr>
        <w:rFonts w:ascii="Wingdings" w:hAnsi="Wingdings" w:hint="default"/>
      </w:rPr>
    </w:lvl>
    <w:lvl w:ilvl="3" w:tplc="01822602">
      <w:start w:val="1"/>
      <w:numFmt w:val="bullet"/>
      <w:lvlText w:val=""/>
      <w:lvlJc w:val="left"/>
      <w:pPr>
        <w:ind w:left="2880" w:hanging="360"/>
      </w:pPr>
      <w:rPr>
        <w:rFonts w:ascii="Symbol" w:hAnsi="Symbol" w:hint="default"/>
      </w:rPr>
    </w:lvl>
    <w:lvl w:ilvl="4" w:tplc="89FA9ED4">
      <w:start w:val="1"/>
      <w:numFmt w:val="bullet"/>
      <w:lvlText w:val="o"/>
      <w:lvlJc w:val="left"/>
      <w:pPr>
        <w:ind w:left="3600" w:hanging="360"/>
      </w:pPr>
      <w:rPr>
        <w:rFonts w:ascii="Courier New" w:hAnsi="Courier New" w:hint="default"/>
      </w:rPr>
    </w:lvl>
    <w:lvl w:ilvl="5" w:tplc="C9F8B56A">
      <w:start w:val="1"/>
      <w:numFmt w:val="bullet"/>
      <w:lvlText w:val=""/>
      <w:lvlJc w:val="left"/>
      <w:pPr>
        <w:ind w:left="4320" w:hanging="360"/>
      </w:pPr>
      <w:rPr>
        <w:rFonts w:ascii="Wingdings" w:hAnsi="Wingdings" w:hint="default"/>
      </w:rPr>
    </w:lvl>
    <w:lvl w:ilvl="6" w:tplc="1AD489F2">
      <w:start w:val="1"/>
      <w:numFmt w:val="bullet"/>
      <w:lvlText w:val=""/>
      <w:lvlJc w:val="left"/>
      <w:pPr>
        <w:ind w:left="5040" w:hanging="360"/>
      </w:pPr>
      <w:rPr>
        <w:rFonts w:ascii="Symbol" w:hAnsi="Symbol" w:hint="default"/>
      </w:rPr>
    </w:lvl>
    <w:lvl w:ilvl="7" w:tplc="770C84C6">
      <w:start w:val="1"/>
      <w:numFmt w:val="bullet"/>
      <w:lvlText w:val="o"/>
      <w:lvlJc w:val="left"/>
      <w:pPr>
        <w:ind w:left="5760" w:hanging="360"/>
      </w:pPr>
      <w:rPr>
        <w:rFonts w:ascii="Courier New" w:hAnsi="Courier New" w:hint="default"/>
      </w:rPr>
    </w:lvl>
    <w:lvl w:ilvl="8" w:tplc="39642062">
      <w:start w:val="1"/>
      <w:numFmt w:val="bullet"/>
      <w:lvlText w:val=""/>
      <w:lvlJc w:val="left"/>
      <w:pPr>
        <w:ind w:left="6480" w:hanging="360"/>
      </w:pPr>
      <w:rPr>
        <w:rFonts w:ascii="Wingdings" w:hAnsi="Wingdings" w:hint="default"/>
      </w:rPr>
    </w:lvl>
  </w:abstractNum>
  <w:num w:numId="1" w16cid:durableId="456263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3F58E3"/>
    <w:rsid w:val="008917AD"/>
    <w:rsid w:val="00E81B22"/>
    <w:rsid w:val="1728782B"/>
    <w:rsid w:val="24813FBC"/>
    <w:rsid w:val="763F58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58E3"/>
  <w15:chartTrackingRefBased/>
  <w15:docId w15:val="{1AF47EB3-A1B4-4906-82AE-EC3C8B93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character" w:styleId="Hyperlnk">
    <w:name w:val="Hyperlink"/>
    <w:basedOn w:val="Standardstycketeckensnit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ansli@nhc.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7a5610-a191-4baa-be0b-1a148e5a1c42">
      <Terms xmlns="http://schemas.microsoft.com/office/infopath/2007/PartnerControls"/>
    </lcf76f155ced4ddcb4097134ff3c332f>
    <TaxCatchAll xmlns="362b05c0-13b2-4622-97ae-544f943e2b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48209AE712B2B4095A3DBCB8FBF5352" ma:contentTypeVersion="12" ma:contentTypeDescription="Skapa ett nytt dokument." ma:contentTypeScope="" ma:versionID="72c7be6f4e4848facb8e0b7bccc44593">
  <xsd:schema xmlns:xsd="http://www.w3.org/2001/XMLSchema" xmlns:xs="http://www.w3.org/2001/XMLSchema" xmlns:p="http://schemas.microsoft.com/office/2006/metadata/properties" xmlns:ns2="db7a5610-a191-4baa-be0b-1a148e5a1c42" xmlns:ns3="362b05c0-13b2-4622-97ae-544f943e2b44" targetNamespace="http://schemas.microsoft.com/office/2006/metadata/properties" ma:root="true" ma:fieldsID="9addb337867eb9d3ccfd9181f3309322" ns2:_="" ns3:_="">
    <xsd:import namespace="db7a5610-a191-4baa-be0b-1a148e5a1c42"/>
    <xsd:import namespace="362b05c0-13b2-4622-97ae-544f943e2b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7a5610-a191-4baa-be0b-1a148e5a1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9be3b5fa-b859-41f9-be62-e74e189037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2b05c0-13b2-4622-97ae-544f943e2b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70a3b4-9632-4da5-9f58-6abdad39ac34}" ma:internalName="TaxCatchAll" ma:showField="CatchAllData" ma:web="362b05c0-13b2-4622-97ae-544f943e2b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99B86-D59F-4159-AEE8-4770FF47FFF0}">
  <ds:schemaRefs>
    <ds:schemaRef ds:uri="http://schemas.microsoft.com/office/2006/metadata/properties"/>
    <ds:schemaRef ds:uri="http://schemas.microsoft.com/office/infopath/2007/PartnerControls"/>
    <ds:schemaRef ds:uri="db7a5610-a191-4baa-be0b-1a148e5a1c42"/>
    <ds:schemaRef ds:uri="362b05c0-13b2-4622-97ae-544f943e2b44"/>
  </ds:schemaRefs>
</ds:datastoreItem>
</file>

<file path=customXml/itemProps2.xml><?xml version="1.0" encoding="utf-8"?>
<ds:datastoreItem xmlns:ds="http://schemas.openxmlformats.org/officeDocument/2006/customXml" ds:itemID="{5F624913-47CC-4357-B949-E144130482CB}">
  <ds:schemaRefs>
    <ds:schemaRef ds:uri="http://schemas.microsoft.com/sharepoint/v3/contenttype/forms"/>
  </ds:schemaRefs>
</ds:datastoreItem>
</file>

<file path=customXml/itemProps3.xml><?xml version="1.0" encoding="utf-8"?>
<ds:datastoreItem xmlns:ds="http://schemas.openxmlformats.org/officeDocument/2006/customXml" ds:itemID="{6F5B10DF-6588-4804-BD1C-50E782A4D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7a5610-a191-4baa-be0b-1a148e5a1c42"/>
    <ds:schemaRef ds:uri="362b05c0-13b2-4622-97ae-544f943e2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1112</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Ingela Jädernäs</dc:creator>
  <cp:keywords/>
  <dc:description/>
  <cp:lastModifiedBy>Ingela Jädernäs</cp:lastModifiedBy>
  <cp:revision>2</cp:revision>
  <dcterms:created xsi:type="dcterms:W3CDTF">2024-10-25T12:47:00Z</dcterms:created>
  <dcterms:modified xsi:type="dcterms:W3CDTF">2024-10-25T12:47:00Z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0x010100848209AE712B2B4095A3DBCB8FBF5352</vt:lpwstr>
  </property>
  <property fmtid="{D5CDD505-2E9C-101B-9397-08002B2CF9AE}" pid="3" name="MediaServiceImageTags">
    <vt:lpwstr/>
  </property>
</Properties>
</file>