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1C737" w14:textId="337D4603" w:rsidR="006263FE" w:rsidRDefault="00EB5748" w:rsidP="00EB5748">
      <w:pPr>
        <w:tabs>
          <w:tab w:val="left" w:pos="2387"/>
        </w:tabs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</w:p>
    <w:p w14:paraId="0E55BF76" w14:textId="2B84503D" w:rsidR="006263FE" w:rsidRPr="006263FE" w:rsidRDefault="006263FE">
      <w:pPr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</w:pPr>
      <w:r w:rsidRPr="006263FE">
        <w:rPr>
          <w:rFonts w:ascii="Georgia" w:hAnsi="Georgia"/>
          <w:b/>
          <w:bCs/>
          <w:noProof/>
          <w:color w:val="000000"/>
          <w:sz w:val="24"/>
          <w:szCs w:val="24"/>
          <w:bdr w:val="none" w:sz="0" w:space="0" w:color="auto" w:frame="1"/>
        </w:rPr>
        <w:t xml:space="preserve">Inför Årsmötet den 17 april 2024 </w:t>
      </w:r>
    </w:p>
    <w:p w14:paraId="535D653C" w14:textId="35B4416E" w:rsidR="006263FE" w:rsidRPr="00507CBD" w:rsidRDefault="006263FE">
      <w:pPr>
        <w:rPr>
          <w:rFonts w:ascii="Georgia" w:hAnsi="Georgia"/>
          <w:noProof/>
          <w:color w:val="000000"/>
          <w:bdr w:val="none" w:sz="0" w:space="0" w:color="auto" w:frame="1"/>
        </w:rPr>
      </w:pPr>
      <w:r w:rsidRPr="00507CBD">
        <w:rPr>
          <w:rFonts w:ascii="Georgia" w:hAnsi="Georgia"/>
          <w:noProof/>
          <w:color w:val="000000"/>
          <w:bdr w:val="none" w:sz="0" w:space="0" w:color="auto" w:frame="1"/>
        </w:rPr>
        <w:t>Valberedningen i Uppsala Gymnastikförening består av de tidigare styrelsemedlemmarna Anton Jansson, Peter Wessén och Eva Cederholm.</w:t>
      </w:r>
      <w:r w:rsidR="005E023D" w:rsidRPr="00507CBD">
        <w:rPr>
          <w:rFonts w:ascii="Georgia" w:hAnsi="Georgia"/>
          <w:noProof/>
          <w:color w:val="000000"/>
          <w:bdr w:val="none" w:sz="0" w:space="0" w:color="auto" w:frame="1"/>
        </w:rPr>
        <w:t xml:space="preserve"> Valberedningen har aktivt arbetat för att hitta lämpliga ledamöter </w:t>
      </w:r>
      <w:r w:rsidR="006745CF">
        <w:rPr>
          <w:rFonts w:ascii="Georgia" w:hAnsi="Georgia"/>
          <w:noProof/>
          <w:color w:val="000000"/>
          <w:bdr w:val="none" w:sz="0" w:space="0" w:color="auto" w:frame="1"/>
        </w:rPr>
        <w:t xml:space="preserve">i och </w:t>
      </w:r>
      <w:r w:rsidR="005E023D" w:rsidRPr="00507CBD">
        <w:rPr>
          <w:rFonts w:ascii="Georgia" w:hAnsi="Georgia"/>
          <w:noProof/>
          <w:color w:val="000000"/>
          <w:bdr w:val="none" w:sz="0" w:space="0" w:color="auto" w:frame="1"/>
        </w:rPr>
        <w:t>utanför nuvarande Styrelse</w:t>
      </w:r>
      <w:r w:rsidR="00507CBD">
        <w:rPr>
          <w:rFonts w:ascii="Georgia" w:hAnsi="Georgia"/>
          <w:noProof/>
          <w:color w:val="000000"/>
          <w:bdr w:val="none" w:sz="0" w:space="0" w:color="auto" w:frame="1"/>
        </w:rPr>
        <w:t xml:space="preserve"> för att fylla på med </w:t>
      </w:r>
      <w:r w:rsidR="006745CF">
        <w:rPr>
          <w:rFonts w:ascii="Georgia" w:hAnsi="Georgia"/>
          <w:noProof/>
          <w:color w:val="000000"/>
          <w:bdr w:val="none" w:sz="0" w:space="0" w:color="auto" w:frame="1"/>
        </w:rPr>
        <w:t xml:space="preserve">flera </w:t>
      </w:r>
      <w:r w:rsidR="00FD1180">
        <w:rPr>
          <w:rFonts w:ascii="Georgia" w:hAnsi="Georgia"/>
          <w:noProof/>
          <w:color w:val="000000"/>
          <w:bdr w:val="none" w:sz="0" w:space="0" w:color="auto" w:frame="1"/>
        </w:rPr>
        <w:t>aktiva och engagerade personer</w:t>
      </w:r>
      <w:r w:rsidR="005E023D" w:rsidRPr="00507CBD">
        <w:rPr>
          <w:rFonts w:ascii="Georgia" w:hAnsi="Georgia"/>
          <w:noProof/>
          <w:color w:val="000000"/>
          <w:bdr w:val="none" w:sz="0" w:space="0" w:color="auto" w:frame="1"/>
        </w:rPr>
        <w:t xml:space="preserve">. </w:t>
      </w:r>
      <w:r w:rsidRPr="00507CBD">
        <w:rPr>
          <w:rFonts w:ascii="Georgia" w:hAnsi="Georgia"/>
          <w:noProof/>
          <w:color w:val="000000"/>
          <w:bdr w:val="none" w:sz="0" w:space="0" w:color="auto" w:frame="1"/>
        </w:rPr>
        <w:t xml:space="preserve">De sittande ledamöter som finns i Styrelsen, samt revisorer är tillfrågade på gängse sätt. </w:t>
      </w:r>
    </w:p>
    <w:p w14:paraId="0F7D10C1" w14:textId="3516F40F" w:rsidR="006263FE" w:rsidRPr="00B44948" w:rsidRDefault="006263FE">
      <w:pPr>
        <w:rPr>
          <w:rFonts w:ascii="Georgia" w:hAnsi="Georgia"/>
          <w:noProof/>
          <w:color w:val="000000"/>
          <w:sz w:val="28"/>
          <w:szCs w:val="28"/>
          <w:bdr w:val="none" w:sz="0" w:space="0" w:color="auto" w:frame="1"/>
        </w:rPr>
      </w:pPr>
      <w:r w:rsidRPr="00B44948">
        <w:rPr>
          <w:rFonts w:ascii="Georgia" w:hAnsi="Georgia" w:cs="Arial"/>
          <w:color w:val="000000"/>
          <w:sz w:val="24"/>
          <w:szCs w:val="24"/>
        </w:rPr>
        <w:t xml:space="preserve">Valberedningen presenterar </w:t>
      </w:r>
      <w:r w:rsidR="00B44948" w:rsidRPr="00B44948">
        <w:rPr>
          <w:rFonts w:ascii="Georgia" w:hAnsi="Georgia" w:cs="Arial"/>
          <w:color w:val="000000"/>
          <w:sz w:val="24"/>
          <w:szCs w:val="24"/>
        </w:rPr>
        <w:t>följande</w:t>
      </w:r>
      <w:r w:rsidRPr="00B44948">
        <w:rPr>
          <w:rFonts w:ascii="Georgia" w:hAnsi="Georgia" w:cs="Arial"/>
          <w:color w:val="000000"/>
          <w:sz w:val="24"/>
          <w:szCs w:val="24"/>
        </w:rPr>
        <w:t xml:space="preserve"> personer till poster </w:t>
      </w:r>
      <w:r w:rsidR="00FD1180">
        <w:rPr>
          <w:rFonts w:ascii="Georgia" w:hAnsi="Georgia" w:cs="Arial"/>
          <w:color w:val="000000"/>
          <w:sz w:val="24"/>
          <w:szCs w:val="24"/>
        </w:rPr>
        <w:t>i Styrelse</w:t>
      </w:r>
      <w:r w:rsidR="009017C3">
        <w:rPr>
          <w:rFonts w:ascii="Georgia" w:hAnsi="Georgia" w:cs="Arial"/>
          <w:color w:val="000000"/>
          <w:sz w:val="24"/>
          <w:szCs w:val="24"/>
        </w:rPr>
        <w:t>n</w:t>
      </w:r>
      <w:r w:rsidR="00B44948">
        <w:rPr>
          <w:rFonts w:ascii="Georgia" w:hAnsi="Georgia" w:cs="Arial"/>
          <w:color w:val="000000"/>
          <w:sz w:val="24"/>
          <w:szCs w:val="24"/>
        </w:rPr>
        <w:t>:</w:t>
      </w:r>
    </w:p>
    <w:p w14:paraId="6943D023" w14:textId="77777777" w:rsidR="0037292B" w:rsidRDefault="0037292B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</w:p>
    <w:p w14:paraId="73D7FBE4" w14:textId="206F4F59" w:rsidR="006263FE" w:rsidRDefault="006263FE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Ordförande: Petter Nordesjö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1 år</w:t>
      </w:r>
    </w:p>
    <w:p w14:paraId="34006FF3" w14:textId="69A5D790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Styrelseledamot: Lasse Andersson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DF2852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tillgänglig för omval 2 år</w:t>
      </w:r>
    </w:p>
    <w:p w14:paraId="3C504573" w14:textId="60467E6A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Styrelseledamot: Lidia Svedberg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DF2852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tillgänglig för omval 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2 år</w:t>
      </w:r>
    </w:p>
    <w:p w14:paraId="5F9A5FDE" w14:textId="060C8466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Styrelseledamot: Marianne Gustafsson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1 år</w:t>
      </w:r>
    </w:p>
    <w:p w14:paraId="0D22018C" w14:textId="13B3B1D3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Styrelseledamot: Gunilla Svennbäck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1 år</w:t>
      </w:r>
    </w:p>
    <w:p w14:paraId="1E170326" w14:textId="58838251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Styrelseledamot: </w:t>
      </w:r>
      <w:r w:rsidR="00C53669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vakant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 xml:space="preserve">2 år </w:t>
      </w:r>
    </w:p>
    <w:p w14:paraId="7EEEAFDD" w14:textId="77777777" w:rsidR="006745CF" w:rsidRDefault="006745CF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Styrelseledamot: vakant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1 år</w:t>
      </w:r>
    </w:p>
    <w:p w14:paraId="5EBE26ED" w14:textId="1846343D" w:rsidR="00B44948" w:rsidRDefault="00B44948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Suppleant: </w:t>
      </w:r>
      <w:r w:rsidR="00830572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Jenny Söderlund</w:t>
      </w:r>
      <w:r w:rsidR="00C81689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 </w:t>
      </w:r>
      <w:r w:rsidR="005E023D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  <w:t>1 år</w:t>
      </w:r>
    </w:p>
    <w:p w14:paraId="48844131" w14:textId="66E24BE8" w:rsidR="00523FD5" w:rsidRDefault="00523FD5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</w:p>
    <w:p w14:paraId="383FC33B" w14:textId="77777777" w:rsidR="00DF2852" w:rsidRDefault="00DF2852">
      <w:pPr>
        <w:rPr>
          <w:rFonts w:ascii="Georgia" w:hAnsi="Georgia" w:cs="Arial"/>
          <w:color w:val="000000"/>
          <w:sz w:val="24"/>
          <w:szCs w:val="24"/>
        </w:rPr>
      </w:pPr>
    </w:p>
    <w:p w14:paraId="3072D3DA" w14:textId="2658D067" w:rsidR="00AB5382" w:rsidRDefault="00AB5382">
      <w:pPr>
        <w:rPr>
          <w:rFonts w:ascii="Georgia" w:hAnsi="Georgia" w:cs="Arial"/>
          <w:color w:val="000000"/>
          <w:sz w:val="24"/>
          <w:szCs w:val="24"/>
        </w:rPr>
      </w:pPr>
      <w:r w:rsidRPr="00B44948">
        <w:rPr>
          <w:rFonts w:ascii="Georgia" w:hAnsi="Georgia" w:cs="Arial"/>
          <w:color w:val="000000"/>
          <w:sz w:val="24"/>
          <w:szCs w:val="24"/>
        </w:rPr>
        <w:t xml:space="preserve">Valberedningen presenterar följande personer </w:t>
      </w:r>
      <w:r>
        <w:rPr>
          <w:rFonts w:ascii="Georgia" w:hAnsi="Georgia" w:cs="Arial"/>
          <w:color w:val="000000"/>
          <w:sz w:val="24"/>
          <w:szCs w:val="24"/>
        </w:rPr>
        <w:t>som revisorer</w:t>
      </w:r>
    </w:p>
    <w:p w14:paraId="5E5E9795" w14:textId="6A98E8AE" w:rsidR="00523FD5" w:rsidRDefault="00523FD5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Revisor: Harald Hagnell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DF2852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tillgänglig för omval</w:t>
      </w:r>
    </w:p>
    <w:p w14:paraId="447A9F96" w14:textId="07A8AB61" w:rsidR="00523FD5" w:rsidRDefault="00523FD5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Revisor: Alma Janawi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ab/>
      </w:r>
      <w:r w:rsidR="00DF2852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tillgänglig för omval</w:t>
      </w:r>
    </w:p>
    <w:p w14:paraId="6C8FF14B" w14:textId="77777777" w:rsidR="006263FE" w:rsidRDefault="006263FE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</w:p>
    <w:p w14:paraId="5ECE2B1D" w14:textId="77777777" w:rsidR="00DF2852" w:rsidRDefault="00DF2852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</w:p>
    <w:p w14:paraId="2ED59C22" w14:textId="0B6C8F9D" w:rsidR="005E023D" w:rsidRDefault="005E023D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Ny valberedning krävs då </w:t>
      </w:r>
      <w:r w:rsidR="00A32BAE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 xml:space="preserve">nuvarande konstellation avgår. </w:t>
      </w:r>
    </w:p>
    <w:p w14:paraId="60BC3FD6" w14:textId="77777777" w:rsidR="00DF2852" w:rsidRDefault="00DF2852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</w:p>
    <w:p w14:paraId="1966F090" w14:textId="66167AF4" w:rsidR="00DF2852" w:rsidRDefault="000B3033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</w:pP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</w:rPr>
        <w:t>Med vänliga hälsningar</w:t>
      </w:r>
    </w:p>
    <w:p w14:paraId="18136605" w14:textId="3D05C200" w:rsidR="000B3033" w:rsidRPr="000B3033" w:rsidRDefault="000B3033">
      <w:pP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  <w:lang w:val="en-US"/>
        </w:rPr>
      </w:pPr>
      <w:r w:rsidRPr="000B3033"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  <w:lang w:val="en-US"/>
        </w:rPr>
        <w:t>Anton Jansson, Peter Wessén, Eva C</w:t>
      </w:r>
      <w:r>
        <w:rPr>
          <w:rFonts w:ascii="Georgia" w:hAnsi="Georgia"/>
          <w:noProof/>
          <w:color w:val="000000"/>
          <w:sz w:val="24"/>
          <w:szCs w:val="24"/>
          <w:bdr w:val="none" w:sz="0" w:space="0" w:color="auto" w:frame="1"/>
          <w:lang w:val="en-US"/>
        </w:rPr>
        <w:t>ederholm</w:t>
      </w:r>
    </w:p>
    <w:sectPr w:rsidR="000B3033" w:rsidRPr="000B303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FB3C60" w14:textId="77777777" w:rsidR="00F842A3" w:rsidRDefault="00F842A3" w:rsidP="006263FE">
      <w:pPr>
        <w:spacing w:after="0" w:line="240" w:lineRule="auto"/>
      </w:pPr>
      <w:r>
        <w:separator/>
      </w:r>
    </w:p>
  </w:endnote>
  <w:endnote w:type="continuationSeparator" w:id="0">
    <w:p w14:paraId="4599F99C" w14:textId="77777777" w:rsidR="00F842A3" w:rsidRDefault="00F842A3" w:rsidP="0062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17A5D4" w14:textId="6EF8B43F" w:rsidR="00B44948" w:rsidRPr="005E023D" w:rsidRDefault="00B44948">
    <w:pPr>
      <w:pStyle w:val="Sidfot"/>
      <w:rPr>
        <w:rFonts w:ascii="Georgia" w:hAnsi="Georgia"/>
        <w:i/>
        <w:iCs/>
        <w:sz w:val="16"/>
        <w:szCs w:val="16"/>
      </w:rPr>
    </w:pPr>
    <w:r w:rsidRPr="005E023D">
      <w:rPr>
        <w:rFonts w:ascii="Georgia" w:hAnsi="Georgia"/>
        <w:i/>
        <w:iCs/>
        <w:sz w:val="16"/>
        <w:szCs w:val="16"/>
      </w:rPr>
      <w:t xml:space="preserve">Stadgar: </w:t>
    </w:r>
    <w:r w:rsidR="005E023D">
      <w:rPr>
        <w:rFonts w:ascii="Georgia" w:hAnsi="Georgia"/>
        <w:i/>
        <w:iCs/>
        <w:sz w:val="16"/>
        <w:szCs w:val="16"/>
      </w:rPr>
      <w:t>”</w:t>
    </w:r>
    <w:r w:rsidRPr="005E023D">
      <w:rPr>
        <w:rFonts w:ascii="Georgia" w:hAnsi="Georgia"/>
        <w:i/>
        <w:iCs/>
        <w:sz w:val="16"/>
        <w:szCs w:val="16"/>
      </w:rPr>
      <w:t>Styrelsen består av ordförande och sex ledamöter samt en, ej personlig, suppleant. Samtliga utses vid ordinarie årsmöte. Om max en vakant post i styrelsen uppstår efter val vid ordinarie årsmöte anses styrelsen kunna handha Föreningens angelägenheter med fem ledamöter. Ordförandeposten får ej vara vakant efter val vid ordinarie årsmöte.</w:t>
    </w:r>
    <w:r w:rsidR="005E023D">
      <w:rPr>
        <w:rFonts w:ascii="Georgia" w:hAnsi="Georgia"/>
        <w:i/>
        <w:iCs/>
        <w:sz w:val="16"/>
        <w:szCs w:val="16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BD0ED5" w14:textId="77777777" w:rsidR="00F842A3" w:rsidRDefault="00F842A3" w:rsidP="006263FE">
      <w:pPr>
        <w:spacing w:after="0" w:line="240" w:lineRule="auto"/>
      </w:pPr>
      <w:r>
        <w:separator/>
      </w:r>
    </w:p>
  </w:footnote>
  <w:footnote w:type="continuationSeparator" w:id="0">
    <w:p w14:paraId="551233E3" w14:textId="77777777" w:rsidR="00F842A3" w:rsidRDefault="00F842A3" w:rsidP="006263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69202" w14:textId="501C7FE7" w:rsidR="006263FE" w:rsidRDefault="006263FE">
    <w:pPr>
      <w:pStyle w:val="Sidhuvud"/>
    </w:pPr>
    <w:r w:rsidRPr="0031084A">
      <w:rPr>
        <w:noProof/>
        <w:color w:val="000000"/>
        <w:sz w:val="24"/>
        <w:szCs w:val="24"/>
        <w:bdr w:val="none" w:sz="0" w:space="0" w:color="auto" w:frame="1"/>
      </w:rPr>
      <w:drawing>
        <wp:inline distT="0" distB="0" distL="0" distR="0" wp14:anchorId="7063A3AC" wp14:editId="398AE6C2">
          <wp:extent cx="1794572" cy="625926"/>
          <wp:effectExtent l="0" t="0" r="0" b="3175"/>
          <wp:docPr id="521660618" name="Bildobjekt 521660618" descr="En bild som visar text, Teckensnitt, logotyp, symbol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1660618" name="Bildobjekt 521660618" descr="En bild som visar text, Teckensnitt, logotyp, symbol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5085" cy="6365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FE"/>
    <w:rsid w:val="000B3033"/>
    <w:rsid w:val="002A1B03"/>
    <w:rsid w:val="0037292B"/>
    <w:rsid w:val="00507CBD"/>
    <w:rsid w:val="00523FD5"/>
    <w:rsid w:val="005E023D"/>
    <w:rsid w:val="006263FE"/>
    <w:rsid w:val="006574EA"/>
    <w:rsid w:val="006745CF"/>
    <w:rsid w:val="00830572"/>
    <w:rsid w:val="008A227C"/>
    <w:rsid w:val="009017C3"/>
    <w:rsid w:val="00961A14"/>
    <w:rsid w:val="00A32BAE"/>
    <w:rsid w:val="00AB5382"/>
    <w:rsid w:val="00B44948"/>
    <w:rsid w:val="00C40D82"/>
    <w:rsid w:val="00C506C0"/>
    <w:rsid w:val="00C53669"/>
    <w:rsid w:val="00C81689"/>
    <w:rsid w:val="00DF2852"/>
    <w:rsid w:val="00EB5748"/>
    <w:rsid w:val="00F842A3"/>
    <w:rsid w:val="00FD1180"/>
    <w:rsid w:val="00FE094E"/>
    <w:rsid w:val="00F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02316"/>
  <w15:chartTrackingRefBased/>
  <w15:docId w15:val="{B779F372-811C-466D-B9F5-9DE8DCDE9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26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26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26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26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26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26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26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26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26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26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26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26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263F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263F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263F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263F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263F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263F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26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26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26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26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26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263F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263F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263F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26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263F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263F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626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263FE"/>
  </w:style>
  <w:style w:type="paragraph" w:styleId="Sidfot">
    <w:name w:val="footer"/>
    <w:basedOn w:val="Normal"/>
    <w:link w:val="SidfotChar"/>
    <w:uiPriority w:val="99"/>
    <w:unhideWhenUsed/>
    <w:rsid w:val="006263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26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175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Cederholm Eva</dc:creator>
  <cp:keywords/>
  <dc:description/>
  <cp:lastModifiedBy>Cederholm Eva</cp:lastModifiedBy>
  <cp:revision>15</cp:revision>
  <cp:lastPrinted>2024-03-26T13:55:00Z</cp:lastPrinted>
  <dcterms:created xsi:type="dcterms:W3CDTF">2024-03-22T21:53:00Z</dcterms:created>
  <dcterms:modified xsi:type="dcterms:W3CDTF">2024-03-27T07:03:00Z</dcterms:modified>
</cp:coreProperties>
</file>