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BA46C" w14:textId="6BA3BFDD" w:rsidR="004D6993" w:rsidRDefault="00000000">
      <w:pPr>
        <w:pStyle w:val="Rubrik"/>
      </w:pPr>
      <w:r>
        <w:t>Verksamhetsplan 202</w:t>
      </w:r>
      <w:r w:rsidR="00C02FA6">
        <w:t>6</w:t>
      </w:r>
      <w:r>
        <w:t>–202</w:t>
      </w:r>
      <w:r w:rsidR="00C02FA6">
        <w:t>9</w:t>
      </w:r>
      <w:r>
        <w:br/>
        <w:t>Vinslövs Handbollsklubb</w:t>
      </w:r>
    </w:p>
    <w:p w14:paraId="0D0F77B0" w14:textId="77777777" w:rsidR="004D6993" w:rsidRDefault="00000000">
      <w:pPr>
        <w:pStyle w:val="Rubrik1"/>
      </w:pPr>
      <w:r>
        <w:t>1. Inledning</w:t>
      </w:r>
    </w:p>
    <w:p w14:paraId="256F541C" w14:textId="648FE783" w:rsidR="004D6993" w:rsidRDefault="00000000">
      <w:r>
        <w:t>Denna verksamhetsplan beskriver mål, prioriteringar och aktiviteter för Vinslövs HK. Föreningen ska erbjuda en trygg och utvecklande miljö där så många som möjligt spelar så länge som möjligt.</w:t>
      </w:r>
      <w:r w:rsidR="00C02FA6">
        <w:t xml:space="preserve"> Tillsammans för byn tillsammans för VHK.</w:t>
      </w:r>
    </w:p>
    <w:p w14:paraId="3AFA805A" w14:textId="77777777" w:rsidR="004D6993" w:rsidRDefault="00000000">
      <w:pPr>
        <w:pStyle w:val="Rubrik1"/>
      </w:pPr>
      <w:r>
        <w:t>2. Vision och värdegrund</w:t>
      </w:r>
    </w:p>
    <w:p w14:paraId="371ACFCB" w14:textId="77777777" w:rsidR="004D6993" w:rsidRDefault="00000000">
      <w:r>
        <w:t>Vision: Så många som möjligt – så länge som möjligt – så bra som möjligt.</w:t>
      </w:r>
    </w:p>
    <w:p w14:paraId="7BF67B39" w14:textId="77777777" w:rsidR="00D527E4" w:rsidRDefault="00D527E4" w:rsidP="006F4FC5">
      <w:pPr>
        <w:pStyle w:val="Punktlista"/>
        <w:numPr>
          <w:ilvl w:val="0"/>
          <w:numId w:val="0"/>
        </w:numPr>
        <w:ind w:left="360" w:hanging="360"/>
        <w:rPr>
          <w:b/>
          <w:bCs/>
          <w:lang w:val="sv-SE"/>
        </w:rPr>
      </w:pPr>
      <w:r w:rsidRPr="00D527E4">
        <w:rPr>
          <w:b/>
          <w:bCs/>
          <w:lang w:val="sv-SE"/>
        </w:rPr>
        <w:t>Koppling mellan värdeord och hållbarhetsmål</w:t>
      </w:r>
    </w:p>
    <w:p w14:paraId="2099DBC5" w14:textId="77777777" w:rsidR="006F4FC5" w:rsidRPr="00D527E4" w:rsidRDefault="006F4FC5" w:rsidP="006F4FC5">
      <w:pPr>
        <w:pStyle w:val="Punktlista"/>
        <w:numPr>
          <w:ilvl w:val="0"/>
          <w:numId w:val="0"/>
        </w:numPr>
        <w:ind w:left="360" w:hanging="360"/>
        <w:rPr>
          <w:b/>
          <w:bCs/>
          <w:lang w:val="sv-SE"/>
        </w:rPr>
      </w:pPr>
    </w:p>
    <w:p w14:paraId="39E24287" w14:textId="479FEB2A" w:rsidR="00D527E4" w:rsidRPr="00D527E4" w:rsidRDefault="00D527E4" w:rsidP="00D527E4">
      <w:pPr>
        <w:pStyle w:val="Punktlista"/>
        <w:numPr>
          <w:ilvl w:val="0"/>
          <w:numId w:val="0"/>
        </w:numPr>
        <w:ind w:left="360"/>
        <w:rPr>
          <w:b/>
          <w:bCs/>
          <w:lang w:val="sv-SE"/>
        </w:rPr>
      </w:pPr>
      <w:r w:rsidRPr="00D527E4">
        <w:rPr>
          <w:b/>
          <w:bCs/>
          <w:lang w:val="sv-SE"/>
        </w:rPr>
        <w:t xml:space="preserve"> Hjärta</w:t>
      </w:r>
    </w:p>
    <w:p w14:paraId="381F0298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Vi visar omtanke, respekt och empati för varandra.</w:t>
      </w:r>
      <w:r w:rsidRPr="00D527E4">
        <w:rPr>
          <w:lang w:val="sv-SE"/>
        </w:rPr>
        <w:br/>
        <w:t>Det kopplar särskilt till:</w:t>
      </w:r>
    </w:p>
    <w:p w14:paraId="18B35AFC" w14:textId="33B937F7" w:rsidR="00D527E4" w:rsidRPr="00D527E4" w:rsidRDefault="00D527E4" w:rsidP="00D527E4">
      <w:pPr>
        <w:pStyle w:val="Punktlista"/>
        <w:numPr>
          <w:ilvl w:val="0"/>
          <w:numId w:val="14"/>
        </w:numPr>
        <w:rPr>
          <w:lang w:val="sv-SE"/>
        </w:rPr>
      </w:pPr>
      <w:r w:rsidRPr="00D527E4">
        <w:rPr>
          <w:b/>
          <w:bCs/>
          <w:lang w:val="sv-SE"/>
        </w:rPr>
        <w:t>Mål 3 – God hälsa och välbefinnande</w:t>
      </w:r>
      <w:r w:rsidRPr="00D527E4">
        <w:rPr>
          <w:lang w:val="sv-SE"/>
        </w:rPr>
        <w:br/>
        <w:t xml:space="preserve">Genom att skapa trygghet, inkludering och psykiskt välmående. </w:t>
      </w:r>
    </w:p>
    <w:p w14:paraId="33B64040" w14:textId="5C7AEA6B" w:rsidR="00D527E4" w:rsidRPr="00D527E4" w:rsidRDefault="00D527E4" w:rsidP="00D527E4">
      <w:pPr>
        <w:pStyle w:val="Punktlista"/>
        <w:numPr>
          <w:ilvl w:val="0"/>
          <w:numId w:val="14"/>
        </w:numPr>
        <w:rPr>
          <w:lang w:val="sv-SE"/>
        </w:rPr>
      </w:pPr>
      <w:r w:rsidRPr="00D527E4">
        <w:rPr>
          <w:b/>
          <w:bCs/>
          <w:lang w:val="sv-SE"/>
        </w:rPr>
        <w:t>Mål 5 – Jämställdhet</w:t>
      </w:r>
      <w:r w:rsidRPr="00D527E4">
        <w:rPr>
          <w:lang w:val="sv-SE"/>
        </w:rPr>
        <w:br/>
        <w:t xml:space="preserve">Genom att behandla alla lika och skapa en miljö där alla känner sig sedda och värdefulla. </w:t>
      </w:r>
    </w:p>
    <w:p w14:paraId="71CBB4C2" w14:textId="5CF9D3A9" w:rsidR="00D527E4" w:rsidRPr="00D527E4" w:rsidRDefault="00D527E4" w:rsidP="00D527E4">
      <w:pPr>
        <w:pStyle w:val="Punktlista"/>
        <w:numPr>
          <w:ilvl w:val="0"/>
          <w:numId w:val="14"/>
        </w:numPr>
        <w:rPr>
          <w:lang w:val="sv-SE"/>
        </w:rPr>
      </w:pPr>
      <w:r w:rsidRPr="00D527E4">
        <w:rPr>
          <w:b/>
          <w:bCs/>
          <w:lang w:val="sv-SE"/>
        </w:rPr>
        <w:t>Mål 16 – Fredliga och inkluderande samhällen</w:t>
      </w:r>
      <w:r w:rsidRPr="00D527E4">
        <w:rPr>
          <w:lang w:val="sv-SE"/>
        </w:rPr>
        <w:br/>
        <w:t xml:space="preserve">Genom respektfullt bemötande, trygghet och goda relationer. </w:t>
      </w:r>
    </w:p>
    <w:p w14:paraId="2EE26AB1" w14:textId="7739D8CD" w:rsidR="00D527E4" w:rsidRPr="00D527E4" w:rsidRDefault="00D527E4" w:rsidP="00D527E4">
      <w:pPr>
        <w:pStyle w:val="Punktlista"/>
        <w:numPr>
          <w:ilvl w:val="0"/>
          <w:numId w:val="0"/>
        </w:numPr>
        <w:ind w:left="360" w:hanging="360"/>
        <w:rPr>
          <w:lang w:val="sv-SE"/>
        </w:rPr>
      </w:pPr>
    </w:p>
    <w:p w14:paraId="3F23D7A6" w14:textId="6BD37644" w:rsidR="00D527E4" w:rsidRPr="00D527E4" w:rsidRDefault="00D527E4" w:rsidP="00D527E4">
      <w:pPr>
        <w:pStyle w:val="Punktlista"/>
        <w:numPr>
          <w:ilvl w:val="0"/>
          <w:numId w:val="0"/>
        </w:numPr>
        <w:ind w:left="360"/>
        <w:rPr>
          <w:b/>
          <w:bCs/>
          <w:lang w:val="sv-SE"/>
        </w:rPr>
      </w:pPr>
      <w:r w:rsidRPr="00D527E4">
        <w:rPr>
          <w:b/>
          <w:bCs/>
          <w:lang w:val="sv-SE"/>
        </w:rPr>
        <w:t>Gemenskap (kollektiv)</w:t>
      </w:r>
    </w:p>
    <w:p w14:paraId="5D14E2DB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Vi arbetar tillsammans och stärker varandra som grupp.</w:t>
      </w:r>
    </w:p>
    <w:p w14:paraId="054FC673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Det kopplar till:</w:t>
      </w:r>
    </w:p>
    <w:p w14:paraId="607CE9EA" w14:textId="54202B1B" w:rsidR="00D527E4" w:rsidRPr="00D527E4" w:rsidRDefault="00D527E4" w:rsidP="00D527E4">
      <w:pPr>
        <w:pStyle w:val="Punktlista"/>
        <w:numPr>
          <w:ilvl w:val="0"/>
          <w:numId w:val="15"/>
        </w:numPr>
        <w:rPr>
          <w:lang w:val="sv-SE"/>
        </w:rPr>
      </w:pPr>
      <w:r w:rsidRPr="00D527E4">
        <w:rPr>
          <w:b/>
          <w:bCs/>
          <w:lang w:val="sv-SE"/>
        </w:rPr>
        <w:t>Mål 3 – God hälsa och välbefinnande</w:t>
      </w:r>
      <w:r w:rsidRPr="00D527E4">
        <w:rPr>
          <w:lang w:val="sv-SE"/>
        </w:rPr>
        <w:br/>
        <w:t xml:space="preserve">En stark gemenskap minskar utanförskap och stärker </w:t>
      </w:r>
      <w:r w:rsidR="006F4FC5" w:rsidRPr="00D527E4">
        <w:rPr>
          <w:lang w:val="sv-SE"/>
        </w:rPr>
        <w:t>välmående</w:t>
      </w:r>
      <w:r w:rsidRPr="00D527E4">
        <w:rPr>
          <w:lang w:val="sv-SE"/>
        </w:rPr>
        <w:t xml:space="preserve">. </w:t>
      </w:r>
    </w:p>
    <w:p w14:paraId="3326A26E" w14:textId="14A1DED5" w:rsidR="00D527E4" w:rsidRPr="00D527E4" w:rsidRDefault="00D527E4" w:rsidP="00D527E4">
      <w:pPr>
        <w:pStyle w:val="Punktlista"/>
        <w:numPr>
          <w:ilvl w:val="0"/>
          <w:numId w:val="15"/>
        </w:numPr>
        <w:rPr>
          <w:lang w:val="sv-SE"/>
        </w:rPr>
      </w:pPr>
      <w:r w:rsidRPr="00D527E4">
        <w:rPr>
          <w:lang w:val="sv-SE"/>
        </w:rPr>
        <w:t xml:space="preserve"> </w:t>
      </w:r>
      <w:r w:rsidRPr="00D527E4">
        <w:rPr>
          <w:b/>
          <w:bCs/>
          <w:lang w:val="sv-SE"/>
        </w:rPr>
        <w:t>Mål 4 – God utbildning för alla</w:t>
      </w:r>
      <w:r w:rsidRPr="00D527E4">
        <w:rPr>
          <w:lang w:val="sv-SE"/>
        </w:rPr>
        <w:br/>
        <w:t xml:space="preserve">Vi lär av och med varandra i en inkluderande miljö. </w:t>
      </w:r>
    </w:p>
    <w:p w14:paraId="6C32296E" w14:textId="638850FB" w:rsidR="00D527E4" w:rsidRPr="00D527E4" w:rsidRDefault="00D527E4" w:rsidP="00D527E4">
      <w:pPr>
        <w:pStyle w:val="Punktlista"/>
        <w:numPr>
          <w:ilvl w:val="0"/>
          <w:numId w:val="15"/>
        </w:numPr>
        <w:rPr>
          <w:lang w:val="sv-SE"/>
        </w:rPr>
      </w:pPr>
      <w:r w:rsidRPr="00D527E4">
        <w:rPr>
          <w:b/>
          <w:bCs/>
          <w:lang w:val="sv-SE"/>
        </w:rPr>
        <w:t>Mål 16 – Fredliga och inkluderande samhällen</w:t>
      </w:r>
      <w:r w:rsidRPr="00D527E4">
        <w:rPr>
          <w:lang w:val="sv-SE"/>
        </w:rPr>
        <w:br/>
        <w:t xml:space="preserve">Gemenskap bygger tillit, delaktighet och trygghet. </w:t>
      </w:r>
    </w:p>
    <w:p w14:paraId="5B6C4823" w14:textId="7F97872B" w:rsidR="00D527E4" w:rsidRPr="00D527E4" w:rsidRDefault="00D527E4" w:rsidP="00D527E4">
      <w:pPr>
        <w:pStyle w:val="Punktlista"/>
        <w:numPr>
          <w:ilvl w:val="0"/>
          <w:numId w:val="0"/>
        </w:numPr>
        <w:ind w:left="360"/>
        <w:rPr>
          <w:lang w:val="sv-SE"/>
        </w:rPr>
      </w:pPr>
    </w:p>
    <w:p w14:paraId="64184533" w14:textId="2A6D0D42" w:rsidR="00D527E4" w:rsidRPr="00D527E4" w:rsidRDefault="00D527E4" w:rsidP="00D527E4">
      <w:pPr>
        <w:pStyle w:val="Punktlista"/>
        <w:numPr>
          <w:ilvl w:val="0"/>
          <w:numId w:val="0"/>
        </w:numPr>
        <w:ind w:left="360"/>
        <w:rPr>
          <w:b/>
          <w:bCs/>
          <w:lang w:val="sv-SE"/>
        </w:rPr>
      </w:pPr>
      <w:r w:rsidRPr="00D527E4">
        <w:rPr>
          <w:b/>
          <w:bCs/>
          <w:lang w:val="sv-SE"/>
        </w:rPr>
        <w:t xml:space="preserve"> Ansvar</w:t>
      </w:r>
    </w:p>
    <w:p w14:paraId="1223913E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Vi tar ansvar för våra handlingar, varandra och vår utveckling.</w:t>
      </w:r>
    </w:p>
    <w:p w14:paraId="7987B795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Det kopplar till:</w:t>
      </w:r>
    </w:p>
    <w:p w14:paraId="669ADAF1" w14:textId="5910A6F9" w:rsidR="00D527E4" w:rsidRPr="00D527E4" w:rsidRDefault="00D527E4" w:rsidP="00D527E4">
      <w:pPr>
        <w:pStyle w:val="Punktlista"/>
        <w:numPr>
          <w:ilvl w:val="0"/>
          <w:numId w:val="16"/>
        </w:numPr>
        <w:rPr>
          <w:lang w:val="sv-SE"/>
        </w:rPr>
      </w:pPr>
      <w:r w:rsidRPr="00D527E4">
        <w:rPr>
          <w:b/>
          <w:bCs/>
          <w:lang w:val="sv-SE"/>
        </w:rPr>
        <w:t>Mål 4 – God utbildning för alla</w:t>
      </w:r>
      <w:r w:rsidRPr="00D527E4">
        <w:rPr>
          <w:lang w:val="sv-SE"/>
        </w:rPr>
        <w:br/>
        <w:t xml:space="preserve">Genom att ta ansvar för lärande och utveckling. </w:t>
      </w:r>
    </w:p>
    <w:p w14:paraId="5DCE4DA7" w14:textId="194FE7D7" w:rsidR="00D527E4" w:rsidRPr="00D527E4" w:rsidRDefault="00D527E4" w:rsidP="00D527E4">
      <w:pPr>
        <w:pStyle w:val="Punktlista"/>
        <w:numPr>
          <w:ilvl w:val="0"/>
          <w:numId w:val="16"/>
        </w:numPr>
        <w:rPr>
          <w:lang w:val="sv-SE"/>
        </w:rPr>
      </w:pPr>
      <w:r w:rsidRPr="00D527E4">
        <w:rPr>
          <w:lang w:val="sv-SE"/>
        </w:rPr>
        <w:lastRenderedPageBreak/>
        <w:t xml:space="preserve"> </w:t>
      </w:r>
      <w:r w:rsidRPr="00D527E4">
        <w:rPr>
          <w:b/>
          <w:bCs/>
          <w:lang w:val="sv-SE"/>
        </w:rPr>
        <w:t>Mål 5 – Jämställdhet</w:t>
      </w:r>
      <w:r w:rsidRPr="00D527E4">
        <w:rPr>
          <w:lang w:val="sv-SE"/>
        </w:rPr>
        <w:br/>
        <w:t xml:space="preserve">Genom att aktivt motverka orättvisor och behandla alla lika. </w:t>
      </w:r>
    </w:p>
    <w:p w14:paraId="4E85F468" w14:textId="688A389B" w:rsidR="00D527E4" w:rsidRPr="00D527E4" w:rsidRDefault="00D527E4" w:rsidP="00D527E4">
      <w:pPr>
        <w:pStyle w:val="Punktlista"/>
        <w:numPr>
          <w:ilvl w:val="0"/>
          <w:numId w:val="16"/>
        </w:numPr>
        <w:rPr>
          <w:lang w:val="sv-SE"/>
        </w:rPr>
      </w:pPr>
      <w:r w:rsidRPr="00D527E4">
        <w:rPr>
          <w:lang w:val="sv-SE"/>
        </w:rPr>
        <w:t xml:space="preserve"> </w:t>
      </w:r>
      <w:r w:rsidRPr="00D527E4">
        <w:rPr>
          <w:b/>
          <w:bCs/>
          <w:lang w:val="sv-SE"/>
        </w:rPr>
        <w:t>Mål 16 – Fredliga och inkluderande samhällen</w:t>
      </w:r>
      <w:r w:rsidRPr="00D527E4">
        <w:rPr>
          <w:lang w:val="sv-SE"/>
        </w:rPr>
        <w:br/>
        <w:t xml:space="preserve">Ansvar skapar trygghet, rättvisa och förtroende. </w:t>
      </w:r>
    </w:p>
    <w:p w14:paraId="03FE1379" w14:textId="19AA7D89" w:rsidR="00D527E4" w:rsidRPr="00D527E4" w:rsidRDefault="00D527E4" w:rsidP="00D527E4">
      <w:pPr>
        <w:pStyle w:val="Punktlista"/>
        <w:numPr>
          <w:ilvl w:val="0"/>
          <w:numId w:val="0"/>
        </w:numPr>
        <w:ind w:left="360"/>
        <w:rPr>
          <w:lang w:val="sv-SE"/>
        </w:rPr>
      </w:pPr>
    </w:p>
    <w:p w14:paraId="453DCCB1" w14:textId="56844F4E" w:rsidR="00D527E4" w:rsidRPr="00D527E4" w:rsidRDefault="00D527E4" w:rsidP="00D527E4">
      <w:pPr>
        <w:pStyle w:val="Punktlista"/>
        <w:numPr>
          <w:ilvl w:val="0"/>
          <w:numId w:val="0"/>
        </w:numPr>
        <w:ind w:left="360" w:hanging="360"/>
        <w:rPr>
          <w:b/>
          <w:bCs/>
          <w:lang w:val="sv-SE"/>
        </w:rPr>
      </w:pPr>
      <w:r w:rsidRPr="00D527E4">
        <w:rPr>
          <w:b/>
          <w:bCs/>
          <w:lang w:val="sv-SE"/>
        </w:rPr>
        <w:t>Utveckling (växa)</w:t>
      </w:r>
    </w:p>
    <w:p w14:paraId="6EE283EE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Vi vill utvecklas som individer och tillsammans som grupp.</w:t>
      </w:r>
    </w:p>
    <w:p w14:paraId="02EC354E" w14:textId="77777777" w:rsidR="00D527E4" w:rsidRPr="00D527E4" w:rsidRDefault="00D527E4" w:rsidP="00D527E4">
      <w:pPr>
        <w:pStyle w:val="Punktlista"/>
        <w:rPr>
          <w:lang w:val="sv-SE"/>
        </w:rPr>
      </w:pPr>
      <w:r w:rsidRPr="00D527E4">
        <w:rPr>
          <w:lang w:val="sv-SE"/>
        </w:rPr>
        <w:t>Det kopplar till:</w:t>
      </w:r>
    </w:p>
    <w:p w14:paraId="3AC59DEB" w14:textId="75097BB6" w:rsidR="00D527E4" w:rsidRPr="00D527E4" w:rsidRDefault="00D527E4" w:rsidP="00D527E4">
      <w:pPr>
        <w:pStyle w:val="Punktlista"/>
        <w:numPr>
          <w:ilvl w:val="0"/>
          <w:numId w:val="17"/>
        </w:numPr>
        <w:rPr>
          <w:lang w:val="sv-SE"/>
        </w:rPr>
      </w:pPr>
      <w:r w:rsidRPr="00D527E4">
        <w:rPr>
          <w:b/>
          <w:bCs/>
          <w:lang w:val="sv-SE"/>
        </w:rPr>
        <w:t>Mål 3 – God hälsa och välbefinnande</w:t>
      </w:r>
      <w:r w:rsidRPr="00D527E4">
        <w:rPr>
          <w:lang w:val="sv-SE"/>
        </w:rPr>
        <w:br/>
        <w:t xml:space="preserve">Personlig utveckling stärker självkänsla och välmående. </w:t>
      </w:r>
    </w:p>
    <w:p w14:paraId="4A481D22" w14:textId="3C9C2298" w:rsidR="00D527E4" w:rsidRPr="00D527E4" w:rsidRDefault="00D527E4" w:rsidP="00D527E4">
      <w:pPr>
        <w:pStyle w:val="Punktlista"/>
        <w:numPr>
          <w:ilvl w:val="0"/>
          <w:numId w:val="17"/>
        </w:numPr>
        <w:rPr>
          <w:lang w:val="sv-SE"/>
        </w:rPr>
      </w:pPr>
      <w:r w:rsidRPr="00D527E4">
        <w:rPr>
          <w:lang w:val="sv-SE"/>
        </w:rPr>
        <w:t xml:space="preserve"> </w:t>
      </w:r>
      <w:r w:rsidRPr="00D527E4">
        <w:rPr>
          <w:b/>
          <w:bCs/>
          <w:lang w:val="sv-SE"/>
        </w:rPr>
        <w:t>Mål 4 – God utbildning för alla</w:t>
      </w:r>
      <w:r w:rsidRPr="00D527E4">
        <w:rPr>
          <w:lang w:val="sv-SE"/>
        </w:rPr>
        <w:br/>
        <w:t xml:space="preserve">Lärande och utveckling är centralt för att växa. </w:t>
      </w:r>
    </w:p>
    <w:p w14:paraId="4B928D3F" w14:textId="79B248CD" w:rsidR="00D527E4" w:rsidRPr="00D527E4" w:rsidRDefault="00D527E4" w:rsidP="00D527E4">
      <w:pPr>
        <w:pStyle w:val="Punktlista"/>
        <w:numPr>
          <w:ilvl w:val="0"/>
          <w:numId w:val="17"/>
        </w:numPr>
        <w:rPr>
          <w:lang w:val="sv-SE"/>
        </w:rPr>
      </w:pPr>
      <w:r w:rsidRPr="00D527E4">
        <w:rPr>
          <w:b/>
          <w:bCs/>
          <w:lang w:val="sv-SE"/>
        </w:rPr>
        <w:t>Mål 5 – Jämställdhet</w:t>
      </w:r>
      <w:r w:rsidRPr="00D527E4">
        <w:rPr>
          <w:lang w:val="sv-SE"/>
        </w:rPr>
        <w:br/>
        <w:t>Alla ska ha samma möjlighet att utvecklas och nå sin potential.</w:t>
      </w:r>
    </w:p>
    <w:p w14:paraId="7341D763" w14:textId="77777777" w:rsidR="00D527E4" w:rsidRDefault="00D527E4" w:rsidP="00D527E4">
      <w:pPr>
        <w:pStyle w:val="Punktlista"/>
        <w:numPr>
          <w:ilvl w:val="0"/>
          <w:numId w:val="0"/>
        </w:numPr>
      </w:pPr>
    </w:p>
    <w:p w14:paraId="3CEBA855" w14:textId="62C844AC" w:rsidR="004D6993" w:rsidRDefault="00000000">
      <w:pPr>
        <w:pStyle w:val="Rubrik1"/>
      </w:pPr>
      <w:r>
        <w:t>3. Övergripande mål 202</w:t>
      </w:r>
      <w:r w:rsidR="00C02FA6">
        <w:t>6</w:t>
      </w:r>
      <w:r>
        <w:t>–202</w:t>
      </w:r>
      <w:r w:rsidR="00C02FA6">
        <w:t>9</w:t>
      </w:r>
    </w:p>
    <w:p w14:paraId="37A59D99" w14:textId="3C1920BA" w:rsidR="004D6993" w:rsidRDefault="00000000">
      <w:pPr>
        <w:pStyle w:val="Punktlista"/>
      </w:pPr>
      <w:r>
        <w:t xml:space="preserve">Öka medlemsantalet </w:t>
      </w:r>
      <w:r w:rsidR="00524D24">
        <w:t>varje år</w:t>
      </w:r>
    </w:p>
    <w:p w14:paraId="679BC375" w14:textId="021A7E9A" w:rsidR="004D6993" w:rsidRDefault="00000000">
      <w:pPr>
        <w:pStyle w:val="Punktlista"/>
      </w:pPr>
      <w:r>
        <w:t xml:space="preserve">Behålla </w:t>
      </w:r>
      <w:r w:rsidR="00524D24">
        <w:t>fler</w:t>
      </w:r>
      <w:r>
        <w:t xml:space="preserve"> av ungdomar 13–16 år</w:t>
      </w:r>
    </w:p>
    <w:p w14:paraId="5DA64747" w14:textId="6A1A1F47" w:rsidR="004D6993" w:rsidRDefault="007232E4">
      <w:pPr>
        <w:pStyle w:val="Punktlista"/>
      </w:pPr>
      <w:r>
        <w:t>Damlaget och</w:t>
      </w:r>
      <w:r w:rsidR="00C02FA6">
        <w:t xml:space="preserve"> herrlaget bättre placering än året innan.</w:t>
      </w:r>
    </w:p>
    <w:p w14:paraId="4F095E96" w14:textId="7D78BB99" w:rsidR="004D6993" w:rsidRDefault="00000000">
      <w:pPr>
        <w:pStyle w:val="Punktlista"/>
      </w:pPr>
      <w:r>
        <w:t xml:space="preserve">Öka sponsorintäkter </w:t>
      </w:r>
      <w:r w:rsidR="006F4FC5">
        <w:t>varje</w:t>
      </w:r>
      <w:r>
        <w:t xml:space="preserve"> år</w:t>
      </w:r>
    </w:p>
    <w:p w14:paraId="357E7AA2" w14:textId="77777777" w:rsidR="004D6993" w:rsidRDefault="00000000">
      <w:pPr>
        <w:pStyle w:val="Punktlista"/>
      </w:pPr>
      <w:r>
        <w:t>Skapa en tydlig röd tråd från ungdom till senior</w:t>
      </w:r>
    </w:p>
    <w:p w14:paraId="50336008" w14:textId="77777777" w:rsidR="004D6993" w:rsidRDefault="00000000">
      <w:pPr>
        <w:pStyle w:val="Rubrik1"/>
      </w:pPr>
      <w:r>
        <w:t>4. Ungdomsverksamhet</w:t>
      </w:r>
    </w:p>
    <w:p w14:paraId="5DF8022C" w14:textId="77777777" w:rsidR="004D6993" w:rsidRDefault="00000000">
      <w:pPr>
        <w:pStyle w:val="Rubrik2"/>
      </w:pPr>
      <w:r>
        <w:t>Syfte</w:t>
      </w:r>
    </w:p>
    <w:p w14:paraId="0E784813" w14:textId="7742BC8F" w:rsidR="004D6993" w:rsidRDefault="00000000">
      <w:r>
        <w:t>Bygga en bred och hållbar ungdomsverksamhet där fler börjar och färre slutar</w:t>
      </w:r>
      <w:r w:rsidR="006F4FC5">
        <w:t>.</w:t>
      </w:r>
    </w:p>
    <w:p w14:paraId="3771BE92" w14:textId="77777777" w:rsidR="004D6993" w:rsidRDefault="00000000">
      <w:pPr>
        <w:pStyle w:val="Rubrik2"/>
      </w:pPr>
      <w:r>
        <w:t>Mätbara mål</w:t>
      </w:r>
    </w:p>
    <w:p w14:paraId="21A8AD53" w14:textId="150455AF" w:rsidR="004D6993" w:rsidRDefault="00524D24">
      <w:pPr>
        <w:pStyle w:val="Punktlista"/>
      </w:pPr>
      <w:r>
        <w:t>F</w:t>
      </w:r>
      <w:r w:rsidR="00000000">
        <w:t>ler aktiva 7–12 år</w:t>
      </w:r>
    </w:p>
    <w:p w14:paraId="5F0E0B2A" w14:textId="7AB59835" w:rsidR="004D6993" w:rsidRDefault="00524D24">
      <w:pPr>
        <w:pStyle w:val="Punktlista"/>
      </w:pPr>
      <w:r>
        <w:t>Fler</w:t>
      </w:r>
      <w:r w:rsidR="00000000">
        <w:t xml:space="preserve"> kvar mellan 13–16 år</w:t>
      </w:r>
    </w:p>
    <w:p w14:paraId="38CF2512" w14:textId="77777777" w:rsidR="004D6993" w:rsidRDefault="00000000">
      <w:pPr>
        <w:pStyle w:val="Punktlista"/>
      </w:pPr>
      <w:r>
        <w:t>Minst 4 skol-/fritidsaktiviteter per termin</w:t>
      </w:r>
    </w:p>
    <w:p w14:paraId="7DCE0312" w14:textId="77777777" w:rsidR="004D6993" w:rsidRDefault="00000000">
      <w:pPr>
        <w:pStyle w:val="Punktlista"/>
      </w:pPr>
      <w:r>
        <w:t>Minst 70 % utbildade/avlönade ledare från 13 år</w:t>
      </w:r>
    </w:p>
    <w:p w14:paraId="6358BA14" w14:textId="77777777" w:rsidR="004D6993" w:rsidRDefault="00000000">
      <w:pPr>
        <w:pStyle w:val="Rubrik2"/>
      </w:pPr>
      <w:r>
        <w:t>Aktiviteter</w:t>
      </w:r>
    </w:p>
    <w:p w14:paraId="5DE78ADF" w14:textId="77777777" w:rsidR="004D6993" w:rsidRDefault="00000000">
      <w:pPr>
        <w:pStyle w:val="Punktlista"/>
      </w:pPr>
      <w:r>
        <w:t>Handboll på fritids och skolbesök</w:t>
      </w:r>
    </w:p>
    <w:p w14:paraId="16C785A6" w14:textId="77777777" w:rsidR="004D6993" w:rsidRDefault="00000000">
      <w:pPr>
        <w:pStyle w:val="Punktlista"/>
      </w:pPr>
      <w:r>
        <w:t>Handbollskalas och prova-på-dagar</w:t>
      </w:r>
    </w:p>
    <w:p w14:paraId="7F5EF5B6" w14:textId="77777777" w:rsidR="004D6993" w:rsidRDefault="00000000">
      <w:pPr>
        <w:pStyle w:val="Punktlista"/>
      </w:pPr>
      <w:r>
        <w:t>Seniorer som hjälptränare</w:t>
      </w:r>
    </w:p>
    <w:p w14:paraId="79054119" w14:textId="77777777" w:rsidR="004D6993" w:rsidRDefault="00000000">
      <w:pPr>
        <w:pStyle w:val="Punktlista"/>
      </w:pPr>
      <w:r>
        <w:t>Sammanslagning av kullar och överlappande träningar</w:t>
      </w:r>
    </w:p>
    <w:p w14:paraId="599F5132" w14:textId="77777777" w:rsidR="004D6993" w:rsidRDefault="00000000">
      <w:pPr>
        <w:pStyle w:val="Punktlista"/>
      </w:pPr>
      <w:r>
        <w:t>Social aktivitet per lag minst 2 gånger/år</w:t>
      </w:r>
    </w:p>
    <w:p w14:paraId="3E6AE3E1" w14:textId="26236A62" w:rsidR="006F4FC5" w:rsidRDefault="006F4FC5">
      <w:pPr>
        <w:pStyle w:val="Punktlista"/>
      </w:pPr>
      <w:r>
        <w:t>Ungdomsråd/ungdomsstyrelse</w:t>
      </w:r>
    </w:p>
    <w:p w14:paraId="4FFAC168" w14:textId="77777777" w:rsidR="004D6993" w:rsidRDefault="00000000">
      <w:pPr>
        <w:pStyle w:val="Rubrik2"/>
      </w:pPr>
      <w:r>
        <w:lastRenderedPageBreak/>
        <w:t>Ansvar</w:t>
      </w:r>
    </w:p>
    <w:p w14:paraId="61DA8F3E" w14:textId="3A0DEC29" w:rsidR="004D6993" w:rsidRDefault="00000000">
      <w:r>
        <w:t xml:space="preserve">Ungdomsansvarig + </w:t>
      </w:r>
      <w:r w:rsidR="0082548B">
        <w:t>kanslichef</w:t>
      </w:r>
    </w:p>
    <w:p w14:paraId="18B61CE9" w14:textId="77777777" w:rsidR="004D6993" w:rsidRDefault="00000000">
      <w:pPr>
        <w:pStyle w:val="Rubrik2"/>
      </w:pPr>
      <w:r>
        <w:t>Uppföljning</w:t>
      </w:r>
    </w:p>
    <w:p w14:paraId="1D7FD2E4" w14:textId="77777777" w:rsidR="004D6993" w:rsidRDefault="00000000">
      <w:r>
        <w:t>Halvårsvis uppföljning och rapport till styrelsen.</w:t>
      </w:r>
    </w:p>
    <w:p w14:paraId="4BCA29CD" w14:textId="77777777" w:rsidR="004D6993" w:rsidRDefault="00000000">
      <w:pPr>
        <w:pStyle w:val="Rubrik1"/>
      </w:pPr>
      <w:r>
        <w:t>5. Damverksamhet</w:t>
      </w:r>
    </w:p>
    <w:p w14:paraId="25B2876C" w14:textId="77777777" w:rsidR="004D6993" w:rsidRDefault="00000000">
      <w:pPr>
        <w:pStyle w:val="Rubrik2"/>
      </w:pPr>
      <w:r>
        <w:t>Syfte</w:t>
      </w:r>
    </w:p>
    <w:p w14:paraId="4D020DEE" w14:textId="77777777" w:rsidR="004D6993" w:rsidRDefault="00000000">
      <w:r>
        <w:t>Skapa ett konkurrenskraftigt damlag och en tydlig väg från ungdom till senior.</w:t>
      </w:r>
    </w:p>
    <w:p w14:paraId="62DD392D" w14:textId="77777777" w:rsidR="004D6993" w:rsidRDefault="00000000">
      <w:pPr>
        <w:pStyle w:val="Rubrik2"/>
      </w:pPr>
      <w:r>
        <w:t>Mätbara mål</w:t>
      </w:r>
    </w:p>
    <w:p w14:paraId="5BE76BC2" w14:textId="496D5B2D" w:rsidR="004D6993" w:rsidRDefault="002A302E">
      <w:pPr>
        <w:pStyle w:val="Punktlista"/>
      </w:pPr>
      <w:r>
        <w:t>Högre placering än föregående säsong</w:t>
      </w:r>
    </w:p>
    <w:p w14:paraId="581DC758" w14:textId="77777777" w:rsidR="004D6993" w:rsidRDefault="00000000">
      <w:pPr>
        <w:pStyle w:val="Punktlista"/>
      </w:pPr>
      <w:r>
        <w:t>Minst 4 juniorer tränar regelbundet med damlaget</w:t>
      </w:r>
    </w:p>
    <w:p w14:paraId="09755AF5" w14:textId="4BBA6075" w:rsidR="004D6993" w:rsidRDefault="00000000">
      <w:pPr>
        <w:pStyle w:val="Punktlista"/>
      </w:pPr>
      <w:r>
        <w:t xml:space="preserve">Behålla </w:t>
      </w:r>
      <w:r w:rsidR="00C5140A">
        <w:t>fler</w:t>
      </w:r>
      <w:r>
        <w:t xml:space="preserve"> spelare 16–23 år</w:t>
      </w:r>
    </w:p>
    <w:p w14:paraId="762F1043" w14:textId="77777777" w:rsidR="004D6993" w:rsidRDefault="00000000">
      <w:pPr>
        <w:pStyle w:val="Punktlista"/>
      </w:pPr>
      <w:r>
        <w:t>Minst 2 utbildade tränare</w:t>
      </w:r>
    </w:p>
    <w:p w14:paraId="068FE170" w14:textId="77777777" w:rsidR="004D6993" w:rsidRDefault="00000000">
      <w:pPr>
        <w:pStyle w:val="Rubrik2"/>
      </w:pPr>
      <w:r>
        <w:t>Aktiviteter</w:t>
      </w:r>
    </w:p>
    <w:p w14:paraId="58C84C58" w14:textId="77777777" w:rsidR="004D6993" w:rsidRDefault="00000000">
      <w:pPr>
        <w:pStyle w:val="Punktlista"/>
      </w:pPr>
      <w:r>
        <w:t>Lärlings-/ungdomskontrakt</w:t>
      </w:r>
    </w:p>
    <w:p w14:paraId="1725B0D3" w14:textId="77777777" w:rsidR="004D6993" w:rsidRDefault="00000000">
      <w:pPr>
        <w:pStyle w:val="Punktlista"/>
      </w:pPr>
      <w:r>
        <w:t>Mentorskap senior–junior</w:t>
      </w:r>
    </w:p>
    <w:p w14:paraId="1BFD54DD" w14:textId="77777777" w:rsidR="004D6993" w:rsidRDefault="00000000">
      <w:pPr>
        <w:pStyle w:val="Punktlista"/>
      </w:pPr>
      <w:r>
        <w:t>Gemensamma träningar ungdom–dam</w:t>
      </w:r>
    </w:p>
    <w:p w14:paraId="60AD5D54" w14:textId="77777777" w:rsidR="004D6993" w:rsidRDefault="00000000">
      <w:pPr>
        <w:pStyle w:val="Punktlista"/>
      </w:pPr>
      <w:r>
        <w:t>Tydlig kommunikation om långsiktig satsning</w:t>
      </w:r>
    </w:p>
    <w:p w14:paraId="75E23E72" w14:textId="77777777" w:rsidR="004D6993" w:rsidRDefault="00000000">
      <w:pPr>
        <w:pStyle w:val="Rubrik2"/>
      </w:pPr>
      <w:r>
        <w:t>Ansvar</w:t>
      </w:r>
    </w:p>
    <w:p w14:paraId="0382A0F1" w14:textId="1E7439C2" w:rsidR="004D6993" w:rsidRDefault="00000000">
      <w:r>
        <w:t xml:space="preserve">Damansvarig + </w:t>
      </w:r>
      <w:r w:rsidR="0082548B">
        <w:t>kanslichef</w:t>
      </w:r>
    </w:p>
    <w:p w14:paraId="4564E50A" w14:textId="77777777" w:rsidR="004D6993" w:rsidRDefault="00000000">
      <w:pPr>
        <w:pStyle w:val="Rubrik2"/>
      </w:pPr>
      <w:r>
        <w:t>Uppföljning</w:t>
      </w:r>
    </w:p>
    <w:p w14:paraId="4AB37FE8" w14:textId="77777777" w:rsidR="004D6993" w:rsidRDefault="00000000">
      <w:r>
        <w:t>Halvårsvis uppföljning och rapport till styrelsen.</w:t>
      </w:r>
    </w:p>
    <w:p w14:paraId="633EC7DD" w14:textId="77777777" w:rsidR="004D6993" w:rsidRDefault="00000000">
      <w:pPr>
        <w:pStyle w:val="Rubrik1"/>
      </w:pPr>
      <w:r>
        <w:t>6. Herrverksamhet</w:t>
      </w:r>
    </w:p>
    <w:p w14:paraId="7A86484A" w14:textId="77777777" w:rsidR="004D6993" w:rsidRDefault="00000000">
      <w:pPr>
        <w:pStyle w:val="Rubrik2"/>
      </w:pPr>
      <w:r>
        <w:t>Syfte</w:t>
      </w:r>
    </w:p>
    <w:p w14:paraId="0C904B60" w14:textId="77777777" w:rsidR="004D6993" w:rsidRDefault="00000000">
      <w:r>
        <w:t>Skapa tydlig spelarkultur och stärka kopplingen mellan junior och senior.</w:t>
      </w:r>
    </w:p>
    <w:p w14:paraId="16A86B88" w14:textId="77777777" w:rsidR="004D6993" w:rsidRDefault="00000000">
      <w:pPr>
        <w:pStyle w:val="Rubrik2"/>
      </w:pPr>
      <w:r>
        <w:t>Mätbara mål</w:t>
      </w:r>
    </w:p>
    <w:p w14:paraId="56320916" w14:textId="77777777" w:rsidR="004D6993" w:rsidRDefault="00000000">
      <w:pPr>
        <w:pStyle w:val="Punktlista"/>
      </w:pPr>
      <w:r>
        <w:t>100 % av nya spelare genomgår onboarding</w:t>
      </w:r>
    </w:p>
    <w:p w14:paraId="5893722C" w14:textId="77777777" w:rsidR="004D6993" w:rsidRDefault="00000000">
      <w:pPr>
        <w:pStyle w:val="Punktlista"/>
      </w:pPr>
      <w:r>
        <w:t>Minst 3 juniorer tränar regelbundet med herrlaget</w:t>
      </w:r>
    </w:p>
    <w:p w14:paraId="2B8FF261" w14:textId="08176029" w:rsidR="004D6993" w:rsidRDefault="00000000">
      <w:pPr>
        <w:pStyle w:val="Punktlista"/>
      </w:pPr>
      <w:r>
        <w:t xml:space="preserve">Öka antal </w:t>
      </w:r>
      <w:r w:rsidR="00524D24">
        <w:t xml:space="preserve">egna </w:t>
      </w:r>
      <w:r>
        <w:t>seniorspelare</w:t>
      </w:r>
    </w:p>
    <w:p w14:paraId="4C523866" w14:textId="77777777" w:rsidR="004D6993" w:rsidRDefault="00000000">
      <w:pPr>
        <w:pStyle w:val="Punktlista"/>
      </w:pPr>
      <w:r>
        <w:t>Dokumenterad värdegrund och spelidé</w:t>
      </w:r>
    </w:p>
    <w:p w14:paraId="094A6DA3" w14:textId="77777777" w:rsidR="004D6993" w:rsidRDefault="00000000">
      <w:pPr>
        <w:pStyle w:val="Rubrik2"/>
      </w:pPr>
      <w:r>
        <w:t>Aktiviteter</w:t>
      </w:r>
    </w:p>
    <w:p w14:paraId="075CABC2" w14:textId="77777777" w:rsidR="004D6993" w:rsidRDefault="00000000">
      <w:pPr>
        <w:pStyle w:val="Punktlista"/>
      </w:pPr>
      <w:r>
        <w:t>Tydlig onboardingprocess med mentor</w:t>
      </w:r>
    </w:p>
    <w:p w14:paraId="0935E508" w14:textId="77777777" w:rsidR="004D6993" w:rsidRDefault="00000000">
      <w:pPr>
        <w:pStyle w:val="Punktlista"/>
      </w:pPr>
      <w:r>
        <w:lastRenderedPageBreak/>
        <w:t>Gemensam spelidé genom hela föreningen</w:t>
      </w:r>
    </w:p>
    <w:p w14:paraId="73A0162E" w14:textId="77777777" w:rsidR="004D6993" w:rsidRDefault="00000000">
      <w:pPr>
        <w:pStyle w:val="Punktlista"/>
      </w:pPr>
      <w:r>
        <w:t>Månatliga samverkansmöten</w:t>
      </w:r>
    </w:p>
    <w:p w14:paraId="5F7FDE57" w14:textId="77777777" w:rsidR="004D6993" w:rsidRDefault="00000000">
      <w:pPr>
        <w:pStyle w:val="Punktlista"/>
      </w:pPr>
      <w:r>
        <w:t>Lagaktiviteter för gemenskap</w:t>
      </w:r>
    </w:p>
    <w:p w14:paraId="4781A4B8" w14:textId="77777777" w:rsidR="004D6993" w:rsidRDefault="00000000">
      <w:pPr>
        <w:pStyle w:val="Rubrik2"/>
      </w:pPr>
      <w:r>
        <w:t>Ansvar</w:t>
      </w:r>
    </w:p>
    <w:p w14:paraId="5398FD03" w14:textId="77777777" w:rsidR="004D6993" w:rsidRDefault="00000000">
      <w:r>
        <w:t>Herransvarig + sportchef</w:t>
      </w:r>
    </w:p>
    <w:p w14:paraId="2F2F3196" w14:textId="77777777" w:rsidR="004D6993" w:rsidRDefault="00000000">
      <w:pPr>
        <w:pStyle w:val="Rubrik2"/>
      </w:pPr>
      <w:r>
        <w:t>Uppföljning</w:t>
      </w:r>
    </w:p>
    <w:p w14:paraId="408E04A2" w14:textId="77777777" w:rsidR="004D6993" w:rsidRDefault="00000000">
      <w:r>
        <w:t>Halvårsvis uppföljning och rapport till styrelsen.</w:t>
      </w:r>
    </w:p>
    <w:p w14:paraId="23549D16" w14:textId="77777777" w:rsidR="004D6993" w:rsidRDefault="00000000">
      <w:pPr>
        <w:pStyle w:val="Rubrik1"/>
      </w:pPr>
      <w:r>
        <w:t>7. Marknad och synlighet</w:t>
      </w:r>
    </w:p>
    <w:p w14:paraId="001B0D7E" w14:textId="77777777" w:rsidR="004D6993" w:rsidRDefault="00000000">
      <w:pPr>
        <w:pStyle w:val="Rubrik2"/>
      </w:pPr>
      <w:r>
        <w:t>Syfte</w:t>
      </w:r>
    </w:p>
    <w:p w14:paraId="28E14C9A" w14:textId="77777777" w:rsidR="004D6993" w:rsidRDefault="00000000">
      <w:r>
        <w:t>Öka föreningens synlighet, publik och intäkter.</w:t>
      </w:r>
    </w:p>
    <w:p w14:paraId="664481C4" w14:textId="77777777" w:rsidR="004D6993" w:rsidRDefault="00000000">
      <w:pPr>
        <w:pStyle w:val="Rubrik2"/>
      </w:pPr>
      <w:r>
        <w:t>Mätbara mål</w:t>
      </w:r>
    </w:p>
    <w:p w14:paraId="6D3331EA" w14:textId="6BE1D78F" w:rsidR="004D6993" w:rsidRDefault="00000000">
      <w:pPr>
        <w:pStyle w:val="Punktlista"/>
      </w:pPr>
      <w:r>
        <w:t xml:space="preserve">Öka publiksnitt </w:t>
      </w:r>
      <w:r w:rsidR="00C5140A">
        <w:t>varje år.</w:t>
      </w:r>
    </w:p>
    <w:p w14:paraId="600EC58F" w14:textId="4B8D92FB" w:rsidR="004D6993" w:rsidRDefault="00000000">
      <w:pPr>
        <w:pStyle w:val="Punktlista"/>
      </w:pPr>
      <w:r>
        <w:t xml:space="preserve">Öka sponsorintäkter </w:t>
      </w:r>
      <w:r w:rsidR="00C5140A">
        <w:t>varje</w:t>
      </w:r>
      <w:r>
        <w:t xml:space="preserve"> år</w:t>
      </w:r>
    </w:p>
    <w:p w14:paraId="31BDD9FD" w14:textId="77777777" w:rsidR="004D6993" w:rsidRDefault="00000000">
      <w:pPr>
        <w:pStyle w:val="Punktlista"/>
      </w:pPr>
      <w:r>
        <w:t>Minst 2 000 följare i sociala medier</w:t>
      </w:r>
    </w:p>
    <w:p w14:paraId="5B608CFC" w14:textId="77777777" w:rsidR="004D6993" w:rsidRDefault="00000000">
      <w:pPr>
        <w:pStyle w:val="Punktlista"/>
      </w:pPr>
      <w:r>
        <w:t>Anställa marknadskoordinator (deltid)</w:t>
      </w:r>
    </w:p>
    <w:p w14:paraId="220D83BA" w14:textId="77777777" w:rsidR="004D6993" w:rsidRDefault="00000000">
      <w:pPr>
        <w:pStyle w:val="Rubrik2"/>
      </w:pPr>
      <w:r>
        <w:t>Aktiviteter</w:t>
      </w:r>
    </w:p>
    <w:p w14:paraId="7B834AC9" w14:textId="77777777" w:rsidR="004D6993" w:rsidRDefault="00000000">
      <w:pPr>
        <w:pStyle w:val="Punktlista"/>
      </w:pPr>
      <w:r>
        <w:t>Aktiv närvaro i sociala medier</w:t>
      </w:r>
    </w:p>
    <w:p w14:paraId="76D90783" w14:textId="77777777" w:rsidR="004D6993" w:rsidRDefault="00000000">
      <w:pPr>
        <w:pStyle w:val="Punktlista"/>
      </w:pPr>
      <w:r>
        <w:t>Eventkänsla på matcher med ljud/ljus/LED</w:t>
      </w:r>
    </w:p>
    <w:p w14:paraId="7F022E96" w14:textId="77777777" w:rsidR="004D6993" w:rsidRDefault="00000000">
      <w:pPr>
        <w:pStyle w:val="Punktlista"/>
      </w:pPr>
      <w:r>
        <w:t>Säsongsabonnemang och sponsorpaket</w:t>
      </w:r>
    </w:p>
    <w:p w14:paraId="11C23664" w14:textId="77777777" w:rsidR="004D6993" w:rsidRDefault="00000000">
      <w:pPr>
        <w:pStyle w:val="Punktlista"/>
      </w:pPr>
      <w:r>
        <w:t>Seniorspelare som ambassadörer vid skolor och företag</w:t>
      </w:r>
    </w:p>
    <w:p w14:paraId="62AD6495" w14:textId="77777777" w:rsidR="004D6993" w:rsidRDefault="00000000">
      <w:pPr>
        <w:pStyle w:val="Rubrik2"/>
      </w:pPr>
      <w:r>
        <w:t>Ansvar</w:t>
      </w:r>
    </w:p>
    <w:p w14:paraId="30F88232" w14:textId="77777777" w:rsidR="004D6993" w:rsidRDefault="00000000">
      <w:r>
        <w:t>Styrelse + marknadsansvarig</w:t>
      </w:r>
    </w:p>
    <w:p w14:paraId="48A77861" w14:textId="77777777" w:rsidR="004D6993" w:rsidRDefault="00000000">
      <w:pPr>
        <w:pStyle w:val="Rubrik2"/>
      </w:pPr>
      <w:r>
        <w:t>Uppföljning</w:t>
      </w:r>
    </w:p>
    <w:p w14:paraId="5BC1EE43" w14:textId="77777777" w:rsidR="004D6993" w:rsidRDefault="00000000">
      <w:r>
        <w:t>Halvårsvis uppföljning och rapport till styrelsen.</w:t>
      </w:r>
    </w:p>
    <w:p w14:paraId="39DE760E" w14:textId="77777777" w:rsidR="004D6993" w:rsidRDefault="00000000">
      <w:pPr>
        <w:pStyle w:val="Rubrik1"/>
      </w:pPr>
      <w:r>
        <w:t>8. Organisation och ansvar</w:t>
      </w:r>
    </w:p>
    <w:p w14:paraId="2663B847" w14:textId="77777777" w:rsidR="004D6993" w:rsidRDefault="00000000">
      <w:pPr>
        <w:pStyle w:val="Punktlista"/>
      </w:pPr>
      <w:r>
        <w:t>Styrelse – strategi och ekonomi</w:t>
      </w:r>
    </w:p>
    <w:p w14:paraId="5AA13051" w14:textId="77777777" w:rsidR="004D6993" w:rsidRDefault="00000000">
      <w:pPr>
        <w:pStyle w:val="Punktlista"/>
      </w:pPr>
      <w:r>
        <w:t>Sportchef – sportslig helhet och röd tråd</w:t>
      </w:r>
    </w:p>
    <w:p w14:paraId="74C779ED" w14:textId="38ACF870" w:rsidR="004D6993" w:rsidRDefault="00000000">
      <w:pPr>
        <w:pStyle w:val="Punktlista"/>
      </w:pPr>
      <w:r>
        <w:t>Ungdomsansvarig – ungdomsverksamhet</w:t>
      </w:r>
      <w:r w:rsidR="00C5140A">
        <w:t>-röd tråd med hela verksamheten</w:t>
      </w:r>
    </w:p>
    <w:p w14:paraId="239D6585" w14:textId="77777777" w:rsidR="004D6993" w:rsidRDefault="00000000">
      <w:pPr>
        <w:pStyle w:val="Punktlista"/>
      </w:pPr>
      <w:r>
        <w:t>Marknadskoordinator – marknad och sponsorer</w:t>
      </w:r>
    </w:p>
    <w:p w14:paraId="684C72DC" w14:textId="77777777" w:rsidR="004D6993" w:rsidRDefault="00000000">
      <w:pPr>
        <w:pStyle w:val="Punktlista"/>
      </w:pPr>
      <w:r>
        <w:t>Tränare – genomförande</w:t>
      </w:r>
    </w:p>
    <w:p w14:paraId="686A339A" w14:textId="77777777" w:rsidR="004D6993" w:rsidRDefault="00000000">
      <w:pPr>
        <w:pStyle w:val="Rubrik1"/>
      </w:pPr>
      <w:r>
        <w:lastRenderedPageBreak/>
        <w:t>10. Uppföljning och nyckeltal</w:t>
      </w:r>
    </w:p>
    <w:p w14:paraId="4D4A826C" w14:textId="77777777" w:rsidR="004D6993" w:rsidRDefault="00000000">
      <w:pPr>
        <w:pStyle w:val="Punktlista"/>
      </w:pPr>
      <w:r>
        <w:t>Antal aktiva per ålder</w:t>
      </w:r>
    </w:p>
    <w:p w14:paraId="3E7A3D28" w14:textId="77777777" w:rsidR="004D6993" w:rsidRDefault="00000000">
      <w:pPr>
        <w:pStyle w:val="Punktlista"/>
      </w:pPr>
      <w:r>
        <w:t>Tapp mellan åldersgrupper</w:t>
      </w:r>
    </w:p>
    <w:p w14:paraId="7288EBCA" w14:textId="77777777" w:rsidR="004D6993" w:rsidRDefault="00000000">
      <w:pPr>
        <w:pStyle w:val="Punktlista"/>
      </w:pPr>
      <w:r>
        <w:t>Publiksnitt</w:t>
      </w:r>
    </w:p>
    <w:p w14:paraId="09CA906F" w14:textId="77777777" w:rsidR="004D6993" w:rsidRDefault="00000000">
      <w:pPr>
        <w:pStyle w:val="Punktlista"/>
      </w:pPr>
      <w:r>
        <w:t>Sponsorintäkter</w:t>
      </w:r>
    </w:p>
    <w:p w14:paraId="7C57427C" w14:textId="067CA9EA" w:rsidR="00524D24" w:rsidRDefault="00524D24">
      <w:pPr>
        <w:pStyle w:val="Punktlista"/>
      </w:pPr>
      <w:r>
        <w:t>Följare sociala medier</w:t>
      </w:r>
    </w:p>
    <w:p w14:paraId="3B13A31A" w14:textId="77777777" w:rsidR="004D6993" w:rsidRDefault="00000000">
      <w:pPr>
        <w:pStyle w:val="Punktlista"/>
      </w:pPr>
      <w:r>
        <w:t>Antal utbildade ledare</w:t>
      </w:r>
    </w:p>
    <w:p w14:paraId="0B252C84" w14:textId="77777777" w:rsidR="00984BB4" w:rsidRDefault="00984BB4" w:rsidP="00984BB4">
      <w:pPr>
        <w:pStyle w:val="Punktlista"/>
        <w:numPr>
          <w:ilvl w:val="0"/>
          <w:numId w:val="0"/>
        </w:numPr>
        <w:ind w:left="360" w:hanging="360"/>
      </w:pPr>
    </w:p>
    <w:p w14:paraId="50754A80" w14:textId="77777777" w:rsidR="00984BB4" w:rsidRDefault="00984BB4" w:rsidP="00984BB4">
      <w:pPr>
        <w:pStyle w:val="Punktlista"/>
        <w:numPr>
          <w:ilvl w:val="0"/>
          <w:numId w:val="0"/>
        </w:numPr>
        <w:ind w:left="360" w:hanging="360"/>
      </w:pPr>
    </w:p>
    <w:p w14:paraId="30697FFF" w14:textId="77777777" w:rsidR="00984BB4" w:rsidRDefault="00984BB4" w:rsidP="00984BB4">
      <w:pPr>
        <w:pStyle w:val="Punktlista"/>
        <w:numPr>
          <w:ilvl w:val="0"/>
          <w:numId w:val="0"/>
        </w:numPr>
        <w:ind w:left="360" w:hanging="360"/>
      </w:pPr>
    </w:p>
    <w:p w14:paraId="1FA023B1" w14:textId="12CC393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Koppling till Globala hållbarhetsmål</w:t>
      </w:r>
    </w:p>
    <w:p w14:paraId="5D85F485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Vinslövs Handbollsklubb 2026–2029</w:t>
      </w:r>
    </w:p>
    <w:p w14:paraId="77028D7F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Vinslövs HK:s verksamhet bidrar till flera av de globala hållbarhetsmålen genom att skapa en trygg, inkluderande och utvecklande idrottsmiljö för barn, ungdomar och vuxna. Föreningen arbetar särskilt i linje med mål 3, 4, 5 och 16.</w:t>
      </w:r>
    </w:p>
    <w:p w14:paraId="37FB32A7" w14:textId="77777777" w:rsidR="00984BB4" w:rsidRPr="00984BB4" w:rsidRDefault="00000000" w:rsidP="00984BB4">
      <w:pPr>
        <w:rPr>
          <w:lang w:val="sv-SE"/>
        </w:rPr>
      </w:pPr>
      <w:r>
        <w:rPr>
          <w:lang w:val="sv-SE"/>
        </w:rPr>
        <w:pict w14:anchorId="792950D4">
          <v:rect id="_x0000_i1025" style="width:0;height:1.5pt" o:hralign="center" o:hrstd="t" o:hr="t" fillcolor="#a0a0a0" stroked="f"/>
        </w:pict>
      </w:r>
    </w:p>
    <w:p w14:paraId="4E5AE27C" w14:textId="2722F944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Mål 3 – God hälsa och välbefinnande</w:t>
      </w:r>
    </w:p>
    <w:p w14:paraId="0FAF7C73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bidrar till fysisk och psykisk hälsa genom att erbjuda regelbunden fysisk aktivitet och social gemenskap.</w:t>
      </w:r>
    </w:p>
    <w:p w14:paraId="5A46139A" w14:textId="7777777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Bidrag från verksamhetsplanen</w:t>
      </w:r>
    </w:p>
    <w:p w14:paraId="4D6AF441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Ungdomsverksamheten skapar möjligheter för barn och ungdomar att vara fysiskt aktiva genom träning, matcher och prova-på-aktiviteter.</w:t>
      </w:r>
    </w:p>
    <w:p w14:paraId="1B293E61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Skolbesök och handboll på fritids bidrar till att fler barn får möjlighet till rörelse.</w:t>
      </w:r>
    </w:p>
    <w:p w14:paraId="184ABDC6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Sociala aktiviteter i lagen stärker gemenskap och psykiskt välbefinnande.</w:t>
      </w:r>
    </w:p>
    <w:p w14:paraId="065F00B1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Visionen “så många som möjligt – så länge som möjligt” uppmuntrar ett livslångt idrottande.</w:t>
      </w:r>
    </w:p>
    <w:p w14:paraId="05AA3CC7" w14:textId="77777777" w:rsidR="00984BB4" w:rsidRPr="00984BB4" w:rsidRDefault="00000000" w:rsidP="00984BB4">
      <w:pPr>
        <w:rPr>
          <w:lang w:val="sv-SE"/>
        </w:rPr>
      </w:pPr>
      <w:r>
        <w:rPr>
          <w:lang w:val="sv-SE"/>
        </w:rPr>
        <w:pict w14:anchorId="410EBC44">
          <v:rect id="_x0000_i1026" style="width:0;height:1.5pt" o:hralign="center" o:hrstd="t" o:hr="t" fillcolor="#a0a0a0" stroked="f"/>
        </w:pict>
      </w:r>
    </w:p>
    <w:p w14:paraId="2E9D60BF" w14:textId="02F23A3C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Mål 4 – God utbildning för alla</w:t>
      </w:r>
    </w:p>
    <w:p w14:paraId="66955CAC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bidrar till lärande och personlig utveckling genom utbildning av spelare och ledare.</w:t>
      </w:r>
    </w:p>
    <w:p w14:paraId="0B1111CC" w14:textId="7777777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Bidrag från verksamhetsplanen</w:t>
      </w:r>
    </w:p>
    <w:p w14:paraId="28E47463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Utbildning av tränare och ledare inom ungdomsverksamheten.</w:t>
      </w:r>
    </w:p>
    <w:p w14:paraId="5F51B30F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lastRenderedPageBreak/>
        <w:t>Ungdomar från 13 år erbjuds möjlighet att vara hjälptränare och utveckla ledarskap.</w:t>
      </w:r>
    </w:p>
    <w:p w14:paraId="5C4F3006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Mentorskap mellan seniorer och juniorer.</w:t>
      </w:r>
    </w:p>
    <w:p w14:paraId="64F22D65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erbjuder en trygg miljö där barn och unga utvecklar samarbete, ansvar och disciplin.</w:t>
      </w:r>
    </w:p>
    <w:p w14:paraId="39C46604" w14:textId="77777777" w:rsidR="00984BB4" w:rsidRPr="00984BB4" w:rsidRDefault="00000000" w:rsidP="00984BB4">
      <w:pPr>
        <w:rPr>
          <w:lang w:val="sv-SE"/>
        </w:rPr>
      </w:pPr>
      <w:r>
        <w:rPr>
          <w:lang w:val="sv-SE"/>
        </w:rPr>
        <w:pict w14:anchorId="6D59623B">
          <v:rect id="_x0000_i1027" style="width:0;height:1.5pt" o:hralign="center" o:hrstd="t" o:hr="t" fillcolor="#a0a0a0" stroked="f"/>
        </w:pict>
      </w:r>
    </w:p>
    <w:p w14:paraId="7EE5FD0F" w14:textId="77777777" w:rsidR="00984BB4" w:rsidRDefault="00984BB4" w:rsidP="00984BB4">
      <w:pPr>
        <w:rPr>
          <w:b/>
          <w:bCs/>
          <w:lang w:val="sv-SE"/>
        </w:rPr>
      </w:pPr>
    </w:p>
    <w:p w14:paraId="653DF6CA" w14:textId="77777777" w:rsidR="00984BB4" w:rsidRDefault="00984BB4" w:rsidP="00984BB4">
      <w:pPr>
        <w:rPr>
          <w:b/>
          <w:bCs/>
          <w:lang w:val="sv-SE"/>
        </w:rPr>
      </w:pPr>
    </w:p>
    <w:p w14:paraId="611C1C99" w14:textId="582A2E45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Mål 5 – Jämställdhet</w:t>
      </w:r>
    </w:p>
    <w:p w14:paraId="0E8213DE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arbetar för att kvinnor och män ska ha lika möjligheter inom idrotten.</w:t>
      </w:r>
    </w:p>
    <w:p w14:paraId="2F40EFE9" w14:textId="7777777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Bidrag från verksamhetsplanen</w:t>
      </w:r>
    </w:p>
    <w:p w14:paraId="69408353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Satsning på både dam- och herrverksamhet.</w:t>
      </w:r>
    </w:p>
    <w:p w14:paraId="6AFB0481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Tydlig utvecklingsväg från ungdom till dam- och herrlag.</w:t>
      </w:r>
    </w:p>
    <w:p w14:paraId="3AE8C4A5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Mentorskap och gemensamma träningar som stärker utvecklingen för unga spelare oavsett kön.</w:t>
      </w:r>
    </w:p>
    <w:p w14:paraId="0ECCCA7B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verkar för lika möjligheter att delta, utvecklas och ta ledarroller.</w:t>
      </w:r>
    </w:p>
    <w:p w14:paraId="618090AC" w14:textId="77777777" w:rsidR="00984BB4" w:rsidRPr="00984BB4" w:rsidRDefault="00000000" w:rsidP="00984BB4">
      <w:pPr>
        <w:rPr>
          <w:lang w:val="sv-SE"/>
        </w:rPr>
      </w:pPr>
      <w:r>
        <w:rPr>
          <w:lang w:val="sv-SE"/>
        </w:rPr>
        <w:pict w14:anchorId="191A4FFF">
          <v:rect id="_x0000_i1028" style="width:0;height:1.5pt" o:hralign="center" o:hrstd="t" o:hr="t" fillcolor="#a0a0a0" stroked="f"/>
        </w:pict>
      </w:r>
    </w:p>
    <w:p w14:paraId="1CD4A9CF" w14:textId="2D7A3F8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Mål 16 – Fredliga och inkluderande samhällen</w:t>
      </w:r>
    </w:p>
    <w:p w14:paraId="25832A44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bidrar till ett inkluderande lokalsamhälle genom idrott, gemenskap och värdegrundsarbete.</w:t>
      </w:r>
    </w:p>
    <w:p w14:paraId="33F931CB" w14:textId="77777777" w:rsidR="00984BB4" w:rsidRPr="00984BB4" w:rsidRDefault="00984BB4" w:rsidP="00984BB4">
      <w:pPr>
        <w:rPr>
          <w:b/>
          <w:bCs/>
          <w:lang w:val="sv-SE"/>
        </w:rPr>
      </w:pPr>
      <w:r w:rsidRPr="00984BB4">
        <w:rPr>
          <w:b/>
          <w:bCs/>
          <w:lang w:val="sv-SE"/>
        </w:rPr>
        <w:t>Bidrag från verksamhetsplanen</w:t>
      </w:r>
    </w:p>
    <w:p w14:paraId="79F81056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Föreningens värdegrund bygger på hjärta, gemenskap, ansvar och utveckling.</w:t>
      </w:r>
    </w:p>
    <w:p w14:paraId="3C979A0B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Lagaktiviteter och sociala aktiviteter stärker tillit och sammanhållning.</w:t>
      </w:r>
    </w:p>
    <w:p w14:paraId="1EFD79EE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Föreningen samarbetar med skolor och lokalsamhälle genom aktiviteter och evenemang.</w:t>
      </w:r>
    </w:p>
    <w:p w14:paraId="7D3B6272" w14:textId="77777777" w:rsidR="00984BB4" w:rsidRPr="00984BB4" w:rsidRDefault="00984BB4" w:rsidP="00984BB4">
      <w:pPr>
        <w:rPr>
          <w:lang w:val="sv-SE"/>
        </w:rPr>
      </w:pPr>
      <w:r w:rsidRPr="00984BB4">
        <w:rPr>
          <w:lang w:val="sv-SE"/>
        </w:rPr>
        <w:t>Idrotten fungerar som en mötesplats där människor från olika bakgrunder möts.</w:t>
      </w:r>
    </w:p>
    <w:p w14:paraId="6A3C9816" w14:textId="77777777" w:rsidR="00984BB4" w:rsidRPr="00984BB4" w:rsidRDefault="00000000" w:rsidP="00984BB4">
      <w:pPr>
        <w:rPr>
          <w:lang w:val="sv-SE"/>
        </w:rPr>
      </w:pPr>
      <w:r>
        <w:rPr>
          <w:lang w:val="sv-SE"/>
        </w:rPr>
        <w:pict w14:anchorId="217BA61B">
          <v:rect id="_x0000_i1029" style="width:0;height:1.5pt" o:hralign="center" o:hrstd="t" o:hr="t" fillcolor="#a0a0a0" stroked="f"/>
        </w:pict>
      </w:r>
    </w:p>
    <w:p w14:paraId="38A4C659" w14:textId="77777777" w:rsidR="00984BB4" w:rsidRDefault="00984BB4" w:rsidP="00984BB4">
      <w:pPr>
        <w:pStyle w:val="Punktlista"/>
        <w:numPr>
          <w:ilvl w:val="0"/>
          <w:numId w:val="0"/>
        </w:numPr>
        <w:ind w:left="360" w:hanging="360"/>
      </w:pPr>
    </w:p>
    <w:sectPr w:rsidR="00984B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850FE4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CE1A79"/>
    <w:multiLevelType w:val="multilevel"/>
    <w:tmpl w:val="7156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942284"/>
    <w:multiLevelType w:val="multilevel"/>
    <w:tmpl w:val="9FE0F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605FB7"/>
    <w:multiLevelType w:val="multilevel"/>
    <w:tmpl w:val="7F4E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0546F"/>
    <w:multiLevelType w:val="multilevel"/>
    <w:tmpl w:val="F256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7C4D31"/>
    <w:multiLevelType w:val="multilevel"/>
    <w:tmpl w:val="3A264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9E7A1E"/>
    <w:multiLevelType w:val="multilevel"/>
    <w:tmpl w:val="53DC6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CB39DB"/>
    <w:multiLevelType w:val="multilevel"/>
    <w:tmpl w:val="7002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F94AD6"/>
    <w:multiLevelType w:val="multilevel"/>
    <w:tmpl w:val="67583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7535039">
    <w:abstractNumId w:val="8"/>
  </w:num>
  <w:num w:numId="2" w16cid:durableId="1777825882">
    <w:abstractNumId w:val="6"/>
  </w:num>
  <w:num w:numId="3" w16cid:durableId="1730297201">
    <w:abstractNumId w:val="5"/>
  </w:num>
  <w:num w:numId="4" w16cid:durableId="2103598259">
    <w:abstractNumId w:val="4"/>
  </w:num>
  <w:num w:numId="5" w16cid:durableId="1151825095">
    <w:abstractNumId w:val="7"/>
  </w:num>
  <w:num w:numId="6" w16cid:durableId="657654987">
    <w:abstractNumId w:val="3"/>
  </w:num>
  <w:num w:numId="7" w16cid:durableId="1676181082">
    <w:abstractNumId w:val="2"/>
  </w:num>
  <w:num w:numId="8" w16cid:durableId="68039567">
    <w:abstractNumId w:val="1"/>
  </w:num>
  <w:num w:numId="9" w16cid:durableId="2092389035">
    <w:abstractNumId w:val="0"/>
  </w:num>
  <w:num w:numId="10" w16cid:durableId="672145173">
    <w:abstractNumId w:val="11"/>
  </w:num>
  <w:num w:numId="11" w16cid:durableId="71857589">
    <w:abstractNumId w:val="9"/>
  </w:num>
  <w:num w:numId="12" w16cid:durableId="353456260">
    <w:abstractNumId w:val="16"/>
  </w:num>
  <w:num w:numId="13" w16cid:durableId="1652709954">
    <w:abstractNumId w:val="12"/>
  </w:num>
  <w:num w:numId="14" w16cid:durableId="120416532">
    <w:abstractNumId w:val="14"/>
  </w:num>
  <w:num w:numId="15" w16cid:durableId="1865051499">
    <w:abstractNumId w:val="13"/>
  </w:num>
  <w:num w:numId="16" w16cid:durableId="62922537">
    <w:abstractNumId w:val="15"/>
  </w:num>
  <w:num w:numId="17" w16cid:durableId="695156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F9C"/>
    <w:rsid w:val="0015074B"/>
    <w:rsid w:val="00221610"/>
    <w:rsid w:val="0029639D"/>
    <w:rsid w:val="002A302E"/>
    <w:rsid w:val="00305583"/>
    <w:rsid w:val="00326F90"/>
    <w:rsid w:val="00433256"/>
    <w:rsid w:val="00436A40"/>
    <w:rsid w:val="004D6993"/>
    <w:rsid w:val="00524D24"/>
    <w:rsid w:val="006060F2"/>
    <w:rsid w:val="006F4FC5"/>
    <w:rsid w:val="007232E4"/>
    <w:rsid w:val="0082548B"/>
    <w:rsid w:val="008474AE"/>
    <w:rsid w:val="00853CB3"/>
    <w:rsid w:val="00984BB4"/>
    <w:rsid w:val="00AA1D8D"/>
    <w:rsid w:val="00B47730"/>
    <w:rsid w:val="00C02FA6"/>
    <w:rsid w:val="00C5140A"/>
    <w:rsid w:val="00CB0664"/>
    <w:rsid w:val="00D47E23"/>
    <w:rsid w:val="00D527E4"/>
    <w:rsid w:val="00DE6301"/>
    <w:rsid w:val="00FC693F"/>
    <w:rsid w:val="00FC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8BCB9"/>
  <w14:defaultImageDpi w14:val="330"/>
  <w15:docId w15:val="{3A8B0A1E-4D81-4DF8-AC18-90F6B739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1084</Words>
  <Characters>5746</Characters>
  <Application>Microsoft Office Word</Application>
  <DocSecurity>0</DocSecurity>
  <Lines>47</Lines>
  <Paragraphs>13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Rosenbäck, Ann-Louise</cp:lastModifiedBy>
  <cp:revision>12</cp:revision>
  <dcterms:created xsi:type="dcterms:W3CDTF">2013-12-23T23:15:00Z</dcterms:created>
  <dcterms:modified xsi:type="dcterms:W3CDTF">2026-06-10T13:11:00Z</dcterms:modified>
  <cp:category/>
</cp:coreProperties>
</file>