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39B36" w14:textId="77777777" w:rsidR="00924CA0" w:rsidRPr="00924CA0" w:rsidRDefault="00924CA0" w:rsidP="00924CA0">
      <w:pPr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shd w:val="clear" w:color="auto" w:fill="FFFFFF"/>
          <w:lang w:eastAsia="sv-SE"/>
        </w:rPr>
      </w:pPr>
      <w:r w:rsidRPr="00924CA0">
        <w:rPr>
          <w:rFonts w:ascii="Arial" w:eastAsia="Times New Roman" w:hAnsi="Arial" w:cs="Arial"/>
          <w:b/>
          <w:bCs/>
          <w:color w:val="500050"/>
          <w:sz w:val="24"/>
          <w:szCs w:val="24"/>
          <w:shd w:val="clear" w:color="auto" w:fill="FFFFFF"/>
          <w:lang w:eastAsia="sv-SE"/>
        </w:rPr>
        <w:t>AVFLYTTNINGSBLANKETT FRÅN TORNS RF:S STALL </w:t>
      </w:r>
    </w:p>
    <w:p w14:paraId="3B3654D6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Denna blankett ska godkännas av verksamhetschef innan depositioner återbetalas. Nedanstående ska vara klart senast vid avtalstidens slut. För punkt 2 gäller att hage ska vara tömd dagen efter flytt.</w:t>
      </w:r>
    </w:p>
    <w:p w14:paraId="2E617713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6C21EBDE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1. Fullständigt namn och hästens namn:</w:t>
      </w:r>
    </w:p>
    <w:p w14:paraId="6C6286ED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1ADF25DD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7DBC5B2F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2. Box och hage är tömda och rengjorda:</w:t>
      </w:r>
    </w:p>
    <w:p w14:paraId="3E031A5A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 xml:space="preserve">(Verksamhetschef eller </w:t>
      </w:r>
      <w:proofErr w:type="spellStart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AxK</w:t>
      </w:r>
      <w:proofErr w:type="spellEnd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 xml:space="preserve"> godkänner)</w:t>
      </w:r>
    </w:p>
    <w:p w14:paraId="1816C757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3CEA0383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78958730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3. Sadelkammare, skåp och förvaringsytor är tömda, på Axelgård är också plats i foderkammare tömd och städad: </w:t>
      </w:r>
    </w:p>
    <w:p w14:paraId="1B702B09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(SK/</w:t>
      </w:r>
      <w:proofErr w:type="spellStart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AxK</w:t>
      </w:r>
      <w:proofErr w:type="spellEnd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 xml:space="preserve"> godkänner)</w:t>
      </w:r>
    </w:p>
    <w:p w14:paraId="392FAFA4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75720955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32DCEB27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4. Målpoängen i stallarbetsschemat är uppnådd och bokade pass är utförda och på Axelgård är Städ- och ansvarsområden uppfyllda:  </w:t>
      </w:r>
    </w:p>
    <w:p w14:paraId="603618F3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(Respektive schemaansvariga)</w:t>
      </w:r>
    </w:p>
    <w:p w14:paraId="1667FDB1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2E7C39DB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6EC45621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5. Målpoängen i funktionärs- och anläggningsschemat är uppnådd och bokade pass är utförda:</w:t>
      </w:r>
    </w:p>
    <w:p w14:paraId="7D292C71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(Schemaansvarig godkänner)</w:t>
      </w:r>
    </w:p>
    <w:p w14:paraId="2F9AE004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6390C1C2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4366142E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6. Skulder till föreningen är noll: </w:t>
      </w:r>
    </w:p>
    <w:p w14:paraId="3E210759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222222"/>
          <w:sz w:val="15"/>
          <w:szCs w:val="15"/>
          <w:lang w:eastAsia="sv-SE"/>
        </w:rPr>
        <w:t>(Verksamhetschef/Ekonomiansvarig Axelgård </w:t>
      </w:r>
      <w:r w:rsidRPr="00924CA0">
        <w:rPr>
          <w:rFonts w:ascii="Arial" w:eastAsia="Times New Roman" w:hAnsi="Arial" w:cs="Arial"/>
          <w:i/>
          <w:iCs/>
          <w:color w:val="222222"/>
          <w:sz w:val="20"/>
          <w:szCs w:val="20"/>
          <w:lang w:eastAsia="sv-SE"/>
        </w:rPr>
        <w:t>godkänner)</w:t>
      </w:r>
    </w:p>
    <w:p w14:paraId="1423A49F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366F1F96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601B7D54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7. Nycklar är återlämnade: </w:t>
      </w:r>
    </w:p>
    <w:p w14:paraId="19A3F66E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(Verksamhetschef/</w:t>
      </w:r>
      <w:proofErr w:type="spellStart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AxK</w:t>
      </w:r>
      <w:proofErr w:type="spellEnd"/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 xml:space="preserve"> godkänner)</w:t>
      </w:r>
    </w:p>
    <w:p w14:paraId="4231978D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038FE1E8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</w:p>
    <w:p w14:paraId="41DA210D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 xml:space="preserve">8. Ansvarsområden, </w:t>
      </w:r>
      <w:proofErr w:type="gramStart"/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>t ex</w:t>
      </w:r>
      <w:proofErr w:type="gramEnd"/>
      <w:r w:rsidRPr="00924CA0">
        <w:rPr>
          <w:rFonts w:ascii="Arial" w:eastAsia="Times New Roman" w:hAnsi="Arial" w:cs="Arial"/>
          <w:color w:val="500050"/>
          <w:sz w:val="24"/>
          <w:szCs w:val="24"/>
          <w:lang w:eastAsia="sv-SE"/>
        </w:rPr>
        <w:t xml:space="preserve"> kommittéuppdrag eller annat, är överlämnade: </w:t>
      </w:r>
    </w:p>
    <w:p w14:paraId="6832CA29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500050"/>
          <w:sz w:val="15"/>
          <w:szCs w:val="15"/>
          <w:lang w:eastAsia="sv-SE"/>
        </w:rPr>
        <w:t>(Styrelsen godkänner)</w:t>
      </w:r>
    </w:p>
    <w:p w14:paraId="7F8269F2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500050"/>
          <w:sz w:val="24"/>
          <w:szCs w:val="24"/>
          <w:shd w:val="clear" w:color="auto" w:fill="FFFF00"/>
          <w:lang w:eastAsia="sv-SE"/>
        </w:rPr>
        <w:t>________________________________</w:t>
      </w:r>
    </w:p>
    <w:p w14:paraId="49276E10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color w:val="222222"/>
          <w:sz w:val="24"/>
          <w:szCs w:val="24"/>
          <w:lang w:eastAsia="sv-SE"/>
        </w:rPr>
        <w:t> </w:t>
      </w:r>
    </w:p>
    <w:p w14:paraId="08B62D1D" w14:textId="77777777" w:rsidR="00924CA0" w:rsidRPr="00924CA0" w:rsidRDefault="00924CA0" w:rsidP="00924CA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sv-SE"/>
        </w:rPr>
      </w:pPr>
      <w:r w:rsidRPr="00924CA0">
        <w:rPr>
          <w:rFonts w:ascii="Arial" w:eastAsia="Times New Roman" w:hAnsi="Arial" w:cs="Arial"/>
          <w:i/>
          <w:iCs/>
          <w:color w:val="222222"/>
          <w:sz w:val="15"/>
          <w:szCs w:val="15"/>
          <w:lang w:eastAsia="sv-SE"/>
        </w:rPr>
        <w:t>2021-09-03</w:t>
      </w:r>
    </w:p>
    <w:p w14:paraId="469D41F6" w14:textId="77777777" w:rsidR="00976C3E" w:rsidRDefault="00976C3E"/>
    <w:sectPr w:rsidR="00976C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CA0"/>
    <w:rsid w:val="00924CA0"/>
    <w:rsid w:val="0097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C5883"/>
  <w15:chartTrackingRefBased/>
  <w15:docId w15:val="{707E1FB1-846E-4A5B-8DE8-20E697C5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7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4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2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160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49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809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628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372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362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717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5390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4757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5954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84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8190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225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5888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5532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42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965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064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7734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0167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0008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66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2743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608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189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7930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235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42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130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59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8583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893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05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606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114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Jacobson</dc:creator>
  <cp:keywords/>
  <dc:description/>
  <cp:lastModifiedBy>Helena Jacobson</cp:lastModifiedBy>
  <cp:revision>1</cp:revision>
  <dcterms:created xsi:type="dcterms:W3CDTF">2021-09-03T09:02:00Z</dcterms:created>
  <dcterms:modified xsi:type="dcterms:W3CDTF">2021-09-03T09:03:00Z</dcterms:modified>
</cp:coreProperties>
</file>