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D8C4D" w14:textId="77777777" w:rsidR="00A4682B" w:rsidRPr="00A4682B" w:rsidRDefault="00A4682B" w:rsidP="00A4682B">
      <w:pPr>
        <w:spacing w:after="0" w:line="240" w:lineRule="auto"/>
        <w:jc w:val="center"/>
        <w:rPr>
          <w:rFonts w:ascii="Times New Roman" w:eastAsia="Times New Roman" w:hAnsi="Times New Roman" w:cs="Times New Roman"/>
          <w:sz w:val="24"/>
          <w:szCs w:val="24"/>
          <w:lang w:eastAsia="sv-SE"/>
        </w:rPr>
      </w:pPr>
      <w:r w:rsidRPr="00A4682B">
        <w:rPr>
          <w:rFonts w:ascii="Calibri" w:eastAsia="Times New Roman" w:hAnsi="Calibri" w:cs="Calibri"/>
          <w:color w:val="000000"/>
          <w:sz w:val="32"/>
          <w:szCs w:val="32"/>
          <w:lang w:eastAsia="sv-SE"/>
        </w:rPr>
        <w:t>Uppförandekod Sundsvalls budoklubb</w:t>
      </w:r>
    </w:p>
    <w:p w14:paraId="5C3C3AA4"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p>
    <w:p w14:paraId="0DA28929"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color w:val="000000"/>
          <w:lang w:eastAsia="sv-SE"/>
        </w:rPr>
        <w:t xml:space="preserve">I samband med ett medlemskap i Sundsvalls budoklubb så förbinder medlemmen sig att följa klubbens uppförandekod som beskrivs i detta dokument. Utöver vår egen uppförandekod så lyder Sundsvalls budoklubb under Riksidrottsförbundet (RF) samt Budo och kampsportsförbundets bestämmelser och stadgar. Genom </w:t>
      </w:r>
      <w:proofErr w:type="gramStart"/>
      <w:r w:rsidRPr="00A4682B">
        <w:rPr>
          <w:rFonts w:ascii="Calibri" w:eastAsia="Times New Roman" w:hAnsi="Calibri" w:cs="Calibri"/>
          <w:color w:val="000000"/>
          <w:lang w:eastAsia="sv-SE"/>
        </w:rPr>
        <w:t>RFs</w:t>
      </w:r>
      <w:proofErr w:type="gramEnd"/>
      <w:r w:rsidRPr="00A4682B">
        <w:rPr>
          <w:rFonts w:ascii="Calibri" w:eastAsia="Times New Roman" w:hAnsi="Calibri" w:cs="Calibri"/>
          <w:color w:val="000000"/>
          <w:lang w:eastAsia="sv-SE"/>
        </w:rPr>
        <w:t xml:space="preserve"> beslut så ska samtliga instruktörer i vår förening årligen lämna in ett utdrag från belastningsregistret.</w:t>
      </w:r>
    </w:p>
    <w:p w14:paraId="2F74ACBB"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p>
    <w:p w14:paraId="2A135CAC"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b/>
          <w:bCs/>
          <w:color w:val="000000"/>
          <w:lang w:eastAsia="sv-SE"/>
        </w:rPr>
        <w:t>Registrera närvaro</w:t>
      </w:r>
    </w:p>
    <w:p w14:paraId="43D70B0D"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color w:val="000000"/>
          <w:lang w:eastAsia="sv-SE"/>
        </w:rPr>
        <w:t>Samtliga ska registrera sig för varje pass som man deltar på. Detta görs med surfplattan som sitter på väggen vid ingången till den stora mattan.</w:t>
      </w:r>
    </w:p>
    <w:p w14:paraId="2BCFC006"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p>
    <w:p w14:paraId="5C0678E6"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b/>
          <w:bCs/>
          <w:color w:val="000000"/>
          <w:lang w:eastAsia="sv-SE"/>
        </w:rPr>
        <w:t>Hygien och klädsel</w:t>
      </w:r>
    </w:p>
    <w:p w14:paraId="7F58FDC5"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color w:val="000000"/>
          <w:lang w:eastAsia="sv-SE"/>
        </w:rPr>
        <w:t>Deltagande på träningar kräver att vi har en god hygien samt att våra träningskläder är torra och rena. Våra träningskläder och utrustning ska inte kunna skada våra medlemmar eller vår lokal. </w:t>
      </w:r>
    </w:p>
    <w:p w14:paraId="140C7631"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color w:val="000000"/>
          <w:lang w:eastAsia="sv-SE"/>
        </w:rPr>
        <w:t>Naglar behöver vara kortklippta och smycken ska inte bäras under träningen. </w:t>
      </w:r>
    </w:p>
    <w:p w14:paraId="649AA977" w14:textId="51F139C0"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color w:val="000000"/>
          <w:lang w:eastAsia="sv-SE"/>
        </w:rPr>
        <w:t>Vi byter om i omklädningsrummen och har alltid minst shorts och täckande klädsel på överkroppen i våra gemensamma utrymmen.</w:t>
      </w:r>
      <w:r>
        <w:rPr>
          <w:rFonts w:ascii="Times New Roman" w:eastAsia="Times New Roman" w:hAnsi="Times New Roman" w:cs="Times New Roman"/>
          <w:sz w:val="24"/>
          <w:szCs w:val="24"/>
          <w:lang w:eastAsia="sv-SE"/>
        </w:rPr>
        <w:t xml:space="preserve"> </w:t>
      </w:r>
      <w:r>
        <w:rPr>
          <w:rFonts w:ascii="Calibri" w:eastAsia="Times New Roman" w:hAnsi="Calibri" w:cs="Calibri"/>
          <w:color w:val="000000"/>
          <w:lang w:eastAsia="sv-SE"/>
        </w:rPr>
        <w:t>S</w:t>
      </w:r>
      <w:r w:rsidRPr="00A4682B">
        <w:rPr>
          <w:rFonts w:ascii="Calibri" w:eastAsia="Times New Roman" w:hAnsi="Calibri" w:cs="Calibri"/>
          <w:color w:val="000000"/>
          <w:lang w:eastAsia="sv-SE"/>
        </w:rPr>
        <w:t>år ska täckas över och desinfekteras.</w:t>
      </w:r>
    </w:p>
    <w:p w14:paraId="1C64254E"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p>
    <w:p w14:paraId="48F7EA77"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b/>
          <w:bCs/>
          <w:color w:val="000000"/>
          <w:lang w:eastAsia="sv-SE"/>
        </w:rPr>
        <w:t>Sjukdom</w:t>
      </w:r>
    </w:p>
    <w:p w14:paraId="69EABBDB" w14:textId="22A4D9CD"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color w:val="000000"/>
          <w:lang w:eastAsia="sv-SE"/>
        </w:rPr>
        <w:t>Vi tränar endast när vi är friska och fria från smittsamma sjukdomar. </w:t>
      </w:r>
    </w:p>
    <w:p w14:paraId="6D35BE96"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p>
    <w:p w14:paraId="41DD6E43"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b/>
          <w:bCs/>
          <w:color w:val="000000"/>
          <w:lang w:eastAsia="sv-SE"/>
        </w:rPr>
        <w:t>Droger</w:t>
      </w:r>
    </w:p>
    <w:p w14:paraId="66DBDE39"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color w:val="000000"/>
          <w:lang w:eastAsia="sv-SE"/>
        </w:rPr>
        <w:t>Vi är en drogfri förening. Dopning och användandet av illegala droger är giltiga skäl till uteslutning ur föreningen. </w:t>
      </w:r>
    </w:p>
    <w:p w14:paraId="1BE92167"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p>
    <w:p w14:paraId="59B32716"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b/>
          <w:bCs/>
          <w:color w:val="000000"/>
          <w:lang w:eastAsia="sv-SE"/>
        </w:rPr>
        <w:t>Respektera din träningspartner</w:t>
      </w:r>
    </w:p>
    <w:p w14:paraId="48EF5973"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color w:val="000000"/>
          <w:lang w:eastAsia="sv-SE"/>
        </w:rPr>
        <w:t xml:space="preserve">När vi tränar så ansvarar vi för vår egen hälsa men även våra träningspartners. Vi behöver anpassa oss efter fysisk förmåga och erfarenhet för att minimera skaderisken men även för att alla ska kunna bedriva träning efter bästa förmåga. Vi tränar </w:t>
      </w:r>
      <w:r w:rsidRPr="00A4682B">
        <w:rPr>
          <w:rFonts w:ascii="Calibri" w:eastAsia="Times New Roman" w:hAnsi="Calibri" w:cs="Calibri"/>
          <w:i/>
          <w:iCs/>
          <w:color w:val="000000"/>
          <w:lang w:eastAsia="sv-SE"/>
        </w:rPr>
        <w:t>med</w:t>
      </w:r>
      <w:r w:rsidRPr="00A4682B">
        <w:rPr>
          <w:rFonts w:ascii="Calibri" w:eastAsia="Times New Roman" w:hAnsi="Calibri" w:cs="Calibri"/>
          <w:color w:val="000000"/>
          <w:lang w:eastAsia="sv-SE"/>
        </w:rPr>
        <w:t xml:space="preserve"> varandra. Inte </w:t>
      </w:r>
      <w:r w:rsidRPr="00A4682B">
        <w:rPr>
          <w:rFonts w:ascii="Calibri" w:eastAsia="Times New Roman" w:hAnsi="Calibri" w:cs="Calibri"/>
          <w:i/>
          <w:iCs/>
          <w:color w:val="000000"/>
          <w:lang w:eastAsia="sv-SE"/>
        </w:rPr>
        <w:t>mot</w:t>
      </w:r>
      <w:r w:rsidRPr="00A4682B">
        <w:rPr>
          <w:rFonts w:ascii="Calibri" w:eastAsia="Times New Roman" w:hAnsi="Calibri" w:cs="Calibri"/>
          <w:color w:val="000000"/>
          <w:lang w:eastAsia="sv-SE"/>
        </w:rPr>
        <w:t xml:space="preserve"> varandra.</w:t>
      </w:r>
    </w:p>
    <w:p w14:paraId="6F1117E7"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p>
    <w:p w14:paraId="7DCEF705"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b/>
          <w:bCs/>
          <w:color w:val="000000"/>
          <w:lang w:eastAsia="sv-SE"/>
        </w:rPr>
        <w:t>En trygg och inkluderande träningsmiljö</w:t>
      </w:r>
    </w:p>
    <w:p w14:paraId="07E76FA2"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color w:val="000000"/>
          <w:lang w:eastAsia="sv-SE"/>
        </w:rPr>
        <w:t>Våra föreningsaktiviteter ska hållas fria från sexuella inviter samt anspelningar på sådana inviter. Detta är extra viktigt för våra instruktörer att efterleva då man som instruktör har en form av maktposition över andra medlemmar.</w:t>
      </w:r>
    </w:p>
    <w:p w14:paraId="54B25438"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color w:val="000000"/>
          <w:lang w:eastAsia="sv-SE"/>
        </w:rPr>
        <w:t>Vi accepterar inga former av kränkningar eller nedsättande ord. Detta gäller särskilt med avseende på diskrimineringsgrunderna kön, könsöverskridande identitet eller uttryck, etnisk tillhörighet, religiös tillhörighet, funktionsnedsättning, ålder och sexuell läggning.</w:t>
      </w:r>
    </w:p>
    <w:p w14:paraId="5855D54A" w14:textId="727B879D" w:rsidR="00A4682B" w:rsidRDefault="00A4682B" w:rsidP="00A4682B">
      <w:pPr>
        <w:spacing w:after="0" w:line="240" w:lineRule="auto"/>
        <w:rPr>
          <w:rFonts w:ascii="Calibri" w:eastAsia="Times New Roman" w:hAnsi="Calibri" w:cs="Calibri"/>
          <w:color w:val="000000"/>
          <w:lang w:eastAsia="sv-SE"/>
        </w:rPr>
      </w:pPr>
      <w:r w:rsidRPr="00A4682B">
        <w:rPr>
          <w:rFonts w:ascii="Calibri" w:eastAsia="Times New Roman" w:hAnsi="Calibri" w:cs="Calibri"/>
          <w:color w:val="000000"/>
          <w:lang w:eastAsia="sv-SE"/>
        </w:rPr>
        <w:t>Vi har nolltolerans mot alla former av sexism, övergrepp, våld eller annat kränkande beteende.</w:t>
      </w:r>
    </w:p>
    <w:p w14:paraId="080E7ADD"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p>
    <w:p w14:paraId="25BB30E6"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b/>
          <w:bCs/>
          <w:color w:val="000000"/>
          <w:lang w:eastAsia="sv-SE"/>
        </w:rPr>
        <w:t>Delat ansvar</w:t>
      </w:r>
    </w:p>
    <w:p w14:paraId="194FA23A" w14:textId="77777777" w:rsidR="00A4682B" w:rsidRPr="00A4682B" w:rsidRDefault="00A4682B" w:rsidP="00A4682B">
      <w:pPr>
        <w:spacing w:after="0" w:line="240" w:lineRule="auto"/>
        <w:rPr>
          <w:rFonts w:ascii="Times New Roman" w:eastAsia="Times New Roman" w:hAnsi="Times New Roman" w:cs="Times New Roman"/>
          <w:sz w:val="24"/>
          <w:szCs w:val="24"/>
          <w:lang w:eastAsia="sv-SE"/>
        </w:rPr>
      </w:pPr>
      <w:r w:rsidRPr="00A4682B">
        <w:rPr>
          <w:rFonts w:ascii="Calibri" w:eastAsia="Times New Roman" w:hAnsi="Calibri" w:cs="Calibri"/>
          <w:color w:val="000000"/>
          <w:lang w:eastAsia="sv-SE"/>
        </w:rPr>
        <w:t>Samtliga medlemmar lyder under denna uppförandekod men våra styrelsemedlemmar samt instruktörer har ett upphöjt ansvar i att vi alla efterlever den. </w:t>
      </w:r>
    </w:p>
    <w:p w14:paraId="1F0F472A" w14:textId="77777777" w:rsidR="00A4682B" w:rsidRPr="00A4682B" w:rsidRDefault="00A4682B" w:rsidP="00A4682B">
      <w:pPr>
        <w:spacing w:line="240" w:lineRule="auto"/>
        <w:rPr>
          <w:rFonts w:ascii="Times New Roman" w:eastAsia="Times New Roman" w:hAnsi="Times New Roman" w:cs="Times New Roman"/>
          <w:sz w:val="24"/>
          <w:szCs w:val="24"/>
          <w:lang w:eastAsia="sv-SE"/>
        </w:rPr>
      </w:pPr>
      <w:r w:rsidRPr="00A4682B">
        <w:rPr>
          <w:rFonts w:ascii="Calibri" w:eastAsia="Times New Roman" w:hAnsi="Calibri" w:cs="Calibri"/>
          <w:color w:val="000000"/>
          <w:lang w:eastAsia="sv-SE"/>
        </w:rPr>
        <w:t>Upplever du att någon individ inte lever upp till vår uppförandekod så ta det vidare med den tränare eller styrelsemedlem som du känner förtroende för. Skulle inte vi som förening agera på avsteg från denna uppförandekod efter att vi uppmärksammats på brister, så uppmuntrar vi att man kontaktar budo- och kampsportsförbundet.</w:t>
      </w:r>
    </w:p>
    <w:p w14:paraId="7214E09F" w14:textId="17960CF3" w:rsidR="00C30511" w:rsidRPr="00A4682B" w:rsidRDefault="00A4682B" w:rsidP="00A4682B">
      <w:pPr>
        <w:spacing w:line="240" w:lineRule="auto"/>
        <w:rPr>
          <w:rFonts w:ascii="Times New Roman" w:eastAsia="Times New Roman" w:hAnsi="Times New Roman" w:cs="Times New Roman"/>
          <w:sz w:val="24"/>
          <w:szCs w:val="24"/>
          <w:lang w:eastAsia="sv-SE"/>
        </w:rPr>
      </w:pPr>
      <w:r w:rsidRPr="00A4682B">
        <w:rPr>
          <w:rFonts w:ascii="Calibri" w:eastAsia="Times New Roman" w:hAnsi="Calibri" w:cs="Calibri"/>
          <w:color w:val="000000"/>
          <w:lang w:eastAsia="sv-SE"/>
        </w:rPr>
        <w:t>Det är samtliga medlemmars ansvar att säga till när någon avviker från uppförandekoden. Skulle inte det räcka så är det styrelsens uppgift att besluta om träningsuppehåll eller som yttersta åtgärd utesluta en medlem från föreningen.</w:t>
      </w:r>
    </w:p>
    <w:sectPr w:rsidR="00C30511" w:rsidRPr="00A468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82B"/>
    <w:rsid w:val="00011F21"/>
    <w:rsid w:val="00A4682B"/>
    <w:rsid w:val="00C30511"/>
    <w:rsid w:val="00FD660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37CBD"/>
  <w15:chartTrackingRefBased/>
  <w15:docId w15:val="{18A17613-1C5D-460E-A789-5DA0A46A5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F21"/>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A4682B"/>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4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SC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B1. SCA Blå">
      <a:srgbClr val="00205B"/>
    </a:custClr>
    <a:custClr name="G1. Ljusgrön">
      <a:srgbClr val="DEEDE4"/>
    </a:custClr>
    <a:custClr name="G2. SCA Grön Tint 60%">
      <a:srgbClr val="8FC1A6"/>
    </a:custClr>
    <a:custClr name="G3. SCA Grön">
      <a:srgbClr val="44986B"/>
    </a:custClr>
    <a:custClr name="G4. Mörkgrön Tint 85%">
      <a:srgbClr val="587370"/>
    </a:custClr>
    <a:custClr name="G5. Mörkgrön">
      <a:srgbClr val="204440"/>
    </a:custClr>
    <a:custClr name="T1. Ljust trä">
      <a:srgbClr val="F9F0E4"/>
    </a:custClr>
    <a:custClr name="T2. Bark Tint 60%">
      <a:srgbClr val="CCA38E"/>
    </a:custClr>
    <a:custClr name="T3. Bark">
      <a:srgbClr val="AA6543"/>
    </a:custClr>
    <a:custClr name="N1. Ljusgrå">
      <a:srgbClr val="E6EAE9"/>
    </a:custClr>
    <a:custClr name="N2. Mörkgrå">
      <a:srgbClr val="696969"/>
    </a:custClr>
    <a:custClr name="Vit">
      <a:srgbClr val="FFFFFF"/>
    </a:custClr>
    <a:custClr name="85% Svart">
      <a:srgbClr val="262626"/>
    </a:custClr>
  </a:custClr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467</Words>
  <Characters>2480</Characters>
  <Application>Microsoft Office Word</Application>
  <DocSecurity>0</DocSecurity>
  <Lines>20</Lines>
  <Paragraphs>5</Paragraphs>
  <ScaleCrop>false</ScaleCrop>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ANDERSSON Peter</dc:creator>
  <cp:keywords/>
  <dc:description/>
  <cp:lastModifiedBy>ANDERSSON Peter</cp:lastModifiedBy>
  <cp:revision>1</cp:revision>
  <dcterms:created xsi:type="dcterms:W3CDTF">2023-02-28T09:26:00Z</dcterms:created>
  <dcterms:modified xsi:type="dcterms:W3CDTF">2023-02-28T09:31:00Z</dcterms:modified>
</cp:coreProperties>
</file>