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Kommentar: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2014 var ett år med något vikande medlemsantal. Antalet medlemmar varierar naturligt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mellan åren men vi kan se att vi är sårbara avseende medlemskategorin ”studerande” som bor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och studerar i </w:t>
      </w:r>
      <w:proofErr w:type="gramStart"/>
      <w:r>
        <w:rPr>
          <w:rFonts w:ascii="TimesNewRoman" w:hAnsi="TimesNewRoman" w:cs="TimesNewRoman"/>
          <w:sz w:val="24"/>
          <w:szCs w:val="24"/>
        </w:rPr>
        <w:t>stan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och efter avslutade studier väljer att flytta, vilket varit fallet under 2014.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Föreningens operativa resultat är negativt på grund av vikande medlemsantal men resultatet</w:t>
      </w:r>
    </w:p>
    <w:p w:rsidR="00D21E62" w:rsidRDefault="007B58F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På sista raden är positivt på grund av reavinster på våra kapitalplaceringar.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Budget innehåller en ökning av träningsavgifter på kr </w:t>
      </w:r>
      <w:proofErr w:type="gramStart"/>
      <w:r>
        <w:rPr>
          <w:rFonts w:ascii="TimesNewRoman" w:hAnsi="TimesNewRoman" w:cs="TimesNewRoman"/>
          <w:sz w:val="24"/>
          <w:szCs w:val="24"/>
        </w:rPr>
        <w:t>200:-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per år. Denna ökning slår igenom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under höststart 2015 med kr </w:t>
      </w:r>
      <w:proofErr w:type="gramStart"/>
      <w:r>
        <w:rPr>
          <w:rFonts w:ascii="TimesNewRoman" w:hAnsi="TimesNewRoman" w:cs="TimesNewRoman"/>
          <w:sz w:val="24"/>
          <w:szCs w:val="24"/>
        </w:rPr>
        <w:t>100:-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per medlem.</w:t>
      </w:r>
    </w:p>
    <w:p w:rsidR="007B58F2" w:rsidRDefault="007B58F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Verksamheten 2015: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Styrelsens inriktning för kommande år är att, med sektionernas hjälp, fortsätta investera i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träningshjälpmedel som en del i att utveckla vardagsträningen. Förutom detta fortsätta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prioritera ledarutbildning. Då vi verkar i en vardag som kännetecknas av förändring har vi i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styrelsen också för avsikt att fokusera på föreningens framtida organisation, hur ska vi se ut</w:t>
      </w:r>
    </w:p>
    <w:p w:rsidR="00D21E62" w:rsidRDefault="00D21E62" w:rsidP="00D21E6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för att möta framtiden på bästa sätt?</w:t>
      </w:r>
    </w:p>
    <w:p w:rsidR="009C1952" w:rsidRDefault="00D21E62" w:rsidP="00D21E62">
      <w:pPr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Vår avsikt är också att påbörja styrelseutbildning i samarbete med SISU.</w:t>
      </w:r>
    </w:p>
    <w:p w:rsidR="00D21E62" w:rsidRDefault="00D21E62" w:rsidP="00D21E62">
      <w:bookmarkStart w:id="0" w:name="_GoBack"/>
      <w:bookmarkEnd w:id="0"/>
    </w:p>
    <w:sectPr w:rsidR="00D21E62" w:rsidSect="009C1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D21E62"/>
    <w:rsid w:val="000E7FE6"/>
    <w:rsid w:val="007B58F2"/>
    <w:rsid w:val="009C1952"/>
    <w:rsid w:val="00D2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8B5BB-DF1A-43A4-B2AC-FD4FCAC6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95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920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Olle &amp; Ulla</dc:creator>
  <cp:keywords/>
  <dc:description/>
  <cp:lastModifiedBy>tomnil</cp:lastModifiedBy>
  <cp:revision>3</cp:revision>
  <cp:lastPrinted>2016-02-28T11:37:00Z</cp:lastPrinted>
  <dcterms:created xsi:type="dcterms:W3CDTF">2016-02-28T11:37:00Z</dcterms:created>
  <dcterms:modified xsi:type="dcterms:W3CDTF">2016-02-28T12:31:00Z</dcterms:modified>
</cp:coreProperties>
</file>