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ink/ink1.xml" ContentType="application/inkml+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A9E45" w14:textId="39858990" w:rsidR="001D766C" w:rsidRDefault="001D766C">
      <w:pPr>
        <w:rPr>
          <w:noProof/>
        </w:rPr>
      </w:pPr>
    </w:p>
    <w:sdt>
      <w:sdtPr>
        <w:rPr>
          <w:noProof/>
        </w:rPr>
        <w:id w:val="414904541"/>
        <w:docPartObj>
          <w:docPartGallery w:val="Cover Pages"/>
          <w:docPartUnique/>
        </w:docPartObj>
      </w:sdtPr>
      <w:sdtEndPr>
        <w:rPr>
          <w:noProof w:val="0"/>
        </w:rPr>
      </w:sdtEndPr>
      <w:sdtContent>
        <w:p w14:paraId="2BD473BB" w14:textId="159DF41C" w:rsidR="00953F31" w:rsidRDefault="00B05C68">
          <w:pPr>
            <w:rPr>
              <w:noProof/>
            </w:rPr>
          </w:pPr>
          <w:r>
            <w:rPr>
              <w:noProof/>
            </w:rPr>
            <w:t xml:space="preserve">        </w:t>
          </w:r>
          <w:r w:rsidR="007F1EC5" w:rsidRPr="007F1EC5">
            <w:rPr>
              <w:noProof/>
            </w:rPr>
            <w:drawing>
              <wp:inline distT="0" distB="0" distL="0" distR="0" wp14:anchorId="67AA86F3" wp14:editId="6F6C0061">
                <wp:extent cx="5638800" cy="4667880"/>
                <wp:effectExtent l="0" t="0" r="0" b="0"/>
                <wp:docPr id="1767865494" name="Bildobjekt 4" descr="En bild som visar text, Teckensnitt, logotyp, Grafik&#10;&#10;Automatiskt genererad beskrivning">
                  <a:extLst xmlns:a="http://schemas.openxmlformats.org/drawingml/2006/main">
                    <a:ext uri="{FF2B5EF4-FFF2-40B4-BE49-F238E27FC236}">
                      <a16:creationId xmlns:a16="http://schemas.microsoft.com/office/drawing/2014/main" id="{A9F4BA67-0F49-967E-F771-0B4FBE1326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865494" name="Bildobjekt 4" descr="En bild som visar text, Teckensnitt, logotyp, Grafik&#10;&#10;Automatiskt genererad beskrivning">
                          <a:extLst>
                            <a:ext uri="{FF2B5EF4-FFF2-40B4-BE49-F238E27FC236}">
                              <a16:creationId xmlns:a16="http://schemas.microsoft.com/office/drawing/2014/main" id="{A9F4BA67-0F49-967E-F771-0B4FBE13269C}"/>
                            </a:ext>
                          </a:extLst>
                        </pic:cNvPr>
                        <pic:cNvPicPr>
                          <a:picLocks noChangeAspect="1"/>
                        </pic:cNvPicPr>
                      </pic:nvPicPr>
                      <pic:blipFill>
                        <a:blip r:embed="rId13"/>
                        <a:stretch>
                          <a:fillRect/>
                        </a:stretch>
                      </pic:blipFill>
                      <pic:spPr>
                        <a:xfrm>
                          <a:off x="0" y="0"/>
                          <a:ext cx="5644040" cy="4672218"/>
                        </a:xfrm>
                        <a:prstGeom prst="rect">
                          <a:avLst/>
                        </a:prstGeom>
                      </pic:spPr>
                    </pic:pic>
                  </a:graphicData>
                </a:graphic>
              </wp:inline>
            </w:drawing>
          </w:r>
        </w:p>
        <w:p w14:paraId="1068AA86" w14:textId="77777777" w:rsidR="00953F31" w:rsidRDefault="00953F31">
          <w:pPr>
            <w:rPr>
              <w:noProof/>
            </w:rPr>
          </w:pPr>
        </w:p>
        <w:p w14:paraId="1A628523" w14:textId="77777777" w:rsidR="00953F31" w:rsidRDefault="00654EEE">
          <w:r>
            <w:rPr>
              <w:noProof/>
              <w:lang w:eastAsia="en-US" w:bidi="th-TH"/>
            </w:rPr>
            <mc:AlternateContent>
              <mc:Choice Requires="wps">
                <w:drawing>
                  <wp:anchor distT="0" distB="0" distL="114300" distR="114300" simplePos="0" relativeHeight="251662336" behindDoc="0" locked="0" layoutInCell="1" allowOverlap="0" wp14:anchorId="2744419E" wp14:editId="00961E3F">
                    <wp:simplePos x="0" y="0"/>
                    <wp:positionH relativeFrom="margin">
                      <wp:posOffset>-259080</wp:posOffset>
                    </wp:positionH>
                    <wp:positionV relativeFrom="page">
                      <wp:posOffset>6477825</wp:posOffset>
                    </wp:positionV>
                    <wp:extent cx="6388735" cy="2421997"/>
                    <wp:effectExtent l="0" t="0" r="12065" b="0"/>
                    <wp:wrapNone/>
                    <wp:docPr id="6" name="Textruta 6" descr="Title, Subtitle, and Abstract"/>
                    <wp:cNvGraphicFramePr/>
                    <a:graphic xmlns:a="http://schemas.openxmlformats.org/drawingml/2006/main">
                      <a:graphicData uri="http://schemas.microsoft.com/office/word/2010/wordprocessingShape">
                        <wps:wsp>
                          <wps:cNvSpPr txBox="1"/>
                          <wps:spPr>
                            <a:xfrm>
                              <a:off x="0" y="0"/>
                              <a:ext cx="6388735" cy="2421997"/>
                            </a:xfrm>
                            <a:prstGeom prst="rect">
                              <a:avLst/>
                            </a:prstGeom>
                            <a:noFill/>
                            <a:ln w="6350">
                              <a:noFill/>
                            </a:ln>
                            <a:effectLst/>
                          </wps:spPr>
                          <wps:txbx>
                            <w:txbxContent>
                              <w:p w14:paraId="658E10C2" w14:textId="4ECA5A48" w:rsidR="00654EEE" w:rsidRPr="00A15F0C" w:rsidRDefault="00000000" w:rsidP="00654EEE">
                                <w:pPr>
                                  <w:pStyle w:val="Rubrik"/>
                                  <w:rPr>
                                    <w:noProof/>
                                    <w:lang w:val="sv-SE"/>
                                  </w:rPr>
                                </w:pPr>
                                <w:sdt>
                                  <w:sdtPr>
                                    <w:rPr>
                                      <w:noProof/>
                                      <w:lang w:val="sv-SE"/>
                                    </w:rPr>
                                    <w:alias w:val="Rubrik"/>
                                    <w:tag w:val=""/>
                                    <w:id w:val="-1846625804"/>
                                    <w:placeholder>
                                      <w:docPart w:val="3D35C0246A014B92AEEAE91F487F6D40"/>
                                    </w:placeholder>
                                    <w:dataBinding w:prefixMappings="xmlns:ns0='http://purl.org/dc/elements/1.1/' xmlns:ns1='http://schemas.openxmlformats.org/package/2006/metadata/core-properties' " w:xpath="/ns1:coreProperties[1]/ns0:title[1]" w:storeItemID="{6C3C8BC8-F283-45AE-878A-BAB7291924A1}"/>
                                    <w:text w:multiLine="1"/>
                                  </w:sdtPr>
                                  <w:sdtContent>
                                    <w:r w:rsidR="002504A2">
                                      <w:rPr>
                                        <w:noProof/>
                                        <w:lang w:val="sv-SE"/>
                                      </w:rPr>
                                      <w:t>Verksamhetsberättelse</w:t>
                                    </w:r>
                                  </w:sdtContent>
                                </w:sdt>
                              </w:p>
                              <w:p w14:paraId="1625CF20" w14:textId="435E2FE4" w:rsidR="00654EEE" w:rsidRPr="00A15F0C" w:rsidRDefault="001F16A3" w:rsidP="002504A2">
                                <w:pPr>
                                  <w:pStyle w:val="Underrubrik"/>
                                  <w:ind w:left="0"/>
                                  <w:rPr>
                                    <w:noProof/>
                                    <w:lang w:val="sv-SE"/>
                                  </w:rPr>
                                </w:pPr>
                                <w:r>
                                  <w:rPr>
                                    <w:noProof/>
                                    <w:lang w:val="sv-SE"/>
                                  </w:rPr>
                                  <w:t>202</w:t>
                                </w:r>
                                <w:r w:rsidR="007F1EC5">
                                  <w:rPr>
                                    <w:noProof/>
                                    <w:lang w:val="sv-SE"/>
                                  </w:rPr>
                                  <w:t>3</w:t>
                                </w:r>
                              </w:p>
                              <w:sdt>
                                <w:sdtPr>
                                  <w:rPr>
                                    <w:noProof/>
                                    <w:lang w:val="sv-SE"/>
                                  </w:rPr>
                                  <w:alias w:val="Sammanfattning"/>
                                  <w:tag w:val="Sammanfattning"/>
                                  <w:id w:val="-1363900937"/>
                                  <w:placeholder>
                                    <w:docPart w:val="00DA01D393F844DFB5B3DA86624B9FAF"/>
                                  </w:placeholder>
                                  <w:dataBinding w:prefixMappings="xmlns:ns0='http://schemas.microsoft.com/office/2006/coverPageProps'" w:xpath="/ns0:CoverPageProperties[1]/ns0:Abstract[1]" w:storeItemID="{55AF091B-3C7A-41E3-B477-F2FDAA23CFDA}"/>
                                  <w:text/>
                                </w:sdtPr>
                                <w:sdtContent>
                                  <w:p w14:paraId="4387C0A3" w14:textId="115FAB69" w:rsidR="00654EEE" w:rsidRPr="00A15F0C" w:rsidRDefault="002504A2" w:rsidP="00A13446">
                                    <w:pPr>
                                      <w:ind w:left="450"/>
                                      <w:rPr>
                                        <w:noProof/>
                                        <w:lang w:val="sv-SE"/>
                                      </w:rPr>
                                    </w:pPr>
                                    <w:r>
                                      <w:rPr>
                                        <w:noProof/>
                                        <w:lang w:val="sv-SE"/>
                                      </w:rPr>
                                      <w:t>Detta är styrelsens verksamhetsberättelse för verksamhetsåret 202</w:t>
                                    </w:r>
                                    <w:r w:rsidR="007F1EC5">
                                      <w:rPr>
                                        <w:noProof/>
                                        <w:lang w:val="sv-SE"/>
                                      </w:rPr>
                                      <w:t>3</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2744419E" id="_x0000_t202" coordsize="21600,21600" o:spt="202" path="m,l,21600r21600,l21600,xe">
                    <v:stroke joinstyle="miter"/>
                    <v:path gradientshapeok="t" o:connecttype="rect"/>
                  </v:shapetype>
                  <v:shape id="Textruta 6" o:spid="_x0000_s1026" type="#_x0000_t202" alt="Title, Subtitle, and Abstract" style="position:absolute;margin-left:-20.4pt;margin-top:510.05pt;width:503.05pt;height:190.7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" o:allowoverlap="f" filled="f" stroked="f" strokeweight=".5pt">
                    <v:textbox inset="0,0,0,0">
                      <w:txbxContent>
                        <w:p w14:paraId="658E10C2" w14:textId="4ECA5A48" w:rsidR="00654EEE" w:rsidRPr="00A15F0C" w:rsidRDefault="00000000" w:rsidP="00654EEE">
                          <w:pPr>
                            <w:pStyle w:val="Rubrik"/>
                            <w:rPr>
                              <w:noProof/>
                              <w:lang w:val="sv-SE"/>
                            </w:rPr>
                          </w:pPr>
                          <w:sdt>
                            <w:sdtPr>
                              <w:rPr>
                                <w:noProof/>
                                <w:lang w:val="sv-SE"/>
                              </w:rPr>
                              <w:alias w:val="Rubrik"/>
                              <w:tag w:val=""/>
                              <w:id w:val="-1846625804"/>
                              <w:placeholder>
                                <w:docPart w:val="3D35C0246A014B92AEEAE91F487F6D40"/>
                              </w:placeholder>
                              <w:dataBinding w:prefixMappings="xmlns:ns0='http://purl.org/dc/elements/1.1/' xmlns:ns1='http://schemas.openxmlformats.org/package/2006/metadata/core-properties' " w:xpath="/ns1:coreProperties[1]/ns0:title[1]" w:storeItemID="{6C3C8BC8-F283-45AE-878A-BAB7291924A1}"/>
                              <w:text w:multiLine="1"/>
                            </w:sdtPr>
                            <w:sdtContent>
                              <w:r w:rsidR="002504A2">
                                <w:rPr>
                                  <w:noProof/>
                                  <w:lang w:val="sv-SE"/>
                                </w:rPr>
                                <w:t>Verksamhetsberättelse</w:t>
                              </w:r>
                            </w:sdtContent>
                          </w:sdt>
                        </w:p>
                        <w:p w14:paraId="1625CF20" w14:textId="435E2FE4" w:rsidR="00654EEE" w:rsidRPr="00A15F0C" w:rsidRDefault="001F16A3" w:rsidP="002504A2">
                          <w:pPr>
                            <w:pStyle w:val="Underrubrik"/>
                            <w:ind w:left="0"/>
                            <w:rPr>
                              <w:noProof/>
                              <w:lang w:val="sv-SE"/>
                            </w:rPr>
                          </w:pPr>
                          <w:r>
                            <w:rPr>
                              <w:noProof/>
                              <w:lang w:val="sv-SE"/>
                            </w:rPr>
                            <w:t>202</w:t>
                          </w:r>
                          <w:r w:rsidR="007F1EC5">
                            <w:rPr>
                              <w:noProof/>
                              <w:lang w:val="sv-SE"/>
                            </w:rPr>
                            <w:t>3</w:t>
                          </w:r>
                        </w:p>
                        <w:sdt>
                          <w:sdtPr>
                            <w:rPr>
                              <w:noProof/>
                              <w:lang w:val="sv-SE"/>
                            </w:rPr>
                            <w:alias w:val="Sammanfattning"/>
                            <w:tag w:val="Sammanfattning"/>
                            <w:id w:val="-1363900937"/>
                            <w:placeholder>
                              <w:docPart w:val="00DA01D393F844DFB5B3DA86624B9FAF"/>
                            </w:placeholder>
                            <w:dataBinding w:prefixMappings="xmlns:ns0='http://schemas.microsoft.com/office/2006/coverPageProps'" w:xpath="/ns0:CoverPageProperties[1]/ns0:Abstract[1]" w:storeItemID="{55AF091B-3C7A-41E3-B477-F2FDAA23CFDA}"/>
                            <w:text/>
                          </w:sdtPr>
                          <w:sdtContent>
                            <w:p w14:paraId="4387C0A3" w14:textId="115FAB69" w:rsidR="00654EEE" w:rsidRPr="00A15F0C" w:rsidRDefault="002504A2" w:rsidP="00A13446">
                              <w:pPr>
                                <w:ind w:left="450"/>
                                <w:rPr>
                                  <w:noProof/>
                                  <w:lang w:val="sv-SE"/>
                                </w:rPr>
                              </w:pPr>
                              <w:r>
                                <w:rPr>
                                  <w:noProof/>
                                  <w:lang w:val="sv-SE"/>
                                </w:rPr>
                                <w:t>Detta är styrelsens verksamhetsberättelse för verksamhetsåret 202</w:t>
                              </w:r>
                              <w:r w:rsidR="007F1EC5">
                                <w:rPr>
                                  <w:noProof/>
                                  <w:lang w:val="sv-SE"/>
                                </w:rPr>
                                <w:t>3</w:t>
                              </w:r>
                            </w:p>
                          </w:sdtContent>
                        </w:sdt>
                      </w:txbxContent>
                    </v:textbox>
                    <w10:wrap anchorx="margin" anchory="page"/>
                  </v:shape>
                </w:pict>
              </mc:Fallback>
            </mc:AlternateContent>
          </w:r>
          <w:r w:rsidR="00691148">
            <w:br w:type="page"/>
          </w:r>
        </w:p>
      </w:sdtContent>
    </w:sdt>
    <w:sdt>
      <w:sdtPr>
        <w:rPr>
          <w:sz w:val="20"/>
          <w:lang w:val="sv-SE"/>
        </w:rPr>
        <w:id w:val="-1908762017"/>
        <w:docPartObj>
          <w:docPartGallery w:val="Table of Contents"/>
          <w:docPartUnique/>
        </w:docPartObj>
      </w:sdtPr>
      <w:sdtEndPr>
        <w:rPr>
          <w:b/>
          <w:bCs/>
          <w:lang w:val="en-US"/>
        </w:rPr>
      </w:sdtEndPr>
      <w:sdtContent>
        <w:p w14:paraId="51EE60A5" w14:textId="507C2ED4" w:rsidR="00B76B71" w:rsidRDefault="00B76B71">
          <w:pPr>
            <w:pStyle w:val="Innehllsfrteckningsrubrik"/>
          </w:pPr>
          <w:r>
            <w:rPr>
              <w:lang w:val="sv-SE"/>
            </w:rPr>
            <w:t>Innehåll</w:t>
          </w:r>
        </w:p>
        <w:p w14:paraId="01B12FD7" w14:textId="6C45252C" w:rsidR="006A0CDB" w:rsidRDefault="00B76B71">
          <w:pPr>
            <w:pStyle w:val="Innehll1"/>
            <w:rPr>
              <w:rFonts w:asciiTheme="minorHAnsi" w:eastAsiaTheme="minorEastAsia" w:hAnsiTheme="minorHAnsi"/>
              <w:color w:val="auto"/>
              <w:kern w:val="2"/>
              <w:szCs w:val="22"/>
              <w:lang w:val="sv-SE" w:eastAsia="sv-SE"/>
              <w14:ligatures w14:val="standardContextual"/>
            </w:rPr>
          </w:pPr>
          <w:r>
            <w:fldChar w:fldCharType="begin"/>
          </w:r>
          <w:r>
            <w:instrText xml:space="preserve"> TOC \o "1-3" \h \z \u </w:instrText>
          </w:r>
          <w:r>
            <w:fldChar w:fldCharType="separate"/>
          </w:r>
          <w:hyperlink w:anchor="_Toc160377205" w:history="1">
            <w:r w:rsidR="006A0CDB" w:rsidRPr="00DA7512">
              <w:rPr>
                <w:rStyle w:val="Hyperlnk"/>
                <w:rFonts w:asciiTheme="majorHAnsi" w:hAnsiTheme="majorHAnsi"/>
                <w:lang w:val="sv-SE"/>
              </w:rPr>
              <w:t>Till våra medlemmar</w:t>
            </w:r>
            <w:r w:rsidR="006A0CDB">
              <w:rPr>
                <w:webHidden/>
              </w:rPr>
              <w:tab/>
            </w:r>
            <w:r w:rsidR="006A0CDB">
              <w:rPr>
                <w:webHidden/>
              </w:rPr>
              <w:fldChar w:fldCharType="begin"/>
            </w:r>
            <w:r w:rsidR="006A0CDB">
              <w:rPr>
                <w:webHidden/>
              </w:rPr>
              <w:instrText xml:space="preserve"> PAGEREF _Toc160377205 \h </w:instrText>
            </w:r>
            <w:r w:rsidR="006A0CDB">
              <w:rPr>
                <w:webHidden/>
              </w:rPr>
            </w:r>
            <w:r w:rsidR="006A0CDB">
              <w:rPr>
                <w:webHidden/>
              </w:rPr>
              <w:fldChar w:fldCharType="separate"/>
            </w:r>
            <w:r w:rsidR="005675CD">
              <w:rPr>
                <w:webHidden/>
              </w:rPr>
              <w:t>1</w:t>
            </w:r>
            <w:r w:rsidR="006A0CDB">
              <w:rPr>
                <w:webHidden/>
              </w:rPr>
              <w:fldChar w:fldCharType="end"/>
            </w:r>
          </w:hyperlink>
        </w:p>
        <w:p w14:paraId="0584F332" w14:textId="5AC12D53" w:rsidR="006A0CDB" w:rsidRDefault="00000000">
          <w:pPr>
            <w:pStyle w:val="Innehll2"/>
            <w:tabs>
              <w:tab w:val="right" w:leader="underscore" w:pos="9206"/>
            </w:tabs>
            <w:rPr>
              <w:rFonts w:eastAsiaTheme="minorEastAsia"/>
              <w:noProof/>
              <w:color w:val="auto"/>
              <w:kern w:val="2"/>
              <w:sz w:val="22"/>
              <w:szCs w:val="22"/>
              <w:lang w:val="sv-SE" w:eastAsia="sv-SE"/>
              <w14:ligatures w14:val="standardContextual"/>
            </w:rPr>
          </w:pPr>
          <w:hyperlink w:anchor="_Toc160377206" w:history="1">
            <w:r w:rsidR="006A0CDB" w:rsidRPr="00DA7512">
              <w:rPr>
                <w:rStyle w:val="Hyperlnk"/>
                <w:rFonts w:ascii="Calibri" w:hAnsi="Calibri"/>
                <w:noProof/>
                <w:lang w:val="sv-SE"/>
              </w:rPr>
              <w:t>Styrelsens höjdpunkter</w:t>
            </w:r>
            <w:r w:rsidR="006A0CDB">
              <w:rPr>
                <w:noProof/>
                <w:webHidden/>
              </w:rPr>
              <w:tab/>
            </w:r>
            <w:r w:rsidR="006A0CDB">
              <w:rPr>
                <w:noProof/>
                <w:webHidden/>
              </w:rPr>
              <w:fldChar w:fldCharType="begin"/>
            </w:r>
            <w:r w:rsidR="006A0CDB">
              <w:rPr>
                <w:noProof/>
                <w:webHidden/>
              </w:rPr>
              <w:instrText xml:space="preserve"> PAGEREF _Toc160377206 \h </w:instrText>
            </w:r>
            <w:r w:rsidR="006A0CDB">
              <w:rPr>
                <w:noProof/>
                <w:webHidden/>
              </w:rPr>
            </w:r>
            <w:r w:rsidR="006A0CDB">
              <w:rPr>
                <w:noProof/>
                <w:webHidden/>
              </w:rPr>
              <w:fldChar w:fldCharType="separate"/>
            </w:r>
            <w:r w:rsidR="005675CD">
              <w:rPr>
                <w:noProof/>
                <w:webHidden/>
              </w:rPr>
              <w:t>2</w:t>
            </w:r>
            <w:r w:rsidR="006A0CDB">
              <w:rPr>
                <w:noProof/>
                <w:webHidden/>
              </w:rPr>
              <w:fldChar w:fldCharType="end"/>
            </w:r>
          </w:hyperlink>
        </w:p>
        <w:p w14:paraId="58727F76" w14:textId="2706BCFB" w:rsidR="006A0CDB" w:rsidRDefault="00000000">
          <w:pPr>
            <w:pStyle w:val="Innehll2"/>
            <w:tabs>
              <w:tab w:val="right" w:leader="underscore" w:pos="9206"/>
            </w:tabs>
            <w:rPr>
              <w:rFonts w:eastAsiaTheme="minorEastAsia"/>
              <w:noProof/>
              <w:color w:val="auto"/>
              <w:kern w:val="2"/>
              <w:sz w:val="22"/>
              <w:szCs w:val="22"/>
              <w:lang w:val="sv-SE" w:eastAsia="sv-SE"/>
              <w14:ligatures w14:val="standardContextual"/>
            </w:rPr>
          </w:pPr>
          <w:hyperlink w:anchor="_Toc160377207" w:history="1">
            <w:r w:rsidR="006A0CDB" w:rsidRPr="00DA7512">
              <w:rPr>
                <w:rStyle w:val="Hyperlnk"/>
                <w:rFonts w:ascii="Calibri" w:hAnsi="Calibri"/>
                <w:noProof/>
                <w:lang w:val="sv-SE"/>
              </w:rPr>
              <w:t>Styrelsens framåtblick</w:t>
            </w:r>
            <w:r w:rsidR="006A0CDB">
              <w:rPr>
                <w:noProof/>
                <w:webHidden/>
              </w:rPr>
              <w:tab/>
            </w:r>
            <w:r w:rsidR="006A0CDB">
              <w:rPr>
                <w:noProof/>
                <w:webHidden/>
              </w:rPr>
              <w:fldChar w:fldCharType="begin"/>
            </w:r>
            <w:r w:rsidR="006A0CDB">
              <w:rPr>
                <w:noProof/>
                <w:webHidden/>
              </w:rPr>
              <w:instrText xml:space="preserve"> PAGEREF _Toc160377207 \h </w:instrText>
            </w:r>
            <w:r w:rsidR="006A0CDB">
              <w:rPr>
                <w:noProof/>
                <w:webHidden/>
              </w:rPr>
            </w:r>
            <w:r w:rsidR="006A0CDB">
              <w:rPr>
                <w:noProof/>
                <w:webHidden/>
              </w:rPr>
              <w:fldChar w:fldCharType="separate"/>
            </w:r>
            <w:r w:rsidR="005675CD">
              <w:rPr>
                <w:noProof/>
                <w:webHidden/>
              </w:rPr>
              <w:t>2</w:t>
            </w:r>
            <w:r w:rsidR="006A0CDB">
              <w:rPr>
                <w:noProof/>
                <w:webHidden/>
              </w:rPr>
              <w:fldChar w:fldCharType="end"/>
            </w:r>
          </w:hyperlink>
        </w:p>
        <w:p w14:paraId="3B90A87A" w14:textId="5A4258F0" w:rsidR="006A0CDB" w:rsidRDefault="00000000">
          <w:pPr>
            <w:pStyle w:val="Innehll1"/>
            <w:rPr>
              <w:rFonts w:asciiTheme="minorHAnsi" w:eastAsiaTheme="minorEastAsia" w:hAnsiTheme="minorHAnsi"/>
              <w:color w:val="auto"/>
              <w:kern w:val="2"/>
              <w:szCs w:val="22"/>
              <w:lang w:val="sv-SE" w:eastAsia="sv-SE"/>
              <w14:ligatures w14:val="standardContextual"/>
            </w:rPr>
          </w:pPr>
          <w:hyperlink w:anchor="_Toc160377208" w:history="1">
            <w:r w:rsidR="006A0CDB" w:rsidRPr="00DA7512">
              <w:rPr>
                <w:rStyle w:val="Hyperlnk"/>
                <w:lang w:val="sv-SE"/>
              </w:rPr>
              <w:t>Riktningsbeslut och verksamhetsplan för 2023</w:t>
            </w:r>
            <w:r w:rsidR="006A0CDB">
              <w:rPr>
                <w:webHidden/>
              </w:rPr>
              <w:tab/>
            </w:r>
            <w:r w:rsidR="006A0CDB">
              <w:rPr>
                <w:webHidden/>
              </w:rPr>
              <w:fldChar w:fldCharType="begin"/>
            </w:r>
            <w:r w:rsidR="006A0CDB">
              <w:rPr>
                <w:webHidden/>
              </w:rPr>
              <w:instrText xml:space="preserve"> PAGEREF _Toc160377208 \h </w:instrText>
            </w:r>
            <w:r w:rsidR="006A0CDB">
              <w:rPr>
                <w:webHidden/>
              </w:rPr>
            </w:r>
            <w:r w:rsidR="006A0CDB">
              <w:rPr>
                <w:webHidden/>
              </w:rPr>
              <w:fldChar w:fldCharType="separate"/>
            </w:r>
            <w:r w:rsidR="005675CD">
              <w:rPr>
                <w:webHidden/>
              </w:rPr>
              <w:t>3</w:t>
            </w:r>
            <w:r w:rsidR="006A0CDB">
              <w:rPr>
                <w:webHidden/>
              </w:rPr>
              <w:fldChar w:fldCharType="end"/>
            </w:r>
          </w:hyperlink>
        </w:p>
        <w:p w14:paraId="379C19FA" w14:textId="3DFB4AE7" w:rsidR="006A0CDB" w:rsidRDefault="00000000">
          <w:pPr>
            <w:pStyle w:val="Innehll2"/>
            <w:tabs>
              <w:tab w:val="right" w:leader="underscore" w:pos="9206"/>
            </w:tabs>
            <w:rPr>
              <w:rFonts w:eastAsiaTheme="minorEastAsia"/>
              <w:noProof/>
              <w:color w:val="auto"/>
              <w:kern w:val="2"/>
              <w:sz w:val="22"/>
              <w:szCs w:val="22"/>
              <w:lang w:val="sv-SE" w:eastAsia="sv-SE"/>
              <w14:ligatures w14:val="standardContextual"/>
            </w:rPr>
          </w:pPr>
          <w:hyperlink w:anchor="_Toc160377209" w:history="1">
            <w:r w:rsidR="006A0CDB" w:rsidRPr="00DA7512">
              <w:rPr>
                <w:rStyle w:val="Hyperlnk"/>
                <w:noProof/>
                <w:lang w:val="sv-SE"/>
              </w:rPr>
              <w:t>årsmötet 2023 tog beslsut om följande plan och HUR följde vi den</w:t>
            </w:r>
            <w:r w:rsidR="006A0CDB">
              <w:rPr>
                <w:noProof/>
                <w:webHidden/>
              </w:rPr>
              <w:tab/>
            </w:r>
            <w:r w:rsidR="006A0CDB">
              <w:rPr>
                <w:noProof/>
                <w:webHidden/>
              </w:rPr>
              <w:fldChar w:fldCharType="begin"/>
            </w:r>
            <w:r w:rsidR="006A0CDB">
              <w:rPr>
                <w:noProof/>
                <w:webHidden/>
              </w:rPr>
              <w:instrText xml:space="preserve"> PAGEREF _Toc160377209 \h </w:instrText>
            </w:r>
            <w:r w:rsidR="006A0CDB">
              <w:rPr>
                <w:noProof/>
                <w:webHidden/>
              </w:rPr>
            </w:r>
            <w:r w:rsidR="006A0CDB">
              <w:rPr>
                <w:noProof/>
                <w:webHidden/>
              </w:rPr>
              <w:fldChar w:fldCharType="separate"/>
            </w:r>
            <w:r w:rsidR="005675CD">
              <w:rPr>
                <w:noProof/>
                <w:webHidden/>
              </w:rPr>
              <w:t>3</w:t>
            </w:r>
            <w:r w:rsidR="006A0CDB">
              <w:rPr>
                <w:noProof/>
                <w:webHidden/>
              </w:rPr>
              <w:fldChar w:fldCharType="end"/>
            </w:r>
          </w:hyperlink>
        </w:p>
        <w:p w14:paraId="7A9D547F" w14:textId="6BD086DB" w:rsidR="006A0CDB" w:rsidRDefault="00000000">
          <w:pPr>
            <w:pStyle w:val="Innehll2"/>
            <w:tabs>
              <w:tab w:val="right" w:leader="underscore" w:pos="9206"/>
            </w:tabs>
            <w:rPr>
              <w:rFonts w:eastAsiaTheme="minorEastAsia"/>
              <w:noProof/>
              <w:color w:val="auto"/>
              <w:kern w:val="2"/>
              <w:sz w:val="22"/>
              <w:szCs w:val="22"/>
              <w:lang w:val="sv-SE" w:eastAsia="sv-SE"/>
              <w14:ligatures w14:val="standardContextual"/>
            </w:rPr>
          </w:pPr>
          <w:hyperlink w:anchor="_Toc160377210" w:history="1">
            <w:r w:rsidR="006A0CDB" w:rsidRPr="00DA7512">
              <w:rPr>
                <w:rStyle w:val="Hyperlnk"/>
                <w:rFonts w:ascii="Calibri" w:hAnsi="Calibri"/>
                <w:noProof/>
                <w:lang w:val="sv-SE"/>
              </w:rPr>
              <w:t>Strategisk styrelse</w:t>
            </w:r>
            <w:r w:rsidR="006A0CDB">
              <w:rPr>
                <w:noProof/>
                <w:webHidden/>
              </w:rPr>
              <w:tab/>
            </w:r>
            <w:r w:rsidR="006A0CDB">
              <w:rPr>
                <w:noProof/>
                <w:webHidden/>
              </w:rPr>
              <w:fldChar w:fldCharType="begin"/>
            </w:r>
            <w:r w:rsidR="006A0CDB">
              <w:rPr>
                <w:noProof/>
                <w:webHidden/>
              </w:rPr>
              <w:instrText xml:space="preserve"> PAGEREF _Toc160377210 \h </w:instrText>
            </w:r>
            <w:r w:rsidR="006A0CDB">
              <w:rPr>
                <w:noProof/>
                <w:webHidden/>
              </w:rPr>
            </w:r>
            <w:r w:rsidR="006A0CDB">
              <w:rPr>
                <w:noProof/>
                <w:webHidden/>
              </w:rPr>
              <w:fldChar w:fldCharType="separate"/>
            </w:r>
            <w:r w:rsidR="005675CD">
              <w:rPr>
                <w:noProof/>
                <w:webHidden/>
              </w:rPr>
              <w:t>3</w:t>
            </w:r>
            <w:r w:rsidR="006A0CDB">
              <w:rPr>
                <w:noProof/>
                <w:webHidden/>
              </w:rPr>
              <w:fldChar w:fldCharType="end"/>
            </w:r>
          </w:hyperlink>
        </w:p>
        <w:p w14:paraId="00BF93B0" w14:textId="57E456F8" w:rsidR="006A0CDB" w:rsidRDefault="00000000">
          <w:pPr>
            <w:pStyle w:val="Innehll2"/>
            <w:tabs>
              <w:tab w:val="right" w:leader="underscore" w:pos="9206"/>
            </w:tabs>
            <w:rPr>
              <w:rFonts w:eastAsiaTheme="minorEastAsia"/>
              <w:noProof/>
              <w:color w:val="auto"/>
              <w:kern w:val="2"/>
              <w:sz w:val="22"/>
              <w:szCs w:val="22"/>
              <w:lang w:val="sv-SE" w:eastAsia="sv-SE"/>
              <w14:ligatures w14:val="standardContextual"/>
            </w:rPr>
          </w:pPr>
          <w:hyperlink w:anchor="_Toc160377211" w:history="1">
            <w:r w:rsidR="006A0CDB" w:rsidRPr="00DA7512">
              <w:rPr>
                <w:rStyle w:val="Hyperlnk"/>
                <w:rFonts w:ascii="Calibri" w:hAnsi="Calibri"/>
                <w:noProof/>
                <w:lang w:val="sv-SE"/>
              </w:rPr>
              <w:t>sportkontor</w:t>
            </w:r>
            <w:r w:rsidR="006A0CDB">
              <w:rPr>
                <w:noProof/>
                <w:webHidden/>
              </w:rPr>
              <w:tab/>
            </w:r>
            <w:r w:rsidR="006A0CDB">
              <w:rPr>
                <w:noProof/>
                <w:webHidden/>
              </w:rPr>
              <w:fldChar w:fldCharType="begin"/>
            </w:r>
            <w:r w:rsidR="006A0CDB">
              <w:rPr>
                <w:noProof/>
                <w:webHidden/>
              </w:rPr>
              <w:instrText xml:space="preserve"> PAGEREF _Toc160377211 \h </w:instrText>
            </w:r>
            <w:r w:rsidR="006A0CDB">
              <w:rPr>
                <w:noProof/>
                <w:webHidden/>
              </w:rPr>
            </w:r>
            <w:r w:rsidR="006A0CDB">
              <w:rPr>
                <w:noProof/>
                <w:webHidden/>
              </w:rPr>
              <w:fldChar w:fldCharType="separate"/>
            </w:r>
            <w:r w:rsidR="005675CD">
              <w:rPr>
                <w:noProof/>
                <w:webHidden/>
              </w:rPr>
              <w:t>3</w:t>
            </w:r>
            <w:r w:rsidR="006A0CDB">
              <w:rPr>
                <w:noProof/>
                <w:webHidden/>
              </w:rPr>
              <w:fldChar w:fldCharType="end"/>
            </w:r>
          </w:hyperlink>
        </w:p>
        <w:p w14:paraId="50916AAD" w14:textId="2BB53B6A" w:rsidR="006A0CDB" w:rsidRDefault="00000000">
          <w:pPr>
            <w:pStyle w:val="Innehll2"/>
            <w:tabs>
              <w:tab w:val="right" w:leader="underscore" w:pos="9206"/>
            </w:tabs>
            <w:rPr>
              <w:rFonts w:eastAsiaTheme="minorEastAsia"/>
              <w:noProof/>
              <w:color w:val="auto"/>
              <w:kern w:val="2"/>
              <w:sz w:val="22"/>
              <w:szCs w:val="22"/>
              <w:lang w:val="sv-SE" w:eastAsia="sv-SE"/>
              <w14:ligatures w14:val="standardContextual"/>
            </w:rPr>
          </w:pPr>
          <w:hyperlink w:anchor="_Toc160377212" w:history="1">
            <w:r w:rsidR="006A0CDB" w:rsidRPr="00DA7512">
              <w:rPr>
                <w:rStyle w:val="Hyperlnk"/>
                <w:rFonts w:ascii="Calibri" w:hAnsi="Calibri"/>
                <w:noProof/>
                <w:lang w:val="sv-SE"/>
              </w:rPr>
              <w:t>ledare</w:t>
            </w:r>
            <w:r w:rsidR="006A0CDB">
              <w:rPr>
                <w:noProof/>
                <w:webHidden/>
              </w:rPr>
              <w:tab/>
            </w:r>
            <w:r w:rsidR="006A0CDB">
              <w:rPr>
                <w:noProof/>
                <w:webHidden/>
              </w:rPr>
              <w:fldChar w:fldCharType="begin"/>
            </w:r>
            <w:r w:rsidR="006A0CDB">
              <w:rPr>
                <w:noProof/>
                <w:webHidden/>
              </w:rPr>
              <w:instrText xml:space="preserve"> PAGEREF _Toc160377212 \h </w:instrText>
            </w:r>
            <w:r w:rsidR="006A0CDB">
              <w:rPr>
                <w:noProof/>
                <w:webHidden/>
              </w:rPr>
            </w:r>
            <w:r w:rsidR="006A0CDB">
              <w:rPr>
                <w:noProof/>
                <w:webHidden/>
              </w:rPr>
              <w:fldChar w:fldCharType="separate"/>
            </w:r>
            <w:r w:rsidR="005675CD">
              <w:rPr>
                <w:noProof/>
                <w:webHidden/>
              </w:rPr>
              <w:t>3</w:t>
            </w:r>
            <w:r w:rsidR="006A0CDB">
              <w:rPr>
                <w:noProof/>
                <w:webHidden/>
              </w:rPr>
              <w:fldChar w:fldCharType="end"/>
            </w:r>
          </w:hyperlink>
        </w:p>
        <w:p w14:paraId="75B66156" w14:textId="5B6985B6" w:rsidR="006A0CDB" w:rsidRDefault="00000000">
          <w:pPr>
            <w:pStyle w:val="Innehll2"/>
            <w:tabs>
              <w:tab w:val="right" w:leader="underscore" w:pos="9206"/>
            </w:tabs>
            <w:rPr>
              <w:rFonts w:eastAsiaTheme="minorEastAsia"/>
              <w:noProof/>
              <w:color w:val="auto"/>
              <w:kern w:val="2"/>
              <w:sz w:val="22"/>
              <w:szCs w:val="22"/>
              <w:lang w:val="sv-SE" w:eastAsia="sv-SE"/>
              <w14:ligatures w14:val="standardContextual"/>
            </w:rPr>
          </w:pPr>
          <w:hyperlink w:anchor="_Toc160377213" w:history="1">
            <w:r w:rsidR="006A0CDB" w:rsidRPr="00DA7512">
              <w:rPr>
                <w:rStyle w:val="Hyperlnk"/>
                <w:rFonts w:ascii="Calibri" w:hAnsi="Calibri"/>
                <w:noProof/>
                <w:lang w:val="sv-SE"/>
              </w:rPr>
              <w:t>spelare</w:t>
            </w:r>
            <w:r w:rsidR="006A0CDB">
              <w:rPr>
                <w:noProof/>
                <w:webHidden/>
              </w:rPr>
              <w:tab/>
            </w:r>
            <w:r w:rsidR="006A0CDB">
              <w:rPr>
                <w:noProof/>
                <w:webHidden/>
              </w:rPr>
              <w:fldChar w:fldCharType="begin"/>
            </w:r>
            <w:r w:rsidR="006A0CDB">
              <w:rPr>
                <w:noProof/>
                <w:webHidden/>
              </w:rPr>
              <w:instrText xml:space="preserve"> PAGEREF _Toc160377213 \h </w:instrText>
            </w:r>
            <w:r w:rsidR="006A0CDB">
              <w:rPr>
                <w:noProof/>
                <w:webHidden/>
              </w:rPr>
            </w:r>
            <w:r w:rsidR="006A0CDB">
              <w:rPr>
                <w:noProof/>
                <w:webHidden/>
              </w:rPr>
              <w:fldChar w:fldCharType="separate"/>
            </w:r>
            <w:r w:rsidR="005675CD">
              <w:rPr>
                <w:noProof/>
                <w:webHidden/>
              </w:rPr>
              <w:t>3</w:t>
            </w:r>
            <w:r w:rsidR="006A0CDB">
              <w:rPr>
                <w:noProof/>
                <w:webHidden/>
              </w:rPr>
              <w:fldChar w:fldCharType="end"/>
            </w:r>
          </w:hyperlink>
        </w:p>
        <w:p w14:paraId="70C11A86" w14:textId="54EABE5D" w:rsidR="006A0CDB" w:rsidRDefault="00000000">
          <w:pPr>
            <w:pStyle w:val="Innehll2"/>
            <w:tabs>
              <w:tab w:val="right" w:leader="underscore" w:pos="9206"/>
            </w:tabs>
            <w:rPr>
              <w:rFonts w:eastAsiaTheme="minorEastAsia"/>
              <w:noProof/>
              <w:color w:val="auto"/>
              <w:kern w:val="2"/>
              <w:sz w:val="22"/>
              <w:szCs w:val="22"/>
              <w:lang w:val="sv-SE" w:eastAsia="sv-SE"/>
              <w14:ligatures w14:val="standardContextual"/>
            </w:rPr>
          </w:pPr>
          <w:hyperlink w:anchor="_Toc160377214" w:history="1">
            <w:r w:rsidR="006A0CDB" w:rsidRPr="00DA7512">
              <w:rPr>
                <w:rStyle w:val="Hyperlnk"/>
                <w:rFonts w:ascii="Calibri" w:hAnsi="Calibri"/>
                <w:noProof/>
                <w:lang w:val="sv-SE"/>
              </w:rPr>
              <w:t>värdegrund</w:t>
            </w:r>
            <w:r w:rsidR="006A0CDB">
              <w:rPr>
                <w:noProof/>
                <w:webHidden/>
              </w:rPr>
              <w:tab/>
            </w:r>
            <w:r w:rsidR="006A0CDB">
              <w:rPr>
                <w:noProof/>
                <w:webHidden/>
              </w:rPr>
              <w:fldChar w:fldCharType="begin"/>
            </w:r>
            <w:r w:rsidR="006A0CDB">
              <w:rPr>
                <w:noProof/>
                <w:webHidden/>
              </w:rPr>
              <w:instrText xml:space="preserve"> PAGEREF _Toc160377214 \h </w:instrText>
            </w:r>
            <w:r w:rsidR="006A0CDB">
              <w:rPr>
                <w:noProof/>
                <w:webHidden/>
              </w:rPr>
            </w:r>
            <w:r w:rsidR="006A0CDB">
              <w:rPr>
                <w:noProof/>
                <w:webHidden/>
              </w:rPr>
              <w:fldChar w:fldCharType="separate"/>
            </w:r>
            <w:r w:rsidR="005675CD">
              <w:rPr>
                <w:noProof/>
                <w:webHidden/>
              </w:rPr>
              <w:t>4</w:t>
            </w:r>
            <w:r w:rsidR="006A0CDB">
              <w:rPr>
                <w:noProof/>
                <w:webHidden/>
              </w:rPr>
              <w:fldChar w:fldCharType="end"/>
            </w:r>
          </w:hyperlink>
        </w:p>
        <w:p w14:paraId="3B23714E" w14:textId="2E6CCF35" w:rsidR="006A0CDB" w:rsidRDefault="00000000">
          <w:pPr>
            <w:pStyle w:val="Innehll1"/>
            <w:rPr>
              <w:rFonts w:asciiTheme="minorHAnsi" w:eastAsiaTheme="minorEastAsia" w:hAnsiTheme="minorHAnsi"/>
              <w:color w:val="auto"/>
              <w:kern w:val="2"/>
              <w:szCs w:val="22"/>
              <w:lang w:val="sv-SE" w:eastAsia="sv-SE"/>
              <w14:ligatures w14:val="standardContextual"/>
            </w:rPr>
          </w:pPr>
          <w:hyperlink w:anchor="_Toc160377215" w:history="1">
            <w:r w:rsidR="006A0CDB" w:rsidRPr="00DA7512">
              <w:rPr>
                <w:rStyle w:val="Hyperlnk"/>
                <w:rFonts w:asciiTheme="majorHAnsi" w:hAnsiTheme="majorHAnsi"/>
                <w:lang w:val="sv-SE"/>
              </w:rPr>
              <w:t>Verksamheten 2023</w:t>
            </w:r>
            <w:r w:rsidR="006A0CDB">
              <w:rPr>
                <w:webHidden/>
              </w:rPr>
              <w:tab/>
            </w:r>
            <w:r w:rsidR="006A0CDB">
              <w:rPr>
                <w:webHidden/>
              </w:rPr>
              <w:fldChar w:fldCharType="begin"/>
            </w:r>
            <w:r w:rsidR="006A0CDB">
              <w:rPr>
                <w:webHidden/>
              </w:rPr>
              <w:instrText xml:space="preserve"> PAGEREF _Toc160377215 \h </w:instrText>
            </w:r>
            <w:r w:rsidR="006A0CDB">
              <w:rPr>
                <w:webHidden/>
              </w:rPr>
            </w:r>
            <w:r w:rsidR="006A0CDB">
              <w:rPr>
                <w:webHidden/>
              </w:rPr>
              <w:fldChar w:fldCharType="separate"/>
            </w:r>
            <w:r w:rsidR="005675CD">
              <w:rPr>
                <w:webHidden/>
              </w:rPr>
              <w:t>5</w:t>
            </w:r>
            <w:r w:rsidR="006A0CDB">
              <w:rPr>
                <w:webHidden/>
              </w:rPr>
              <w:fldChar w:fldCharType="end"/>
            </w:r>
          </w:hyperlink>
        </w:p>
        <w:p w14:paraId="59BE8318" w14:textId="3DE29458" w:rsidR="006A0CDB" w:rsidRDefault="00000000">
          <w:pPr>
            <w:pStyle w:val="Innehll2"/>
            <w:tabs>
              <w:tab w:val="right" w:leader="underscore" w:pos="9206"/>
            </w:tabs>
            <w:rPr>
              <w:rFonts w:eastAsiaTheme="minorEastAsia"/>
              <w:noProof/>
              <w:color w:val="auto"/>
              <w:kern w:val="2"/>
              <w:sz w:val="22"/>
              <w:szCs w:val="22"/>
              <w:lang w:val="sv-SE" w:eastAsia="sv-SE"/>
              <w14:ligatures w14:val="standardContextual"/>
            </w:rPr>
          </w:pPr>
          <w:hyperlink w:anchor="_Toc160377216" w:history="1">
            <w:r w:rsidR="006A0CDB" w:rsidRPr="00DA7512">
              <w:rPr>
                <w:rStyle w:val="Hyperlnk"/>
                <w:rFonts w:ascii="Calibri" w:hAnsi="Calibri"/>
                <w:noProof/>
                <w:lang w:val="sv-SE"/>
              </w:rPr>
              <w:t>föreningen</w:t>
            </w:r>
            <w:r w:rsidR="006A0CDB">
              <w:rPr>
                <w:noProof/>
                <w:webHidden/>
              </w:rPr>
              <w:tab/>
            </w:r>
            <w:r w:rsidR="006A0CDB">
              <w:rPr>
                <w:noProof/>
                <w:webHidden/>
              </w:rPr>
              <w:fldChar w:fldCharType="begin"/>
            </w:r>
            <w:r w:rsidR="006A0CDB">
              <w:rPr>
                <w:noProof/>
                <w:webHidden/>
              </w:rPr>
              <w:instrText xml:space="preserve"> PAGEREF _Toc160377216 \h </w:instrText>
            </w:r>
            <w:r w:rsidR="006A0CDB">
              <w:rPr>
                <w:noProof/>
                <w:webHidden/>
              </w:rPr>
            </w:r>
            <w:r w:rsidR="006A0CDB">
              <w:rPr>
                <w:noProof/>
                <w:webHidden/>
              </w:rPr>
              <w:fldChar w:fldCharType="separate"/>
            </w:r>
            <w:r w:rsidR="005675CD">
              <w:rPr>
                <w:noProof/>
                <w:webHidden/>
              </w:rPr>
              <w:t>5</w:t>
            </w:r>
            <w:r w:rsidR="006A0CDB">
              <w:rPr>
                <w:noProof/>
                <w:webHidden/>
              </w:rPr>
              <w:fldChar w:fldCharType="end"/>
            </w:r>
          </w:hyperlink>
        </w:p>
        <w:p w14:paraId="7CB80DAD" w14:textId="1A46D9B4" w:rsidR="006A0CDB" w:rsidRDefault="00000000">
          <w:pPr>
            <w:pStyle w:val="Innehll2"/>
            <w:tabs>
              <w:tab w:val="right" w:leader="underscore" w:pos="9206"/>
            </w:tabs>
            <w:rPr>
              <w:rFonts w:eastAsiaTheme="minorEastAsia"/>
              <w:noProof/>
              <w:color w:val="auto"/>
              <w:kern w:val="2"/>
              <w:sz w:val="22"/>
              <w:szCs w:val="22"/>
              <w:lang w:val="sv-SE" w:eastAsia="sv-SE"/>
              <w14:ligatures w14:val="standardContextual"/>
            </w:rPr>
          </w:pPr>
          <w:hyperlink w:anchor="_Toc160377217" w:history="1">
            <w:r w:rsidR="006A0CDB" w:rsidRPr="00DA7512">
              <w:rPr>
                <w:rStyle w:val="Hyperlnk"/>
                <w:rFonts w:ascii="Calibri" w:hAnsi="Calibri"/>
                <w:noProof/>
                <w:lang w:val="sv-SE"/>
              </w:rPr>
              <w:t>lagen</w:t>
            </w:r>
            <w:r w:rsidR="006A0CDB">
              <w:rPr>
                <w:noProof/>
                <w:webHidden/>
              </w:rPr>
              <w:tab/>
            </w:r>
            <w:r w:rsidR="006A0CDB">
              <w:rPr>
                <w:noProof/>
                <w:webHidden/>
              </w:rPr>
              <w:fldChar w:fldCharType="begin"/>
            </w:r>
            <w:r w:rsidR="006A0CDB">
              <w:rPr>
                <w:noProof/>
                <w:webHidden/>
              </w:rPr>
              <w:instrText xml:space="preserve"> PAGEREF _Toc160377217 \h </w:instrText>
            </w:r>
            <w:r w:rsidR="006A0CDB">
              <w:rPr>
                <w:noProof/>
                <w:webHidden/>
              </w:rPr>
            </w:r>
            <w:r w:rsidR="006A0CDB">
              <w:rPr>
                <w:noProof/>
                <w:webHidden/>
              </w:rPr>
              <w:fldChar w:fldCharType="separate"/>
            </w:r>
            <w:r w:rsidR="005675CD">
              <w:rPr>
                <w:noProof/>
                <w:webHidden/>
              </w:rPr>
              <w:t>5</w:t>
            </w:r>
            <w:r w:rsidR="006A0CDB">
              <w:rPr>
                <w:noProof/>
                <w:webHidden/>
              </w:rPr>
              <w:fldChar w:fldCharType="end"/>
            </w:r>
          </w:hyperlink>
        </w:p>
        <w:p w14:paraId="3BF19D82" w14:textId="33D5293C" w:rsidR="006A0CDB" w:rsidRDefault="00000000">
          <w:pPr>
            <w:pStyle w:val="Innehll1"/>
            <w:rPr>
              <w:rFonts w:asciiTheme="minorHAnsi" w:eastAsiaTheme="minorEastAsia" w:hAnsiTheme="minorHAnsi"/>
              <w:color w:val="auto"/>
              <w:kern w:val="2"/>
              <w:szCs w:val="22"/>
              <w:lang w:val="sv-SE" w:eastAsia="sv-SE"/>
              <w14:ligatures w14:val="standardContextual"/>
            </w:rPr>
          </w:pPr>
          <w:hyperlink w:anchor="_Toc160377218" w:history="1">
            <w:r w:rsidR="006A0CDB" w:rsidRPr="00DA7512">
              <w:rPr>
                <w:rStyle w:val="Hyperlnk"/>
                <w:rFonts w:asciiTheme="majorHAnsi" w:hAnsiTheme="majorHAnsi"/>
                <w:lang w:val="sv-SE"/>
              </w:rPr>
              <w:t>Särskilda insatser beslutade för 2023</w:t>
            </w:r>
            <w:r w:rsidR="006A0CDB">
              <w:rPr>
                <w:webHidden/>
              </w:rPr>
              <w:tab/>
            </w:r>
            <w:r w:rsidR="006A0CDB">
              <w:rPr>
                <w:webHidden/>
              </w:rPr>
              <w:fldChar w:fldCharType="begin"/>
            </w:r>
            <w:r w:rsidR="006A0CDB">
              <w:rPr>
                <w:webHidden/>
              </w:rPr>
              <w:instrText xml:space="preserve"> PAGEREF _Toc160377218 \h </w:instrText>
            </w:r>
            <w:r w:rsidR="006A0CDB">
              <w:rPr>
                <w:webHidden/>
              </w:rPr>
            </w:r>
            <w:r w:rsidR="006A0CDB">
              <w:rPr>
                <w:webHidden/>
              </w:rPr>
              <w:fldChar w:fldCharType="separate"/>
            </w:r>
            <w:r w:rsidR="005675CD">
              <w:rPr>
                <w:webHidden/>
              </w:rPr>
              <w:t>6</w:t>
            </w:r>
            <w:r w:rsidR="006A0CDB">
              <w:rPr>
                <w:webHidden/>
              </w:rPr>
              <w:fldChar w:fldCharType="end"/>
            </w:r>
          </w:hyperlink>
        </w:p>
        <w:p w14:paraId="3F346137" w14:textId="5661A4C0" w:rsidR="006A0CDB" w:rsidRDefault="00000000">
          <w:pPr>
            <w:pStyle w:val="Innehll2"/>
            <w:tabs>
              <w:tab w:val="right" w:leader="underscore" w:pos="9206"/>
            </w:tabs>
            <w:rPr>
              <w:rFonts w:eastAsiaTheme="minorEastAsia"/>
              <w:noProof/>
              <w:color w:val="auto"/>
              <w:kern w:val="2"/>
              <w:sz w:val="22"/>
              <w:szCs w:val="22"/>
              <w:lang w:val="sv-SE" w:eastAsia="sv-SE"/>
              <w14:ligatures w14:val="standardContextual"/>
            </w:rPr>
          </w:pPr>
          <w:hyperlink w:anchor="_Toc160377219" w:history="1">
            <w:r w:rsidR="006A0CDB" w:rsidRPr="00DA7512">
              <w:rPr>
                <w:rStyle w:val="Hyperlnk"/>
                <w:rFonts w:ascii="Calibri" w:hAnsi="Calibri"/>
                <w:noProof/>
                <w:lang w:val="sv-SE"/>
              </w:rPr>
              <w:t>ledarutveckling</w:t>
            </w:r>
            <w:r w:rsidR="006A0CDB">
              <w:rPr>
                <w:noProof/>
                <w:webHidden/>
              </w:rPr>
              <w:tab/>
            </w:r>
            <w:r w:rsidR="006A0CDB">
              <w:rPr>
                <w:noProof/>
                <w:webHidden/>
              </w:rPr>
              <w:fldChar w:fldCharType="begin"/>
            </w:r>
            <w:r w:rsidR="006A0CDB">
              <w:rPr>
                <w:noProof/>
                <w:webHidden/>
              </w:rPr>
              <w:instrText xml:space="preserve"> PAGEREF _Toc160377219 \h </w:instrText>
            </w:r>
            <w:r w:rsidR="006A0CDB">
              <w:rPr>
                <w:noProof/>
                <w:webHidden/>
              </w:rPr>
            </w:r>
            <w:r w:rsidR="006A0CDB">
              <w:rPr>
                <w:noProof/>
                <w:webHidden/>
              </w:rPr>
              <w:fldChar w:fldCharType="separate"/>
            </w:r>
            <w:r w:rsidR="005675CD">
              <w:rPr>
                <w:noProof/>
                <w:webHidden/>
              </w:rPr>
              <w:t>6</w:t>
            </w:r>
            <w:r w:rsidR="006A0CDB">
              <w:rPr>
                <w:noProof/>
                <w:webHidden/>
              </w:rPr>
              <w:fldChar w:fldCharType="end"/>
            </w:r>
          </w:hyperlink>
        </w:p>
        <w:p w14:paraId="57823E6A" w14:textId="6E519A3A" w:rsidR="006A0CDB" w:rsidRDefault="00000000">
          <w:pPr>
            <w:pStyle w:val="Innehll2"/>
            <w:tabs>
              <w:tab w:val="right" w:leader="underscore" w:pos="9206"/>
            </w:tabs>
            <w:rPr>
              <w:rFonts w:eastAsiaTheme="minorEastAsia"/>
              <w:noProof/>
              <w:color w:val="auto"/>
              <w:kern w:val="2"/>
              <w:sz w:val="22"/>
              <w:szCs w:val="22"/>
              <w:lang w:val="sv-SE" w:eastAsia="sv-SE"/>
              <w14:ligatures w14:val="standardContextual"/>
            </w:rPr>
          </w:pPr>
          <w:hyperlink w:anchor="_Toc160377220" w:history="1">
            <w:r w:rsidR="006A0CDB" w:rsidRPr="00DA7512">
              <w:rPr>
                <w:rStyle w:val="Hyperlnk"/>
                <w:rFonts w:ascii="Calibri" w:hAnsi="Calibri"/>
                <w:noProof/>
                <w:lang w:val="sv-SE"/>
              </w:rPr>
              <w:t>mot kvalitetsklubb</w:t>
            </w:r>
            <w:r w:rsidR="006A0CDB">
              <w:rPr>
                <w:noProof/>
                <w:webHidden/>
              </w:rPr>
              <w:tab/>
            </w:r>
            <w:r w:rsidR="006A0CDB">
              <w:rPr>
                <w:noProof/>
                <w:webHidden/>
              </w:rPr>
              <w:fldChar w:fldCharType="begin"/>
            </w:r>
            <w:r w:rsidR="006A0CDB">
              <w:rPr>
                <w:noProof/>
                <w:webHidden/>
              </w:rPr>
              <w:instrText xml:space="preserve"> PAGEREF _Toc160377220 \h </w:instrText>
            </w:r>
            <w:r w:rsidR="006A0CDB">
              <w:rPr>
                <w:noProof/>
                <w:webHidden/>
              </w:rPr>
            </w:r>
            <w:r w:rsidR="006A0CDB">
              <w:rPr>
                <w:noProof/>
                <w:webHidden/>
              </w:rPr>
              <w:fldChar w:fldCharType="separate"/>
            </w:r>
            <w:r w:rsidR="005675CD">
              <w:rPr>
                <w:noProof/>
                <w:webHidden/>
              </w:rPr>
              <w:t>6</w:t>
            </w:r>
            <w:r w:rsidR="006A0CDB">
              <w:rPr>
                <w:noProof/>
                <w:webHidden/>
              </w:rPr>
              <w:fldChar w:fldCharType="end"/>
            </w:r>
          </w:hyperlink>
        </w:p>
        <w:p w14:paraId="3AA154A1" w14:textId="6CF706B1" w:rsidR="006A0CDB" w:rsidRDefault="00000000">
          <w:pPr>
            <w:pStyle w:val="Innehll2"/>
            <w:tabs>
              <w:tab w:val="right" w:leader="underscore" w:pos="9206"/>
            </w:tabs>
            <w:rPr>
              <w:rFonts w:eastAsiaTheme="minorEastAsia"/>
              <w:noProof/>
              <w:color w:val="auto"/>
              <w:kern w:val="2"/>
              <w:sz w:val="22"/>
              <w:szCs w:val="22"/>
              <w:lang w:val="sv-SE" w:eastAsia="sv-SE"/>
              <w14:ligatures w14:val="standardContextual"/>
            </w:rPr>
          </w:pPr>
          <w:hyperlink w:anchor="_Toc160377221" w:history="1">
            <w:r w:rsidR="006A0CDB" w:rsidRPr="00DA7512">
              <w:rPr>
                <w:rStyle w:val="Hyperlnk"/>
                <w:rFonts w:ascii="Calibri" w:hAnsi="Calibri"/>
                <w:noProof/>
                <w:lang w:val="sv-SE"/>
              </w:rPr>
              <w:t>klubbhuset</w:t>
            </w:r>
            <w:r w:rsidR="006A0CDB">
              <w:rPr>
                <w:noProof/>
                <w:webHidden/>
              </w:rPr>
              <w:tab/>
            </w:r>
            <w:r w:rsidR="006A0CDB">
              <w:rPr>
                <w:noProof/>
                <w:webHidden/>
              </w:rPr>
              <w:fldChar w:fldCharType="begin"/>
            </w:r>
            <w:r w:rsidR="006A0CDB">
              <w:rPr>
                <w:noProof/>
                <w:webHidden/>
              </w:rPr>
              <w:instrText xml:space="preserve"> PAGEREF _Toc160377221 \h </w:instrText>
            </w:r>
            <w:r w:rsidR="006A0CDB">
              <w:rPr>
                <w:noProof/>
                <w:webHidden/>
              </w:rPr>
            </w:r>
            <w:r w:rsidR="006A0CDB">
              <w:rPr>
                <w:noProof/>
                <w:webHidden/>
              </w:rPr>
              <w:fldChar w:fldCharType="separate"/>
            </w:r>
            <w:r w:rsidR="005675CD">
              <w:rPr>
                <w:noProof/>
                <w:webHidden/>
              </w:rPr>
              <w:t>7</w:t>
            </w:r>
            <w:r w:rsidR="006A0CDB">
              <w:rPr>
                <w:noProof/>
                <w:webHidden/>
              </w:rPr>
              <w:fldChar w:fldCharType="end"/>
            </w:r>
          </w:hyperlink>
        </w:p>
        <w:p w14:paraId="5A388272" w14:textId="3B744533" w:rsidR="006A0CDB" w:rsidRDefault="00000000">
          <w:pPr>
            <w:pStyle w:val="Innehll2"/>
            <w:tabs>
              <w:tab w:val="right" w:leader="underscore" w:pos="9206"/>
            </w:tabs>
            <w:rPr>
              <w:rFonts w:eastAsiaTheme="minorEastAsia"/>
              <w:noProof/>
              <w:color w:val="auto"/>
              <w:kern w:val="2"/>
              <w:sz w:val="22"/>
              <w:szCs w:val="22"/>
              <w:lang w:val="sv-SE" w:eastAsia="sv-SE"/>
              <w14:ligatures w14:val="standardContextual"/>
            </w:rPr>
          </w:pPr>
          <w:hyperlink w:anchor="_Toc160377222" w:history="1">
            <w:r w:rsidR="006A0CDB" w:rsidRPr="00DA7512">
              <w:rPr>
                <w:rStyle w:val="Hyperlnk"/>
                <w:rFonts w:ascii="Calibri" w:hAnsi="Calibri"/>
                <w:noProof/>
                <w:lang w:val="sv-SE"/>
              </w:rPr>
              <w:t>samverkan</w:t>
            </w:r>
            <w:r w:rsidR="006A0CDB">
              <w:rPr>
                <w:noProof/>
                <w:webHidden/>
              </w:rPr>
              <w:tab/>
            </w:r>
            <w:r w:rsidR="006A0CDB">
              <w:rPr>
                <w:noProof/>
                <w:webHidden/>
              </w:rPr>
              <w:fldChar w:fldCharType="begin"/>
            </w:r>
            <w:r w:rsidR="006A0CDB">
              <w:rPr>
                <w:noProof/>
                <w:webHidden/>
              </w:rPr>
              <w:instrText xml:space="preserve"> PAGEREF _Toc160377222 \h </w:instrText>
            </w:r>
            <w:r w:rsidR="006A0CDB">
              <w:rPr>
                <w:noProof/>
                <w:webHidden/>
              </w:rPr>
            </w:r>
            <w:r w:rsidR="006A0CDB">
              <w:rPr>
                <w:noProof/>
                <w:webHidden/>
              </w:rPr>
              <w:fldChar w:fldCharType="separate"/>
            </w:r>
            <w:r w:rsidR="005675CD">
              <w:rPr>
                <w:noProof/>
                <w:webHidden/>
              </w:rPr>
              <w:t>7</w:t>
            </w:r>
            <w:r w:rsidR="006A0CDB">
              <w:rPr>
                <w:noProof/>
                <w:webHidden/>
              </w:rPr>
              <w:fldChar w:fldCharType="end"/>
            </w:r>
          </w:hyperlink>
        </w:p>
        <w:p w14:paraId="44F14713" w14:textId="78E12455" w:rsidR="006A0CDB" w:rsidRDefault="00000000">
          <w:pPr>
            <w:pStyle w:val="Innehll2"/>
            <w:tabs>
              <w:tab w:val="right" w:leader="underscore" w:pos="9206"/>
            </w:tabs>
            <w:rPr>
              <w:rFonts w:eastAsiaTheme="minorEastAsia"/>
              <w:noProof/>
              <w:color w:val="auto"/>
              <w:kern w:val="2"/>
              <w:sz w:val="22"/>
              <w:szCs w:val="22"/>
              <w:lang w:val="sv-SE" w:eastAsia="sv-SE"/>
              <w14:ligatures w14:val="standardContextual"/>
            </w:rPr>
          </w:pPr>
          <w:hyperlink w:anchor="_Toc160377223" w:history="1">
            <w:r w:rsidR="006A0CDB" w:rsidRPr="00DA7512">
              <w:rPr>
                <w:rStyle w:val="Hyperlnk"/>
                <w:rFonts w:ascii="Calibri" w:hAnsi="Calibri"/>
                <w:noProof/>
                <w:lang w:val="sv-SE"/>
              </w:rPr>
              <w:t>ung påverkan</w:t>
            </w:r>
            <w:r w:rsidR="006A0CDB">
              <w:rPr>
                <w:noProof/>
                <w:webHidden/>
              </w:rPr>
              <w:tab/>
            </w:r>
            <w:r w:rsidR="006A0CDB">
              <w:rPr>
                <w:noProof/>
                <w:webHidden/>
              </w:rPr>
              <w:fldChar w:fldCharType="begin"/>
            </w:r>
            <w:r w:rsidR="006A0CDB">
              <w:rPr>
                <w:noProof/>
                <w:webHidden/>
              </w:rPr>
              <w:instrText xml:space="preserve"> PAGEREF _Toc160377223 \h </w:instrText>
            </w:r>
            <w:r w:rsidR="006A0CDB">
              <w:rPr>
                <w:noProof/>
                <w:webHidden/>
              </w:rPr>
            </w:r>
            <w:r w:rsidR="006A0CDB">
              <w:rPr>
                <w:noProof/>
                <w:webHidden/>
              </w:rPr>
              <w:fldChar w:fldCharType="separate"/>
            </w:r>
            <w:r w:rsidR="005675CD">
              <w:rPr>
                <w:noProof/>
                <w:webHidden/>
              </w:rPr>
              <w:t>8</w:t>
            </w:r>
            <w:r w:rsidR="006A0CDB">
              <w:rPr>
                <w:noProof/>
                <w:webHidden/>
              </w:rPr>
              <w:fldChar w:fldCharType="end"/>
            </w:r>
          </w:hyperlink>
        </w:p>
        <w:p w14:paraId="774080CF" w14:textId="3EC8C74B" w:rsidR="006A0CDB" w:rsidRDefault="00000000">
          <w:pPr>
            <w:pStyle w:val="Innehll2"/>
            <w:tabs>
              <w:tab w:val="right" w:leader="underscore" w:pos="9206"/>
            </w:tabs>
            <w:rPr>
              <w:rFonts w:eastAsiaTheme="minorEastAsia"/>
              <w:noProof/>
              <w:color w:val="auto"/>
              <w:kern w:val="2"/>
              <w:sz w:val="22"/>
              <w:szCs w:val="22"/>
              <w:lang w:val="sv-SE" w:eastAsia="sv-SE"/>
              <w14:ligatures w14:val="standardContextual"/>
            </w:rPr>
          </w:pPr>
          <w:hyperlink w:anchor="_Toc160377224" w:history="1">
            <w:r w:rsidR="006A0CDB" w:rsidRPr="00DA7512">
              <w:rPr>
                <w:rStyle w:val="Hyperlnk"/>
                <w:rFonts w:ascii="Calibri" w:hAnsi="Calibri"/>
                <w:noProof/>
                <w:lang w:val="sv-SE"/>
              </w:rPr>
              <w:t>seniorverksamhet</w:t>
            </w:r>
            <w:r w:rsidR="006A0CDB">
              <w:rPr>
                <w:noProof/>
                <w:webHidden/>
              </w:rPr>
              <w:tab/>
            </w:r>
            <w:r w:rsidR="006A0CDB">
              <w:rPr>
                <w:noProof/>
                <w:webHidden/>
              </w:rPr>
              <w:fldChar w:fldCharType="begin"/>
            </w:r>
            <w:r w:rsidR="006A0CDB">
              <w:rPr>
                <w:noProof/>
                <w:webHidden/>
              </w:rPr>
              <w:instrText xml:space="preserve"> PAGEREF _Toc160377224 \h </w:instrText>
            </w:r>
            <w:r w:rsidR="006A0CDB">
              <w:rPr>
                <w:noProof/>
                <w:webHidden/>
              </w:rPr>
            </w:r>
            <w:r w:rsidR="006A0CDB">
              <w:rPr>
                <w:noProof/>
                <w:webHidden/>
              </w:rPr>
              <w:fldChar w:fldCharType="separate"/>
            </w:r>
            <w:r w:rsidR="005675CD">
              <w:rPr>
                <w:noProof/>
                <w:webHidden/>
              </w:rPr>
              <w:t>8</w:t>
            </w:r>
            <w:r w:rsidR="006A0CDB">
              <w:rPr>
                <w:noProof/>
                <w:webHidden/>
              </w:rPr>
              <w:fldChar w:fldCharType="end"/>
            </w:r>
          </w:hyperlink>
        </w:p>
        <w:p w14:paraId="009A8E66" w14:textId="06CC6C07" w:rsidR="006A0CDB" w:rsidRDefault="00000000">
          <w:pPr>
            <w:pStyle w:val="Innehll2"/>
            <w:tabs>
              <w:tab w:val="right" w:leader="underscore" w:pos="9206"/>
            </w:tabs>
            <w:rPr>
              <w:rFonts w:eastAsiaTheme="minorEastAsia"/>
              <w:noProof/>
              <w:color w:val="auto"/>
              <w:kern w:val="2"/>
              <w:sz w:val="22"/>
              <w:szCs w:val="22"/>
              <w:lang w:val="sv-SE" w:eastAsia="sv-SE"/>
              <w14:ligatures w14:val="standardContextual"/>
            </w:rPr>
          </w:pPr>
          <w:hyperlink w:anchor="_Toc160377225" w:history="1">
            <w:r w:rsidR="006A0CDB" w:rsidRPr="00DA7512">
              <w:rPr>
                <w:rStyle w:val="Hyperlnk"/>
                <w:rFonts w:ascii="Calibri" w:hAnsi="Calibri"/>
                <w:noProof/>
                <w:lang w:val="sv-SE"/>
              </w:rPr>
              <w:t>avsluta konflikt</w:t>
            </w:r>
            <w:r w:rsidR="006A0CDB">
              <w:rPr>
                <w:noProof/>
                <w:webHidden/>
              </w:rPr>
              <w:tab/>
            </w:r>
            <w:r w:rsidR="006A0CDB">
              <w:rPr>
                <w:noProof/>
                <w:webHidden/>
              </w:rPr>
              <w:fldChar w:fldCharType="begin"/>
            </w:r>
            <w:r w:rsidR="006A0CDB">
              <w:rPr>
                <w:noProof/>
                <w:webHidden/>
              </w:rPr>
              <w:instrText xml:space="preserve"> PAGEREF _Toc160377225 \h </w:instrText>
            </w:r>
            <w:r w:rsidR="006A0CDB">
              <w:rPr>
                <w:noProof/>
                <w:webHidden/>
              </w:rPr>
            </w:r>
            <w:r w:rsidR="006A0CDB">
              <w:rPr>
                <w:noProof/>
                <w:webHidden/>
              </w:rPr>
              <w:fldChar w:fldCharType="separate"/>
            </w:r>
            <w:r w:rsidR="005675CD">
              <w:rPr>
                <w:noProof/>
                <w:webHidden/>
              </w:rPr>
              <w:t>8</w:t>
            </w:r>
            <w:r w:rsidR="006A0CDB">
              <w:rPr>
                <w:noProof/>
                <w:webHidden/>
              </w:rPr>
              <w:fldChar w:fldCharType="end"/>
            </w:r>
          </w:hyperlink>
        </w:p>
        <w:p w14:paraId="445582A5" w14:textId="51A08847" w:rsidR="006A0CDB" w:rsidRDefault="00000000">
          <w:pPr>
            <w:pStyle w:val="Innehll1"/>
            <w:rPr>
              <w:rFonts w:asciiTheme="minorHAnsi" w:eastAsiaTheme="minorEastAsia" w:hAnsiTheme="minorHAnsi"/>
              <w:color w:val="auto"/>
              <w:kern w:val="2"/>
              <w:szCs w:val="22"/>
              <w:lang w:val="sv-SE" w:eastAsia="sv-SE"/>
              <w14:ligatures w14:val="standardContextual"/>
            </w:rPr>
          </w:pPr>
          <w:hyperlink w:anchor="_Toc160377226" w:history="1">
            <w:r w:rsidR="006A0CDB" w:rsidRPr="00DA7512">
              <w:rPr>
                <w:rStyle w:val="Hyperlnk"/>
                <w:rFonts w:asciiTheme="majorHAnsi" w:hAnsiTheme="majorHAnsi"/>
                <w:lang w:val="sv-SE"/>
              </w:rPr>
              <w:t>Övriga löpande frågor</w:t>
            </w:r>
            <w:r w:rsidR="006A0CDB">
              <w:rPr>
                <w:webHidden/>
              </w:rPr>
              <w:tab/>
            </w:r>
            <w:r w:rsidR="006A0CDB">
              <w:rPr>
                <w:webHidden/>
              </w:rPr>
              <w:fldChar w:fldCharType="begin"/>
            </w:r>
            <w:r w:rsidR="006A0CDB">
              <w:rPr>
                <w:webHidden/>
              </w:rPr>
              <w:instrText xml:space="preserve"> PAGEREF _Toc160377226 \h </w:instrText>
            </w:r>
            <w:r w:rsidR="006A0CDB">
              <w:rPr>
                <w:webHidden/>
              </w:rPr>
            </w:r>
            <w:r w:rsidR="006A0CDB">
              <w:rPr>
                <w:webHidden/>
              </w:rPr>
              <w:fldChar w:fldCharType="separate"/>
            </w:r>
            <w:r w:rsidR="005675CD">
              <w:rPr>
                <w:webHidden/>
              </w:rPr>
              <w:t>9</w:t>
            </w:r>
            <w:r w:rsidR="006A0CDB">
              <w:rPr>
                <w:webHidden/>
              </w:rPr>
              <w:fldChar w:fldCharType="end"/>
            </w:r>
          </w:hyperlink>
        </w:p>
        <w:p w14:paraId="1F81D880" w14:textId="04D630B2" w:rsidR="006A0CDB" w:rsidRDefault="00000000">
          <w:pPr>
            <w:pStyle w:val="Innehll2"/>
            <w:tabs>
              <w:tab w:val="right" w:leader="underscore" w:pos="9206"/>
            </w:tabs>
            <w:rPr>
              <w:rFonts w:eastAsiaTheme="minorEastAsia"/>
              <w:noProof/>
              <w:color w:val="auto"/>
              <w:kern w:val="2"/>
              <w:sz w:val="22"/>
              <w:szCs w:val="22"/>
              <w:lang w:val="sv-SE" w:eastAsia="sv-SE"/>
              <w14:ligatures w14:val="standardContextual"/>
            </w:rPr>
          </w:pPr>
          <w:hyperlink w:anchor="_Toc160377227" w:history="1">
            <w:r w:rsidR="006A0CDB" w:rsidRPr="00DA7512">
              <w:rPr>
                <w:rStyle w:val="Hyperlnk"/>
                <w:rFonts w:ascii="Calibri" w:hAnsi="Calibri"/>
                <w:noProof/>
                <w:lang w:val="sv-SE"/>
              </w:rPr>
              <w:t>policys</w:t>
            </w:r>
            <w:r w:rsidR="006A0CDB">
              <w:rPr>
                <w:noProof/>
                <w:webHidden/>
              </w:rPr>
              <w:tab/>
            </w:r>
            <w:r w:rsidR="006A0CDB">
              <w:rPr>
                <w:noProof/>
                <w:webHidden/>
              </w:rPr>
              <w:fldChar w:fldCharType="begin"/>
            </w:r>
            <w:r w:rsidR="006A0CDB">
              <w:rPr>
                <w:noProof/>
                <w:webHidden/>
              </w:rPr>
              <w:instrText xml:space="preserve"> PAGEREF _Toc160377227 \h </w:instrText>
            </w:r>
            <w:r w:rsidR="006A0CDB">
              <w:rPr>
                <w:noProof/>
                <w:webHidden/>
              </w:rPr>
            </w:r>
            <w:r w:rsidR="006A0CDB">
              <w:rPr>
                <w:noProof/>
                <w:webHidden/>
              </w:rPr>
              <w:fldChar w:fldCharType="separate"/>
            </w:r>
            <w:r w:rsidR="005675CD">
              <w:rPr>
                <w:noProof/>
                <w:webHidden/>
              </w:rPr>
              <w:t>9</w:t>
            </w:r>
            <w:r w:rsidR="006A0CDB">
              <w:rPr>
                <w:noProof/>
                <w:webHidden/>
              </w:rPr>
              <w:fldChar w:fldCharType="end"/>
            </w:r>
          </w:hyperlink>
        </w:p>
        <w:p w14:paraId="535B5C4C" w14:textId="10526EB3" w:rsidR="006A0CDB" w:rsidRDefault="00000000">
          <w:pPr>
            <w:pStyle w:val="Innehll2"/>
            <w:tabs>
              <w:tab w:val="right" w:leader="underscore" w:pos="9206"/>
            </w:tabs>
            <w:rPr>
              <w:rFonts w:eastAsiaTheme="minorEastAsia"/>
              <w:noProof/>
              <w:color w:val="auto"/>
              <w:kern w:val="2"/>
              <w:sz w:val="22"/>
              <w:szCs w:val="22"/>
              <w:lang w:val="sv-SE" w:eastAsia="sv-SE"/>
              <w14:ligatures w14:val="standardContextual"/>
            </w:rPr>
          </w:pPr>
          <w:hyperlink w:anchor="_Toc160377228" w:history="1">
            <w:r w:rsidR="006A0CDB" w:rsidRPr="00DA7512">
              <w:rPr>
                <w:rStyle w:val="Hyperlnk"/>
                <w:rFonts w:ascii="Calibri" w:hAnsi="Calibri"/>
                <w:noProof/>
                <w:lang w:val="sv-SE"/>
              </w:rPr>
              <w:t>Material</w:t>
            </w:r>
            <w:r w:rsidR="006A0CDB">
              <w:rPr>
                <w:noProof/>
                <w:webHidden/>
              </w:rPr>
              <w:tab/>
            </w:r>
            <w:r w:rsidR="006A0CDB">
              <w:rPr>
                <w:noProof/>
                <w:webHidden/>
              </w:rPr>
              <w:fldChar w:fldCharType="begin"/>
            </w:r>
            <w:r w:rsidR="006A0CDB">
              <w:rPr>
                <w:noProof/>
                <w:webHidden/>
              </w:rPr>
              <w:instrText xml:space="preserve"> PAGEREF _Toc160377228 \h </w:instrText>
            </w:r>
            <w:r w:rsidR="006A0CDB">
              <w:rPr>
                <w:noProof/>
                <w:webHidden/>
              </w:rPr>
            </w:r>
            <w:r w:rsidR="006A0CDB">
              <w:rPr>
                <w:noProof/>
                <w:webHidden/>
              </w:rPr>
              <w:fldChar w:fldCharType="separate"/>
            </w:r>
            <w:r w:rsidR="005675CD">
              <w:rPr>
                <w:noProof/>
                <w:webHidden/>
              </w:rPr>
              <w:t>9</w:t>
            </w:r>
            <w:r w:rsidR="006A0CDB">
              <w:rPr>
                <w:noProof/>
                <w:webHidden/>
              </w:rPr>
              <w:fldChar w:fldCharType="end"/>
            </w:r>
          </w:hyperlink>
        </w:p>
        <w:p w14:paraId="72F0B97B" w14:textId="1459B205" w:rsidR="006A0CDB" w:rsidRDefault="00000000">
          <w:pPr>
            <w:pStyle w:val="Innehll2"/>
            <w:tabs>
              <w:tab w:val="right" w:leader="underscore" w:pos="9206"/>
            </w:tabs>
            <w:rPr>
              <w:rFonts w:eastAsiaTheme="minorEastAsia"/>
              <w:noProof/>
              <w:color w:val="auto"/>
              <w:kern w:val="2"/>
              <w:sz w:val="22"/>
              <w:szCs w:val="22"/>
              <w:lang w:val="sv-SE" w:eastAsia="sv-SE"/>
              <w14:ligatures w14:val="standardContextual"/>
            </w:rPr>
          </w:pPr>
          <w:hyperlink w:anchor="_Toc160377229" w:history="1">
            <w:r w:rsidR="006A0CDB" w:rsidRPr="00DA7512">
              <w:rPr>
                <w:rStyle w:val="Hyperlnk"/>
                <w:rFonts w:ascii="Calibri" w:hAnsi="Calibri"/>
                <w:noProof/>
                <w:lang w:val="sv-SE"/>
              </w:rPr>
              <w:t>Ekonomi</w:t>
            </w:r>
            <w:r w:rsidR="006A0CDB">
              <w:rPr>
                <w:noProof/>
                <w:webHidden/>
              </w:rPr>
              <w:tab/>
            </w:r>
            <w:r w:rsidR="006A0CDB">
              <w:rPr>
                <w:noProof/>
                <w:webHidden/>
              </w:rPr>
              <w:fldChar w:fldCharType="begin"/>
            </w:r>
            <w:r w:rsidR="006A0CDB">
              <w:rPr>
                <w:noProof/>
                <w:webHidden/>
              </w:rPr>
              <w:instrText xml:space="preserve"> PAGEREF _Toc160377229 \h </w:instrText>
            </w:r>
            <w:r w:rsidR="006A0CDB">
              <w:rPr>
                <w:noProof/>
                <w:webHidden/>
              </w:rPr>
            </w:r>
            <w:r w:rsidR="006A0CDB">
              <w:rPr>
                <w:noProof/>
                <w:webHidden/>
              </w:rPr>
              <w:fldChar w:fldCharType="separate"/>
            </w:r>
            <w:r w:rsidR="005675CD">
              <w:rPr>
                <w:noProof/>
                <w:webHidden/>
              </w:rPr>
              <w:t>9</w:t>
            </w:r>
            <w:r w:rsidR="006A0CDB">
              <w:rPr>
                <w:noProof/>
                <w:webHidden/>
              </w:rPr>
              <w:fldChar w:fldCharType="end"/>
            </w:r>
          </w:hyperlink>
        </w:p>
        <w:p w14:paraId="180896C7" w14:textId="7219B2EE" w:rsidR="006A0CDB" w:rsidRDefault="00000000">
          <w:pPr>
            <w:pStyle w:val="Innehll2"/>
            <w:tabs>
              <w:tab w:val="right" w:leader="underscore" w:pos="9206"/>
            </w:tabs>
            <w:rPr>
              <w:rFonts w:eastAsiaTheme="minorEastAsia"/>
              <w:noProof/>
              <w:color w:val="auto"/>
              <w:kern w:val="2"/>
              <w:sz w:val="22"/>
              <w:szCs w:val="22"/>
              <w:lang w:val="sv-SE" w:eastAsia="sv-SE"/>
              <w14:ligatures w14:val="standardContextual"/>
            </w:rPr>
          </w:pPr>
          <w:hyperlink w:anchor="_Toc160377230" w:history="1">
            <w:r w:rsidR="006A0CDB" w:rsidRPr="00DA7512">
              <w:rPr>
                <w:rStyle w:val="Hyperlnk"/>
                <w:rFonts w:ascii="Calibri" w:hAnsi="Calibri"/>
                <w:noProof/>
                <w:lang w:val="sv-SE"/>
              </w:rPr>
              <w:t>utbildning</w:t>
            </w:r>
            <w:r w:rsidR="006A0CDB">
              <w:rPr>
                <w:noProof/>
                <w:webHidden/>
              </w:rPr>
              <w:tab/>
            </w:r>
            <w:r w:rsidR="006A0CDB">
              <w:rPr>
                <w:noProof/>
                <w:webHidden/>
              </w:rPr>
              <w:fldChar w:fldCharType="begin"/>
            </w:r>
            <w:r w:rsidR="006A0CDB">
              <w:rPr>
                <w:noProof/>
                <w:webHidden/>
              </w:rPr>
              <w:instrText xml:space="preserve"> PAGEREF _Toc160377230 \h </w:instrText>
            </w:r>
            <w:r w:rsidR="006A0CDB">
              <w:rPr>
                <w:noProof/>
                <w:webHidden/>
              </w:rPr>
            </w:r>
            <w:r w:rsidR="006A0CDB">
              <w:rPr>
                <w:noProof/>
                <w:webHidden/>
              </w:rPr>
              <w:fldChar w:fldCharType="separate"/>
            </w:r>
            <w:r w:rsidR="005675CD">
              <w:rPr>
                <w:noProof/>
                <w:webHidden/>
              </w:rPr>
              <w:t>10</w:t>
            </w:r>
            <w:r w:rsidR="006A0CDB">
              <w:rPr>
                <w:noProof/>
                <w:webHidden/>
              </w:rPr>
              <w:fldChar w:fldCharType="end"/>
            </w:r>
          </w:hyperlink>
        </w:p>
        <w:p w14:paraId="1C8D03C5" w14:textId="0D6E0022" w:rsidR="006A0CDB" w:rsidRDefault="00000000">
          <w:pPr>
            <w:pStyle w:val="Innehll2"/>
            <w:tabs>
              <w:tab w:val="right" w:leader="underscore" w:pos="9206"/>
            </w:tabs>
            <w:rPr>
              <w:rFonts w:eastAsiaTheme="minorEastAsia"/>
              <w:noProof/>
              <w:color w:val="auto"/>
              <w:kern w:val="2"/>
              <w:sz w:val="22"/>
              <w:szCs w:val="22"/>
              <w:lang w:val="sv-SE" w:eastAsia="sv-SE"/>
              <w14:ligatures w14:val="standardContextual"/>
            </w:rPr>
          </w:pPr>
          <w:hyperlink w:anchor="_Toc160377231" w:history="1">
            <w:r w:rsidR="006A0CDB" w:rsidRPr="00DA7512">
              <w:rPr>
                <w:rStyle w:val="Hyperlnk"/>
                <w:rFonts w:ascii="Calibri" w:hAnsi="Calibri"/>
                <w:noProof/>
                <w:lang w:val="sv-SE"/>
              </w:rPr>
              <w:t>slutsats</w:t>
            </w:r>
            <w:r w:rsidR="006A0CDB">
              <w:rPr>
                <w:noProof/>
                <w:webHidden/>
              </w:rPr>
              <w:tab/>
            </w:r>
            <w:r w:rsidR="006A0CDB">
              <w:rPr>
                <w:noProof/>
                <w:webHidden/>
              </w:rPr>
              <w:fldChar w:fldCharType="begin"/>
            </w:r>
            <w:r w:rsidR="006A0CDB">
              <w:rPr>
                <w:noProof/>
                <w:webHidden/>
              </w:rPr>
              <w:instrText xml:space="preserve"> PAGEREF _Toc160377231 \h </w:instrText>
            </w:r>
            <w:r w:rsidR="006A0CDB">
              <w:rPr>
                <w:noProof/>
                <w:webHidden/>
              </w:rPr>
            </w:r>
            <w:r w:rsidR="006A0CDB">
              <w:rPr>
                <w:noProof/>
                <w:webHidden/>
              </w:rPr>
              <w:fldChar w:fldCharType="separate"/>
            </w:r>
            <w:r w:rsidR="005675CD">
              <w:rPr>
                <w:noProof/>
                <w:webHidden/>
              </w:rPr>
              <w:t>11</w:t>
            </w:r>
            <w:r w:rsidR="006A0CDB">
              <w:rPr>
                <w:noProof/>
                <w:webHidden/>
              </w:rPr>
              <w:fldChar w:fldCharType="end"/>
            </w:r>
          </w:hyperlink>
        </w:p>
        <w:p w14:paraId="68D66E3C" w14:textId="595C5092" w:rsidR="006A0CDB" w:rsidRDefault="00000000">
          <w:pPr>
            <w:pStyle w:val="Innehll1"/>
            <w:rPr>
              <w:rFonts w:asciiTheme="minorHAnsi" w:eastAsiaTheme="minorEastAsia" w:hAnsiTheme="minorHAnsi"/>
              <w:color w:val="auto"/>
              <w:kern w:val="2"/>
              <w:szCs w:val="22"/>
              <w:lang w:val="sv-SE" w:eastAsia="sv-SE"/>
              <w14:ligatures w14:val="standardContextual"/>
            </w:rPr>
          </w:pPr>
          <w:hyperlink w:anchor="_Toc160377232" w:history="1">
            <w:r w:rsidR="006A0CDB" w:rsidRPr="00DA7512">
              <w:rPr>
                <w:rStyle w:val="Hyperlnk"/>
                <w:rFonts w:asciiTheme="majorHAnsi" w:hAnsiTheme="majorHAnsi"/>
                <w:lang w:val="sv-SE"/>
              </w:rPr>
              <w:t>Sportkontor och anställda</w:t>
            </w:r>
            <w:r w:rsidR="006A0CDB">
              <w:rPr>
                <w:webHidden/>
              </w:rPr>
              <w:tab/>
            </w:r>
            <w:r w:rsidR="006A0CDB">
              <w:rPr>
                <w:webHidden/>
              </w:rPr>
              <w:fldChar w:fldCharType="begin"/>
            </w:r>
            <w:r w:rsidR="006A0CDB">
              <w:rPr>
                <w:webHidden/>
              </w:rPr>
              <w:instrText xml:space="preserve"> PAGEREF _Toc160377232 \h </w:instrText>
            </w:r>
            <w:r w:rsidR="006A0CDB">
              <w:rPr>
                <w:webHidden/>
              </w:rPr>
            </w:r>
            <w:r w:rsidR="006A0CDB">
              <w:rPr>
                <w:webHidden/>
              </w:rPr>
              <w:fldChar w:fldCharType="separate"/>
            </w:r>
            <w:r w:rsidR="005675CD">
              <w:rPr>
                <w:webHidden/>
              </w:rPr>
              <w:t>12</w:t>
            </w:r>
            <w:r w:rsidR="006A0CDB">
              <w:rPr>
                <w:webHidden/>
              </w:rPr>
              <w:fldChar w:fldCharType="end"/>
            </w:r>
          </w:hyperlink>
        </w:p>
        <w:p w14:paraId="054FF38E" w14:textId="1FDBC0F0" w:rsidR="006A0CDB" w:rsidRDefault="00000000">
          <w:pPr>
            <w:pStyle w:val="Innehll2"/>
            <w:tabs>
              <w:tab w:val="right" w:leader="underscore" w:pos="9206"/>
            </w:tabs>
            <w:rPr>
              <w:rFonts w:eastAsiaTheme="minorEastAsia"/>
              <w:noProof/>
              <w:color w:val="auto"/>
              <w:kern w:val="2"/>
              <w:sz w:val="22"/>
              <w:szCs w:val="22"/>
              <w:lang w:val="sv-SE" w:eastAsia="sv-SE"/>
              <w14:ligatures w14:val="standardContextual"/>
            </w:rPr>
          </w:pPr>
          <w:hyperlink w:anchor="_Toc160377233" w:history="1">
            <w:r w:rsidR="006A0CDB" w:rsidRPr="00DA7512">
              <w:rPr>
                <w:rStyle w:val="Hyperlnk"/>
                <w:rFonts w:ascii="Calibri" w:hAnsi="Calibri"/>
                <w:noProof/>
                <w:lang w:val="sv-SE"/>
              </w:rPr>
              <w:t>sportkontoret</w:t>
            </w:r>
            <w:r w:rsidR="006A0CDB">
              <w:rPr>
                <w:noProof/>
                <w:webHidden/>
              </w:rPr>
              <w:tab/>
            </w:r>
            <w:r w:rsidR="006A0CDB">
              <w:rPr>
                <w:noProof/>
                <w:webHidden/>
              </w:rPr>
              <w:fldChar w:fldCharType="begin"/>
            </w:r>
            <w:r w:rsidR="006A0CDB">
              <w:rPr>
                <w:noProof/>
                <w:webHidden/>
              </w:rPr>
              <w:instrText xml:space="preserve"> PAGEREF _Toc160377233 \h </w:instrText>
            </w:r>
            <w:r w:rsidR="006A0CDB">
              <w:rPr>
                <w:noProof/>
                <w:webHidden/>
              </w:rPr>
            </w:r>
            <w:r w:rsidR="006A0CDB">
              <w:rPr>
                <w:noProof/>
                <w:webHidden/>
              </w:rPr>
              <w:fldChar w:fldCharType="separate"/>
            </w:r>
            <w:r w:rsidR="005675CD">
              <w:rPr>
                <w:noProof/>
                <w:webHidden/>
              </w:rPr>
              <w:t>12</w:t>
            </w:r>
            <w:r w:rsidR="006A0CDB">
              <w:rPr>
                <w:noProof/>
                <w:webHidden/>
              </w:rPr>
              <w:fldChar w:fldCharType="end"/>
            </w:r>
          </w:hyperlink>
        </w:p>
        <w:p w14:paraId="673F3672" w14:textId="37005A6B" w:rsidR="006A0CDB" w:rsidRDefault="00000000">
          <w:pPr>
            <w:pStyle w:val="Innehll1"/>
            <w:rPr>
              <w:rFonts w:asciiTheme="minorHAnsi" w:eastAsiaTheme="minorEastAsia" w:hAnsiTheme="minorHAnsi"/>
              <w:color w:val="auto"/>
              <w:kern w:val="2"/>
              <w:szCs w:val="22"/>
              <w:lang w:val="sv-SE" w:eastAsia="sv-SE"/>
              <w14:ligatures w14:val="standardContextual"/>
            </w:rPr>
          </w:pPr>
          <w:hyperlink w:anchor="_Toc160377234" w:history="1">
            <w:r w:rsidR="006A0CDB" w:rsidRPr="00DA7512">
              <w:rPr>
                <w:rStyle w:val="Hyperlnk"/>
                <w:rFonts w:asciiTheme="majorHAnsi" w:hAnsiTheme="majorHAnsi"/>
                <w:lang w:val="sv-SE"/>
              </w:rPr>
              <w:t>Föreningsarrangemang</w:t>
            </w:r>
            <w:r w:rsidR="006A0CDB">
              <w:rPr>
                <w:webHidden/>
              </w:rPr>
              <w:tab/>
            </w:r>
            <w:r w:rsidR="006A0CDB">
              <w:rPr>
                <w:webHidden/>
              </w:rPr>
              <w:fldChar w:fldCharType="begin"/>
            </w:r>
            <w:r w:rsidR="006A0CDB">
              <w:rPr>
                <w:webHidden/>
              </w:rPr>
              <w:instrText xml:space="preserve"> PAGEREF _Toc160377234 \h </w:instrText>
            </w:r>
            <w:r w:rsidR="006A0CDB">
              <w:rPr>
                <w:webHidden/>
              </w:rPr>
            </w:r>
            <w:r w:rsidR="006A0CDB">
              <w:rPr>
                <w:webHidden/>
              </w:rPr>
              <w:fldChar w:fldCharType="separate"/>
            </w:r>
            <w:r w:rsidR="005675CD">
              <w:rPr>
                <w:webHidden/>
              </w:rPr>
              <w:t>13</w:t>
            </w:r>
            <w:r w:rsidR="006A0CDB">
              <w:rPr>
                <w:webHidden/>
              </w:rPr>
              <w:fldChar w:fldCharType="end"/>
            </w:r>
          </w:hyperlink>
        </w:p>
        <w:p w14:paraId="7F18A587" w14:textId="570D2EBA" w:rsidR="006A0CDB" w:rsidRDefault="00000000">
          <w:pPr>
            <w:pStyle w:val="Innehll1"/>
            <w:rPr>
              <w:rFonts w:asciiTheme="minorHAnsi" w:eastAsiaTheme="minorEastAsia" w:hAnsiTheme="minorHAnsi"/>
              <w:color w:val="auto"/>
              <w:kern w:val="2"/>
              <w:szCs w:val="22"/>
              <w:lang w:val="sv-SE" w:eastAsia="sv-SE"/>
              <w14:ligatures w14:val="standardContextual"/>
            </w:rPr>
          </w:pPr>
          <w:hyperlink w:anchor="_Toc160377235" w:history="1">
            <w:r w:rsidR="006A0CDB" w:rsidRPr="00DA7512">
              <w:rPr>
                <w:rStyle w:val="Hyperlnk"/>
                <w:rFonts w:asciiTheme="majorHAnsi" w:hAnsiTheme="majorHAnsi"/>
                <w:lang w:val="sv-SE"/>
              </w:rPr>
              <w:t>Sponsorer och samarbetspartners</w:t>
            </w:r>
            <w:r w:rsidR="006A0CDB">
              <w:rPr>
                <w:webHidden/>
              </w:rPr>
              <w:tab/>
            </w:r>
            <w:r w:rsidR="006A0CDB">
              <w:rPr>
                <w:webHidden/>
              </w:rPr>
              <w:fldChar w:fldCharType="begin"/>
            </w:r>
            <w:r w:rsidR="006A0CDB">
              <w:rPr>
                <w:webHidden/>
              </w:rPr>
              <w:instrText xml:space="preserve"> PAGEREF _Toc160377235 \h </w:instrText>
            </w:r>
            <w:r w:rsidR="006A0CDB">
              <w:rPr>
                <w:webHidden/>
              </w:rPr>
            </w:r>
            <w:r w:rsidR="006A0CDB">
              <w:rPr>
                <w:webHidden/>
              </w:rPr>
              <w:fldChar w:fldCharType="separate"/>
            </w:r>
            <w:r w:rsidR="005675CD">
              <w:rPr>
                <w:webHidden/>
              </w:rPr>
              <w:t>14</w:t>
            </w:r>
            <w:r w:rsidR="006A0CDB">
              <w:rPr>
                <w:webHidden/>
              </w:rPr>
              <w:fldChar w:fldCharType="end"/>
            </w:r>
          </w:hyperlink>
        </w:p>
        <w:p w14:paraId="6F931E62" w14:textId="6B78F7A2" w:rsidR="006A0CDB" w:rsidRDefault="00000000">
          <w:pPr>
            <w:pStyle w:val="Innehll1"/>
            <w:rPr>
              <w:rFonts w:asciiTheme="minorHAnsi" w:eastAsiaTheme="minorEastAsia" w:hAnsiTheme="minorHAnsi"/>
              <w:color w:val="auto"/>
              <w:kern w:val="2"/>
              <w:szCs w:val="22"/>
              <w:lang w:val="sv-SE" w:eastAsia="sv-SE"/>
              <w14:ligatures w14:val="standardContextual"/>
            </w:rPr>
          </w:pPr>
          <w:hyperlink w:anchor="_Toc160377236" w:history="1">
            <w:r w:rsidR="006A0CDB" w:rsidRPr="00DA7512">
              <w:rPr>
                <w:rStyle w:val="Hyperlnk"/>
                <w:rFonts w:asciiTheme="majorHAnsi" w:hAnsiTheme="majorHAnsi"/>
                <w:lang w:val="sv-SE"/>
              </w:rPr>
              <w:t>Ekonomi</w:t>
            </w:r>
            <w:r w:rsidR="006A0CDB">
              <w:rPr>
                <w:webHidden/>
              </w:rPr>
              <w:tab/>
            </w:r>
            <w:r w:rsidR="006A0CDB">
              <w:rPr>
                <w:webHidden/>
              </w:rPr>
              <w:fldChar w:fldCharType="begin"/>
            </w:r>
            <w:r w:rsidR="006A0CDB">
              <w:rPr>
                <w:webHidden/>
              </w:rPr>
              <w:instrText xml:space="preserve"> PAGEREF _Toc160377236 \h </w:instrText>
            </w:r>
            <w:r w:rsidR="006A0CDB">
              <w:rPr>
                <w:webHidden/>
              </w:rPr>
            </w:r>
            <w:r w:rsidR="006A0CDB">
              <w:rPr>
                <w:webHidden/>
              </w:rPr>
              <w:fldChar w:fldCharType="separate"/>
            </w:r>
            <w:r w:rsidR="005675CD">
              <w:rPr>
                <w:webHidden/>
              </w:rPr>
              <w:t>16</w:t>
            </w:r>
            <w:r w:rsidR="006A0CDB">
              <w:rPr>
                <w:webHidden/>
              </w:rPr>
              <w:fldChar w:fldCharType="end"/>
            </w:r>
          </w:hyperlink>
        </w:p>
        <w:p w14:paraId="7A0176A1" w14:textId="75CCAF0B" w:rsidR="006A0CDB" w:rsidRDefault="00000000">
          <w:pPr>
            <w:pStyle w:val="Innehll1"/>
            <w:rPr>
              <w:rFonts w:asciiTheme="minorHAnsi" w:eastAsiaTheme="minorEastAsia" w:hAnsiTheme="minorHAnsi"/>
              <w:color w:val="auto"/>
              <w:kern w:val="2"/>
              <w:szCs w:val="22"/>
              <w:lang w:val="sv-SE" w:eastAsia="sv-SE"/>
              <w14:ligatures w14:val="standardContextual"/>
            </w:rPr>
          </w:pPr>
          <w:hyperlink w:anchor="_Toc160377237" w:history="1">
            <w:r w:rsidR="006A0CDB" w:rsidRPr="00DA7512">
              <w:rPr>
                <w:rStyle w:val="Hyperlnk"/>
                <w:rFonts w:asciiTheme="majorHAnsi" w:hAnsiTheme="majorHAnsi"/>
                <w:lang w:val="sv-SE"/>
              </w:rPr>
              <w:t>Årsbokslut Järla IF FK 2023-01-01 – 2023-12-31</w:t>
            </w:r>
            <w:r w:rsidR="006A0CDB">
              <w:rPr>
                <w:webHidden/>
              </w:rPr>
              <w:tab/>
            </w:r>
            <w:r w:rsidR="006A0CDB">
              <w:rPr>
                <w:webHidden/>
              </w:rPr>
              <w:fldChar w:fldCharType="begin"/>
            </w:r>
            <w:r w:rsidR="006A0CDB">
              <w:rPr>
                <w:webHidden/>
              </w:rPr>
              <w:instrText xml:space="preserve"> PAGEREF _Toc160377237 \h </w:instrText>
            </w:r>
            <w:r w:rsidR="006A0CDB">
              <w:rPr>
                <w:webHidden/>
              </w:rPr>
            </w:r>
            <w:r w:rsidR="006A0CDB">
              <w:rPr>
                <w:webHidden/>
              </w:rPr>
              <w:fldChar w:fldCharType="separate"/>
            </w:r>
            <w:r w:rsidR="005675CD">
              <w:rPr>
                <w:webHidden/>
              </w:rPr>
              <w:t>17</w:t>
            </w:r>
            <w:r w:rsidR="006A0CDB">
              <w:rPr>
                <w:webHidden/>
              </w:rPr>
              <w:fldChar w:fldCharType="end"/>
            </w:r>
          </w:hyperlink>
        </w:p>
        <w:p w14:paraId="25310762" w14:textId="489CC3B8" w:rsidR="006A0CDB" w:rsidRDefault="00000000">
          <w:pPr>
            <w:pStyle w:val="Innehll1"/>
            <w:rPr>
              <w:rFonts w:asciiTheme="minorHAnsi" w:eastAsiaTheme="minorEastAsia" w:hAnsiTheme="minorHAnsi"/>
              <w:color w:val="auto"/>
              <w:kern w:val="2"/>
              <w:szCs w:val="22"/>
              <w:lang w:val="sv-SE" w:eastAsia="sv-SE"/>
              <w14:ligatures w14:val="standardContextual"/>
            </w:rPr>
          </w:pPr>
          <w:hyperlink w:anchor="_Toc160377238" w:history="1">
            <w:r w:rsidR="006A0CDB" w:rsidRPr="00DA7512">
              <w:rPr>
                <w:rStyle w:val="Hyperlnk"/>
                <w:lang w:val="sv-SE"/>
              </w:rPr>
              <w:t>Revisionsberättelse Järla IF FK verksamhetsåret 2023</w:t>
            </w:r>
            <w:r w:rsidR="006A0CDB">
              <w:rPr>
                <w:webHidden/>
              </w:rPr>
              <w:tab/>
            </w:r>
            <w:r w:rsidR="006A0CDB">
              <w:rPr>
                <w:webHidden/>
              </w:rPr>
              <w:fldChar w:fldCharType="begin"/>
            </w:r>
            <w:r w:rsidR="006A0CDB">
              <w:rPr>
                <w:webHidden/>
              </w:rPr>
              <w:instrText xml:space="preserve"> PAGEREF _Toc160377238 \h </w:instrText>
            </w:r>
            <w:r w:rsidR="006A0CDB">
              <w:rPr>
                <w:webHidden/>
              </w:rPr>
            </w:r>
            <w:r w:rsidR="006A0CDB">
              <w:rPr>
                <w:webHidden/>
              </w:rPr>
              <w:fldChar w:fldCharType="separate"/>
            </w:r>
            <w:r w:rsidR="005675CD">
              <w:rPr>
                <w:webHidden/>
              </w:rPr>
              <w:t>24</w:t>
            </w:r>
            <w:r w:rsidR="006A0CDB">
              <w:rPr>
                <w:webHidden/>
              </w:rPr>
              <w:fldChar w:fldCharType="end"/>
            </w:r>
          </w:hyperlink>
        </w:p>
        <w:p w14:paraId="64F50F0B" w14:textId="34FE8157" w:rsidR="006A0CDB" w:rsidRDefault="00000000">
          <w:pPr>
            <w:pStyle w:val="Innehll1"/>
            <w:rPr>
              <w:rFonts w:asciiTheme="minorHAnsi" w:eastAsiaTheme="minorEastAsia" w:hAnsiTheme="minorHAnsi"/>
              <w:color w:val="auto"/>
              <w:kern w:val="2"/>
              <w:szCs w:val="22"/>
              <w:lang w:val="sv-SE" w:eastAsia="sv-SE"/>
              <w14:ligatures w14:val="standardContextual"/>
            </w:rPr>
          </w:pPr>
          <w:hyperlink w:anchor="_Toc160377239" w:history="1">
            <w:r w:rsidR="006A0CDB" w:rsidRPr="00DA7512">
              <w:rPr>
                <w:rStyle w:val="Hyperlnk"/>
                <w:rFonts w:asciiTheme="majorHAnsi" w:hAnsiTheme="majorHAnsi"/>
                <w:lang w:val="sv-SE"/>
              </w:rPr>
              <w:t>Styrelsen 2023</w:t>
            </w:r>
            <w:r w:rsidR="006A0CDB">
              <w:rPr>
                <w:webHidden/>
              </w:rPr>
              <w:tab/>
            </w:r>
            <w:r w:rsidR="006A0CDB">
              <w:rPr>
                <w:webHidden/>
              </w:rPr>
              <w:fldChar w:fldCharType="begin"/>
            </w:r>
            <w:r w:rsidR="006A0CDB">
              <w:rPr>
                <w:webHidden/>
              </w:rPr>
              <w:instrText xml:space="preserve"> PAGEREF _Toc160377239 \h </w:instrText>
            </w:r>
            <w:r w:rsidR="006A0CDB">
              <w:rPr>
                <w:webHidden/>
              </w:rPr>
            </w:r>
            <w:r w:rsidR="006A0CDB">
              <w:rPr>
                <w:webHidden/>
              </w:rPr>
              <w:fldChar w:fldCharType="separate"/>
            </w:r>
            <w:r w:rsidR="005675CD">
              <w:rPr>
                <w:webHidden/>
              </w:rPr>
              <w:t>25</w:t>
            </w:r>
            <w:r w:rsidR="006A0CDB">
              <w:rPr>
                <w:webHidden/>
              </w:rPr>
              <w:fldChar w:fldCharType="end"/>
            </w:r>
          </w:hyperlink>
        </w:p>
        <w:p w14:paraId="40FE6F5C" w14:textId="284F0E09" w:rsidR="00B76B71" w:rsidRDefault="00B76B71">
          <w:r>
            <w:rPr>
              <w:b/>
              <w:bCs/>
            </w:rPr>
            <w:fldChar w:fldCharType="end"/>
          </w:r>
        </w:p>
      </w:sdtContent>
    </w:sdt>
    <w:p w14:paraId="1581A1D6" w14:textId="77777777" w:rsidR="00953F31" w:rsidRDefault="00953F31">
      <w:pPr>
        <w:sectPr w:rsidR="00953F31" w:rsidSect="00BB318D">
          <w:headerReference w:type="default" r:id="rId14"/>
          <w:headerReference w:type="first" r:id="rId15"/>
          <w:pgSz w:w="12240" w:h="15840" w:code="1"/>
          <w:pgMar w:top="1843" w:right="1512" w:bottom="1418" w:left="1512" w:header="1080" w:footer="720" w:gutter="0"/>
          <w:pgNumType w:start="0"/>
          <w:cols w:space="720"/>
          <w:titlePg/>
          <w:docGrid w:linePitch="360"/>
        </w:sectPr>
      </w:pPr>
    </w:p>
    <w:p w14:paraId="51A15020" w14:textId="4D20A533" w:rsidR="00B11112" w:rsidRPr="00CD078E" w:rsidRDefault="00691148" w:rsidP="00B11112">
      <w:pPr>
        <w:pStyle w:val="Rubrik1"/>
        <w:rPr>
          <w:rFonts w:asciiTheme="majorHAnsi" w:hAnsiTheme="majorHAnsi"/>
          <w:color w:val="auto"/>
          <w:lang w:val="sv-SE"/>
        </w:rPr>
      </w:pPr>
      <w:bookmarkStart w:id="0" w:name="_Toc160377205"/>
      <w:r w:rsidRPr="00CD078E">
        <w:rPr>
          <w:rFonts w:asciiTheme="majorHAnsi" w:hAnsiTheme="majorHAnsi"/>
          <w:color w:val="auto"/>
          <w:lang w:val="sv-SE"/>
        </w:rPr>
        <w:lastRenderedPageBreak/>
        <w:t xml:space="preserve">Till våra </w:t>
      </w:r>
      <w:r w:rsidR="000C1A40" w:rsidRPr="00CD078E">
        <w:rPr>
          <w:rFonts w:asciiTheme="majorHAnsi" w:hAnsiTheme="majorHAnsi"/>
          <w:color w:val="auto"/>
          <w:lang w:val="sv-SE"/>
        </w:rPr>
        <w:t>medlemmar</w:t>
      </w:r>
      <w:bookmarkEnd w:id="0"/>
    </w:p>
    <w:p w14:paraId="4B9A8E3D" w14:textId="16513899" w:rsidR="00F5202E" w:rsidRDefault="001D1CE7" w:rsidP="000C1A40">
      <w:pPr>
        <w:spacing w:after="0" w:line="240" w:lineRule="auto"/>
        <w:rPr>
          <w:rFonts w:asciiTheme="majorHAnsi" w:eastAsia="Times New Roman" w:hAnsiTheme="majorHAnsi" w:cs="Arial"/>
          <w:color w:val="auto"/>
          <w:sz w:val="22"/>
          <w:szCs w:val="22"/>
          <w:lang w:val="sv-SE" w:eastAsia="sv-SE"/>
        </w:rPr>
      </w:pPr>
      <w:r>
        <w:rPr>
          <w:rFonts w:asciiTheme="majorHAnsi" w:eastAsia="Times New Roman" w:hAnsiTheme="majorHAnsi" w:cs="Arial"/>
          <w:color w:val="auto"/>
          <w:sz w:val="22"/>
          <w:szCs w:val="22"/>
          <w:lang w:val="sv-SE" w:eastAsia="sv-SE"/>
        </w:rPr>
        <w:t>Att ta sig tiden att reflektera över vad det gångna året givit och tagit är värdefullt för att ta lärdom</w:t>
      </w:r>
      <w:r w:rsidR="0047086A">
        <w:rPr>
          <w:rFonts w:asciiTheme="majorHAnsi" w:eastAsia="Times New Roman" w:hAnsiTheme="majorHAnsi" w:cs="Arial"/>
          <w:color w:val="auto"/>
          <w:sz w:val="22"/>
          <w:szCs w:val="22"/>
          <w:lang w:val="sv-SE" w:eastAsia="sv-SE"/>
        </w:rPr>
        <w:t xml:space="preserve"> och ge möjlighet att blicka framåt. </w:t>
      </w:r>
    </w:p>
    <w:p w14:paraId="4256ED12" w14:textId="77777777" w:rsidR="00E5425F" w:rsidRDefault="00E5425F" w:rsidP="000C1A40">
      <w:pPr>
        <w:spacing w:after="0" w:line="240" w:lineRule="auto"/>
        <w:rPr>
          <w:rFonts w:asciiTheme="majorHAnsi" w:eastAsia="Times New Roman" w:hAnsiTheme="majorHAnsi" w:cs="Arial"/>
          <w:color w:val="auto"/>
          <w:sz w:val="22"/>
          <w:szCs w:val="22"/>
          <w:lang w:val="sv-SE" w:eastAsia="sv-SE"/>
        </w:rPr>
      </w:pPr>
    </w:p>
    <w:p w14:paraId="67C9E019" w14:textId="3502B8C5" w:rsidR="003C149B" w:rsidRDefault="00A76C2B" w:rsidP="000C1A40">
      <w:pPr>
        <w:spacing w:after="0" w:line="240" w:lineRule="auto"/>
        <w:rPr>
          <w:rFonts w:asciiTheme="majorHAnsi" w:eastAsia="Times New Roman" w:hAnsiTheme="majorHAnsi" w:cs="Arial"/>
          <w:color w:val="auto"/>
          <w:sz w:val="22"/>
          <w:szCs w:val="22"/>
          <w:lang w:val="sv-SE" w:eastAsia="sv-SE"/>
        </w:rPr>
      </w:pPr>
      <w:r>
        <w:rPr>
          <w:rFonts w:asciiTheme="majorHAnsi" w:eastAsia="Times New Roman" w:hAnsiTheme="majorHAnsi" w:cs="Arial"/>
          <w:color w:val="auto"/>
          <w:sz w:val="22"/>
          <w:szCs w:val="22"/>
          <w:lang w:val="sv-SE" w:eastAsia="sv-SE"/>
        </w:rPr>
        <w:t xml:space="preserve">Vi har under 2023 implementerat våra föreningscoacher som vi tror och hoppas att ni som aktiva har uppskattat och gjort att er glädje till fotbollen har stärkts. </w:t>
      </w:r>
      <w:r w:rsidR="004877F4">
        <w:rPr>
          <w:rFonts w:asciiTheme="majorHAnsi" w:eastAsia="Times New Roman" w:hAnsiTheme="majorHAnsi" w:cs="Arial"/>
          <w:color w:val="auto"/>
          <w:sz w:val="22"/>
          <w:szCs w:val="22"/>
          <w:lang w:val="sv-SE" w:eastAsia="sv-SE"/>
        </w:rPr>
        <w:t xml:space="preserve">Till året 2023 tog styrelsen beslut om att stärka upp organisationen med just föreningscoacher tillsammans med ett starkt sportkontor. </w:t>
      </w:r>
      <w:r w:rsidR="00CC1F56">
        <w:rPr>
          <w:rFonts w:asciiTheme="majorHAnsi" w:eastAsia="Times New Roman" w:hAnsiTheme="majorHAnsi" w:cs="Arial"/>
          <w:color w:val="auto"/>
          <w:sz w:val="22"/>
          <w:szCs w:val="22"/>
          <w:lang w:val="sv-SE" w:eastAsia="sv-SE"/>
        </w:rPr>
        <w:t xml:space="preserve">För att ge er som är ledare det stöd ni vi tycker att ni </w:t>
      </w:r>
      <w:r w:rsidR="009F3DE1">
        <w:rPr>
          <w:rFonts w:asciiTheme="majorHAnsi" w:eastAsia="Times New Roman" w:hAnsiTheme="majorHAnsi" w:cs="Arial"/>
          <w:color w:val="auto"/>
          <w:sz w:val="22"/>
          <w:szCs w:val="22"/>
          <w:lang w:val="sv-SE" w:eastAsia="sv-SE"/>
        </w:rPr>
        <w:t xml:space="preserve">är värda. </w:t>
      </w:r>
    </w:p>
    <w:p w14:paraId="5A31D60A" w14:textId="77777777" w:rsidR="00E5425F" w:rsidRDefault="00E5425F" w:rsidP="000C1A40">
      <w:pPr>
        <w:spacing w:after="0" w:line="240" w:lineRule="auto"/>
        <w:rPr>
          <w:rFonts w:asciiTheme="majorHAnsi" w:eastAsia="Times New Roman" w:hAnsiTheme="majorHAnsi" w:cs="Arial"/>
          <w:color w:val="auto"/>
          <w:sz w:val="22"/>
          <w:szCs w:val="22"/>
          <w:lang w:val="sv-SE" w:eastAsia="sv-SE"/>
        </w:rPr>
      </w:pPr>
    </w:p>
    <w:p w14:paraId="2E1A86FA" w14:textId="6A1CF78C" w:rsidR="000C1A40" w:rsidRDefault="00A55A26" w:rsidP="000C1A40">
      <w:pPr>
        <w:spacing w:after="0" w:line="240" w:lineRule="auto"/>
        <w:rPr>
          <w:rFonts w:asciiTheme="majorHAnsi" w:eastAsia="Times New Roman" w:hAnsiTheme="majorHAnsi" w:cs="Arial"/>
          <w:color w:val="auto"/>
          <w:sz w:val="22"/>
          <w:szCs w:val="22"/>
          <w:lang w:val="sv-SE" w:eastAsia="sv-SE"/>
        </w:rPr>
      </w:pPr>
      <w:r>
        <w:rPr>
          <w:rFonts w:asciiTheme="majorHAnsi" w:eastAsia="Times New Roman" w:hAnsiTheme="majorHAnsi" w:cs="Arial"/>
          <w:color w:val="auto"/>
          <w:sz w:val="22"/>
          <w:szCs w:val="22"/>
          <w:lang w:val="sv-SE" w:eastAsia="sv-SE"/>
        </w:rPr>
        <w:t xml:space="preserve">Efter en vår där vi hittade en väg framåt organisatoriskt så blev det en höst med mycket jobb för styrelsen och återigen ett avbräck då </w:t>
      </w:r>
      <w:r w:rsidR="00325EE6">
        <w:rPr>
          <w:rFonts w:asciiTheme="majorHAnsi" w:eastAsia="Times New Roman" w:hAnsiTheme="majorHAnsi" w:cs="Arial"/>
          <w:color w:val="auto"/>
          <w:sz w:val="22"/>
          <w:szCs w:val="22"/>
          <w:lang w:val="sv-SE" w:eastAsia="sv-SE"/>
        </w:rPr>
        <w:t xml:space="preserve">vi i en satsning på personalsidan hamnade snett. Från tre i personal fram till juni blev vi under hösten </w:t>
      </w:r>
      <w:r w:rsidR="00A705C9">
        <w:rPr>
          <w:rFonts w:asciiTheme="majorHAnsi" w:eastAsia="Times New Roman" w:hAnsiTheme="majorHAnsi" w:cs="Arial"/>
          <w:color w:val="auto"/>
          <w:sz w:val="22"/>
          <w:szCs w:val="22"/>
          <w:lang w:val="sv-SE" w:eastAsia="sv-SE"/>
        </w:rPr>
        <w:t xml:space="preserve">noll med akuta lösningar som påverkat verksamheten </w:t>
      </w:r>
      <w:r w:rsidR="003C1FB0">
        <w:rPr>
          <w:rFonts w:asciiTheme="majorHAnsi" w:eastAsia="Times New Roman" w:hAnsiTheme="majorHAnsi" w:cs="Arial"/>
          <w:color w:val="auto"/>
          <w:sz w:val="22"/>
          <w:szCs w:val="22"/>
          <w:lang w:val="sv-SE" w:eastAsia="sv-SE"/>
        </w:rPr>
        <w:t xml:space="preserve">så klart på kort sikt, men som vi tror och ser har vi hittat bra lösningar som får bra resultat på lång sikt. </w:t>
      </w:r>
    </w:p>
    <w:p w14:paraId="1AEB7239" w14:textId="77777777" w:rsidR="003C1FB0" w:rsidRDefault="003C1FB0" w:rsidP="000C1A40">
      <w:pPr>
        <w:spacing w:after="0" w:line="240" w:lineRule="auto"/>
        <w:rPr>
          <w:rFonts w:asciiTheme="majorHAnsi" w:eastAsia="Times New Roman" w:hAnsiTheme="majorHAnsi" w:cs="Arial"/>
          <w:color w:val="auto"/>
          <w:sz w:val="22"/>
          <w:szCs w:val="22"/>
          <w:lang w:val="sv-SE" w:eastAsia="sv-SE"/>
        </w:rPr>
      </w:pPr>
    </w:p>
    <w:p w14:paraId="57F891D0" w14:textId="2DED6D48" w:rsidR="003C1FB0" w:rsidRDefault="003C1FB0" w:rsidP="000C1A40">
      <w:pPr>
        <w:spacing w:after="0" w:line="240" w:lineRule="auto"/>
        <w:rPr>
          <w:rFonts w:asciiTheme="majorHAnsi" w:eastAsia="Times New Roman" w:hAnsiTheme="majorHAnsi" w:cs="Arial"/>
          <w:color w:val="auto"/>
          <w:sz w:val="22"/>
          <w:szCs w:val="22"/>
          <w:lang w:val="sv-SE" w:eastAsia="sv-SE"/>
        </w:rPr>
      </w:pPr>
      <w:r>
        <w:rPr>
          <w:rFonts w:asciiTheme="majorHAnsi" w:eastAsia="Times New Roman" w:hAnsiTheme="majorHAnsi" w:cs="Arial"/>
          <w:color w:val="auto"/>
          <w:sz w:val="22"/>
          <w:szCs w:val="22"/>
          <w:lang w:val="sv-SE" w:eastAsia="sv-SE"/>
        </w:rPr>
        <w:t xml:space="preserve">Tålamod är de senaste årens mantra. I en ideell verksamhet där majoriteten just gör det ideellt, tränare, ledare i lagen och i styrelsen gör ju att ledtiderna är lite längre och beslutsvägarna inte alltid är raka. </w:t>
      </w:r>
    </w:p>
    <w:p w14:paraId="3FA97D6D" w14:textId="77777777" w:rsidR="003C1FB0" w:rsidRDefault="003C1FB0" w:rsidP="000C1A40">
      <w:pPr>
        <w:spacing w:after="0" w:line="240" w:lineRule="auto"/>
        <w:rPr>
          <w:rFonts w:asciiTheme="majorHAnsi" w:eastAsia="Times New Roman" w:hAnsiTheme="majorHAnsi" w:cs="Arial"/>
          <w:color w:val="auto"/>
          <w:sz w:val="22"/>
          <w:szCs w:val="22"/>
          <w:lang w:val="sv-SE" w:eastAsia="sv-SE"/>
        </w:rPr>
      </w:pPr>
    </w:p>
    <w:p w14:paraId="59951199" w14:textId="63200606" w:rsidR="00AF7980" w:rsidRDefault="00A30B28" w:rsidP="000C1A40">
      <w:pPr>
        <w:spacing w:after="0" w:line="240" w:lineRule="auto"/>
        <w:rPr>
          <w:rFonts w:asciiTheme="majorHAnsi" w:eastAsia="Times New Roman" w:hAnsiTheme="majorHAnsi" w:cs="Arial"/>
          <w:color w:val="auto"/>
          <w:sz w:val="22"/>
          <w:szCs w:val="22"/>
          <w:lang w:val="sv-SE" w:eastAsia="sv-SE"/>
        </w:rPr>
      </w:pPr>
      <w:r>
        <w:rPr>
          <w:rFonts w:asciiTheme="majorHAnsi" w:eastAsia="Times New Roman" w:hAnsiTheme="majorHAnsi" w:cs="Arial"/>
          <w:color w:val="auto"/>
          <w:sz w:val="22"/>
          <w:szCs w:val="22"/>
          <w:lang w:val="sv-SE" w:eastAsia="sv-SE"/>
        </w:rPr>
        <w:t xml:space="preserve">Vi har under hösten fått stöd från Svensk Fotboll och deras initiativ ”matchkorven” som gjort at vi gjort ett inköp för en kiosk som vi kommer att ha </w:t>
      </w:r>
      <w:r w:rsidR="00716710">
        <w:rPr>
          <w:rFonts w:asciiTheme="majorHAnsi" w:eastAsia="Times New Roman" w:hAnsiTheme="majorHAnsi" w:cs="Arial"/>
          <w:color w:val="auto"/>
          <w:sz w:val="22"/>
          <w:szCs w:val="22"/>
          <w:lang w:val="sv-SE" w:eastAsia="sv-SE"/>
        </w:rPr>
        <w:t xml:space="preserve">under nästa säsong vid Nacka IP 2. </w:t>
      </w:r>
    </w:p>
    <w:p w14:paraId="2278FAF1" w14:textId="2BE5BAF4" w:rsidR="00716710" w:rsidRDefault="00716710" w:rsidP="000C1A40">
      <w:pPr>
        <w:spacing w:after="0" w:line="240" w:lineRule="auto"/>
        <w:rPr>
          <w:rFonts w:asciiTheme="majorHAnsi" w:eastAsia="Times New Roman" w:hAnsiTheme="majorHAnsi" w:cs="Arial"/>
          <w:color w:val="auto"/>
          <w:sz w:val="22"/>
          <w:szCs w:val="22"/>
          <w:lang w:val="sv-SE" w:eastAsia="sv-SE"/>
        </w:rPr>
      </w:pPr>
      <w:r>
        <w:rPr>
          <w:rFonts w:asciiTheme="majorHAnsi" w:eastAsia="Times New Roman" w:hAnsiTheme="majorHAnsi" w:cs="Arial"/>
          <w:color w:val="auto"/>
          <w:sz w:val="22"/>
          <w:szCs w:val="22"/>
          <w:lang w:val="sv-SE" w:eastAsia="sv-SE"/>
        </w:rPr>
        <w:t xml:space="preserve">Årsmötet 2023 beslutade om att avsluta samverkan med Hammarby IF och det </w:t>
      </w:r>
      <w:r w:rsidR="00C70C33">
        <w:rPr>
          <w:rFonts w:asciiTheme="majorHAnsi" w:eastAsia="Times New Roman" w:hAnsiTheme="majorHAnsi" w:cs="Arial"/>
          <w:color w:val="auto"/>
          <w:sz w:val="22"/>
          <w:szCs w:val="22"/>
          <w:lang w:val="sv-SE" w:eastAsia="sv-SE"/>
        </w:rPr>
        <w:t xml:space="preserve">innebär att vi behövt tänka stort runt materialfrågan. Det har gjort att vi jobbat fram en ny materialpolicy. När vi jobbat med policys så har vi också tagit fram en fotograferings och filmningspolicy. </w:t>
      </w:r>
    </w:p>
    <w:p w14:paraId="6E233FE4" w14:textId="58FED7A6" w:rsidR="00C70C33" w:rsidRDefault="00C70C33" w:rsidP="000C1A40">
      <w:pPr>
        <w:spacing w:after="0" w:line="240" w:lineRule="auto"/>
        <w:rPr>
          <w:rFonts w:asciiTheme="majorHAnsi" w:eastAsia="Times New Roman" w:hAnsiTheme="majorHAnsi" w:cs="Arial"/>
          <w:color w:val="auto"/>
          <w:sz w:val="22"/>
          <w:szCs w:val="22"/>
          <w:lang w:val="sv-SE" w:eastAsia="sv-SE"/>
        </w:rPr>
      </w:pPr>
      <w:r>
        <w:rPr>
          <w:rFonts w:asciiTheme="majorHAnsi" w:eastAsia="Times New Roman" w:hAnsiTheme="majorHAnsi" w:cs="Arial"/>
          <w:color w:val="auto"/>
          <w:sz w:val="22"/>
          <w:szCs w:val="22"/>
          <w:lang w:val="sv-SE" w:eastAsia="sv-SE"/>
        </w:rPr>
        <w:t xml:space="preserve">I början av 2023 ingick vi ett nytt avtal med Digitala Lagkassan och därmed tog vi fram en lagkassepolicy som är ett viktigt dokument i vår verksamhet. </w:t>
      </w:r>
    </w:p>
    <w:p w14:paraId="647F57A5" w14:textId="246A2A33" w:rsidR="00B62F77" w:rsidRDefault="00B62F77" w:rsidP="000C1A40">
      <w:pPr>
        <w:spacing w:after="0" w:line="240" w:lineRule="auto"/>
        <w:rPr>
          <w:rFonts w:asciiTheme="majorHAnsi" w:eastAsia="Times New Roman" w:hAnsiTheme="majorHAnsi" w:cs="Arial"/>
          <w:color w:val="auto"/>
          <w:sz w:val="22"/>
          <w:szCs w:val="22"/>
          <w:lang w:val="sv-SE" w:eastAsia="sv-SE"/>
        </w:rPr>
      </w:pPr>
    </w:p>
    <w:p w14:paraId="50191D40" w14:textId="3D9BD1A0" w:rsidR="00B62F77" w:rsidRDefault="00B62F77" w:rsidP="000C1A40">
      <w:pPr>
        <w:spacing w:after="0" w:line="240" w:lineRule="auto"/>
        <w:rPr>
          <w:rFonts w:asciiTheme="majorHAnsi" w:eastAsia="Times New Roman" w:hAnsiTheme="majorHAnsi" w:cs="Arial"/>
          <w:color w:val="auto"/>
          <w:sz w:val="22"/>
          <w:szCs w:val="22"/>
          <w:lang w:val="sv-SE" w:eastAsia="sv-SE"/>
        </w:rPr>
      </w:pPr>
      <w:r>
        <w:rPr>
          <w:rFonts w:asciiTheme="majorHAnsi" w:eastAsia="Times New Roman" w:hAnsiTheme="majorHAnsi" w:cs="Arial"/>
          <w:color w:val="auto"/>
          <w:sz w:val="22"/>
          <w:szCs w:val="22"/>
          <w:lang w:val="sv-SE" w:eastAsia="sv-SE"/>
        </w:rPr>
        <w:t xml:space="preserve">Att vi fick en ny huvudsponsor till föreningen 2023 gjorde att vi kunde uppgradera medlemspaketet till en långärmad </w:t>
      </w:r>
      <w:r w:rsidR="0066448E">
        <w:rPr>
          <w:rFonts w:asciiTheme="majorHAnsi" w:eastAsia="Times New Roman" w:hAnsiTheme="majorHAnsi" w:cs="Arial"/>
          <w:color w:val="auto"/>
          <w:sz w:val="22"/>
          <w:szCs w:val="22"/>
          <w:lang w:val="sv-SE" w:eastAsia="sv-SE"/>
        </w:rPr>
        <w:t>ytterträningströja till alla barn och ungdomsspelare!</w:t>
      </w:r>
    </w:p>
    <w:p w14:paraId="300F25B5" w14:textId="77777777" w:rsidR="0066448E" w:rsidRDefault="0066448E" w:rsidP="000C1A40">
      <w:pPr>
        <w:spacing w:after="0" w:line="240" w:lineRule="auto"/>
        <w:rPr>
          <w:rFonts w:asciiTheme="majorHAnsi" w:eastAsia="Times New Roman" w:hAnsiTheme="majorHAnsi" w:cs="Arial"/>
          <w:color w:val="auto"/>
          <w:sz w:val="22"/>
          <w:szCs w:val="22"/>
          <w:lang w:val="sv-SE" w:eastAsia="sv-SE"/>
        </w:rPr>
      </w:pPr>
    </w:p>
    <w:p w14:paraId="28448DF5" w14:textId="77777777" w:rsidR="004B255C" w:rsidRDefault="00625C20" w:rsidP="000C1A40">
      <w:pPr>
        <w:spacing w:after="0" w:line="240" w:lineRule="auto"/>
        <w:rPr>
          <w:rFonts w:asciiTheme="majorHAnsi" w:eastAsia="Times New Roman" w:hAnsiTheme="majorHAnsi" w:cs="Times New Roman"/>
          <w:color w:val="auto"/>
          <w:sz w:val="22"/>
          <w:szCs w:val="22"/>
          <w:lang w:val="sv-SE" w:eastAsia="sv-SE"/>
        </w:rPr>
      </w:pPr>
      <w:r>
        <w:rPr>
          <w:rFonts w:asciiTheme="majorHAnsi" w:eastAsia="Times New Roman" w:hAnsiTheme="majorHAnsi" w:cs="Times New Roman"/>
          <w:color w:val="auto"/>
          <w:sz w:val="22"/>
          <w:szCs w:val="22"/>
          <w:lang w:val="sv-SE" w:eastAsia="sv-SE"/>
        </w:rPr>
        <w:t xml:space="preserve">Arbetet med att få en sund och en ekonomi i balans har fortsatt varit i fokus och vi </w:t>
      </w:r>
      <w:r w:rsidR="001D7DEA">
        <w:rPr>
          <w:rFonts w:asciiTheme="majorHAnsi" w:eastAsia="Times New Roman" w:hAnsiTheme="majorHAnsi" w:cs="Times New Roman"/>
          <w:color w:val="auto"/>
          <w:sz w:val="22"/>
          <w:szCs w:val="22"/>
          <w:lang w:val="sv-SE" w:eastAsia="sv-SE"/>
        </w:rPr>
        <w:t xml:space="preserve">kunde under hösten göra en första avbetalning av den skatteskuld som uppkom 2022. </w:t>
      </w:r>
    </w:p>
    <w:p w14:paraId="10A5B9EA" w14:textId="2289C8A1" w:rsidR="00151938" w:rsidRDefault="004B255C" w:rsidP="00F40EE6">
      <w:pPr>
        <w:spacing w:after="0" w:line="240" w:lineRule="auto"/>
        <w:rPr>
          <w:rFonts w:asciiTheme="majorHAnsi" w:eastAsia="Times New Roman" w:hAnsiTheme="majorHAnsi" w:cs="Times New Roman"/>
          <w:color w:val="auto"/>
          <w:sz w:val="22"/>
          <w:szCs w:val="22"/>
          <w:lang w:val="sv-SE" w:eastAsia="sv-SE"/>
        </w:rPr>
      </w:pPr>
      <w:r>
        <w:rPr>
          <w:rFonts w:asciiTheme="majorHAnsi" w:eastAsia="Times New Roman" w:hAnsiTheme="majorHAnsi" w:cs="Times New Roman"/>
          <w:color w:val="auto"/>
          <w:sz w:val="22"/>
          <w:szCs w:val="22"/>
          <w:lang w:val="sv-SE" w:eastAsia="sv-SE"/>
        </w:rPr>
        <w:t xml:space="preserve">Tvisten med tidigare anställd </w:t>
      </w:r>
      <w:r w:rsidR="00C278DD">
        <w:rPr>
          <w:rFonts w:asciiTheme="majorHAnsi" w:eastAsia="Times New Roman" w:hAnsiTheme="majorHAnsi" w:cs="Times New Roman"/>
          <w:color w:val="auto"/>
          <w:sz w:val="22"/>
          <w:szCs w:val="22"/>
          <w:lang w:val="sv-SE" w:eastAsia="sv-SE"/>
        </w:rPr>
        <w:t xml:space="preserve">löste sig under våren och föreningen betalade inte ut någon ersättning. </w:t>
      </w:r>
    </w:p>
    <w:p w14:paraId="4F915815" w14:textId="77777777" w:rsidR="00F40EE6" w:rsidRDefault="00F40EE6" w:rsidP="00F40EE6">
      <w:pPr>
        <w:spacing w:after="0" w:line="240" w:lineRule="auto"/>
        <w:rPr>
          <w:rFonts w:asciiTheme="majorHAnsi" w:eastAsia="Times New Roman" w:hAnsiTheme="majorHAnsi" w:cs="Arial"/>
          <w:color w:val="auto"/>
          <w:sz w:val="22"/>
          <w:szCs w:val="22"/>
          <w:lang w:val="sv-SE" w:eastAsia="sv-SE"/>
        </w:rPr>
      </w:pPr>
    </w:p>
    <w:p w14:paraId="7CC16FFF" w14:textId="42325247" w:rsidR="00E82218" w:rsidRDefault="00E82218" w:rsidP="00276239">
      <w:pPr>
        <w:spacing w:after="0" w:line="240" w:lineRule="auto"/>
        <w:rPr>
          <w:rFonts w:asciiTheme="majorHAnsi" w:eastAsia="Times New Roman" w:hAnsiTheme="majorHAnsi" w:cs="Arial"/>
          <w:color w:val="auto"/>
          <w:sz w:val="22"/>
          <w:szCs w:val="22"/>
          <w:lang w:val="sv-SE" w:eastAsia="sv-SE"/>
        </w:rPr>
      </w:pPr>
    </w:p>
    <w:p w14:paraId="1F8B5499" w14:textId="255434E9" w:rsidR="005E170F" w:rsidRDefault="005E170F" w:rsidP="00276239">
      <w:pPr>
        <w:spacing w:after="0" w:line="240" w:lineRule="auto"/>
        <w:rPr>
          <w:rFonts w:asciiTheme="majorHAnsi" w:eastAsia="Times New Roman" w:hAnsiTheme="majorHAnsi" w:cs="Arial"/>
          <w:color w:val="auto"/>
          <w:sz w:val="22"/>
          <w:szCs w:val="22"/>
          <w:lang w:val="sv-SE" w:eastAsia="sv-SE"/>
        </w:rPr>
      </w:pPr>
    </w:p>
    <w:p w14:paraId="2A7E8C50" w14:textId="2DBBE011" w:rsidR="005E170F" w:rsidRDefault="005E170F" w:rsidP="00276239">
      <w:pPr>
        <w:spacing w:after="0" w:line="240" w:lineRule="auto"/>
        <w:rPr>
          <w:rFonts w:asciiTheme="majorHAnsi" w:eastAsia="Times New Roman" w:hAnsiTheme="majorHAnsi" w:cs="Arial"/>
          <w:color w:val="auto"/>
          <w:sz w:val="22"/>
          <w:szCs w:val="22"/>
          <w:lang w:val="sv-SE" w:eastAsia="sv-SE"/>
        </w:rPr>
      </w:pPr>
    </w:p>
    <w:p w14:paraId="1B8FB8C1" w14:textId="77777777" w:rsidR="005E170F" w:rsidRDefault="005E170F" w:rsidP="00276239">
      <w:pPr>
        <w:spacing w:after="0" w:line="240" w:lineRule="auto"/>
        <w:rPr>
          <w:rFonts w:asciiTheme="majorHAnsi" w:eastAsia="Times New Roman" w:hAnsiTheme="majorHAnsi" w:cs="Arial"/>
          <w:color w:val="auto"/>
          <w:sz w:val="22"/>
          <w:szCs w:val="22"/>
          <w:lang w:val="sv-SE" w:eastAsia="sv-SE"/>
        </w:rPr>
      </w:pPr>
    </w:p>
    <w:p w14:paraId="02632734" w14:textId="0B64C1F8" w:rsidR="00E82218" w:rsidRPr="005E170F" w:rsidRDefault="005E170F" w:rsidP="005E170F">
      <w:pPr>
        <w:pStyle w:val="Rubrik2"/>
        <w:rPr>
          <w:lang w:val="sv-SE"/>
        </w:rPr>
      </w:pPr>
      <w:bookmarkStart w:id="1" w:name="_Toc160377206"/>
      <w:r w:rsidRPr="00965EA4">
        <w:rPr>
          <w:rFonts w:ascii="Calibri" w:hAnsi="Calibri"/>
          <w:color w:val="577188"/>
          <w:lang w:val="sv-SE"/>
        </w:rPr>
        <w:lastRenderedPageBreak/>
        <w:t>St</w:t>
      </w:r>
      <w:r>
        <w:rPr>
          <w:rFonts w:ascii="Calibri" w:hAnsi="Calibri"/>
          <w:color w:val="577188"/>
          <w:lang w:val="sv-SE"/>
        </w:rPr>
        <w:t>yrelsens höjdpunkter</w:t>
      </w:r>
      <w:bookmarkEnd w:id="1"/>
    </w:p>
    <w:p w14:paraId="1F5B632C" w14:textId="632A8CDF" w:rsidR="00953F31" w:rsidRPr="009F2E7F" w:rsidRDefault="008A61B7">
      <w:pPr>
        <w:rPr>
          <w:rFonts w:asciiTheme="majorHAnsi" w:hAnsiTheme="majorHAnsi"/>
          <w:color w:val="auto"/>
          <w:sz w:val="22"/>
          <w:szCs w:val="22"/>
          <w:lang w:val="sv-SE"/>
        </w:rPr>
      </w:pPr>
      <w:r>
        <w:rPr>
          <w:rFonts w:asciiTheme="majorHAnsi" w:hAnsiTheme="majorHAnsi"/>
          <w:color w:val="auto"/>
          <w:sz w:val="22"/>
          <w:szCs w:val="22"/>
          <w:lang w:val="sv-SE"/>
        </w:rPr>
        <w:t xml:space="preserve">Ny huvudsponsor i Nacka Tryck Reklam och att vi </w:t>
      </w:r>
      <w:r w:rsidR="00595AAC">
        <w:rPr>
          <w:rFonts w:asciiTheme="majorHAnsi" w:hAnsiTheme="majorHAnsi"/>
          <w:color w:val="auto"/>
          <w:sz w:val="22"/>
          <w:szCs w:val="22"/>
          <w:lang w:val="sv-SE"/>
        </w:rPr>
        <w:t>igen har fått f</w:t>
      </w:r>
      <w:r w:rsidR="009C7D74" w:rsidRPr="009F2E7F">
        <w:rPr>
          <w:rFonts w:asciiTheme="majorHAnsi" w:hAnsiTheme="majorHAnsi"/>
          <w:color w:val="auto"/>
          <w:sz w:val="22"/>
          <w:szCs w:val="22"/>
          <w:lang w:val="sv-SE"/>
        </w:rPr>
        <w:t xml:space="preserve">örnyat förtroende med våra samarbetspartners Stiftelsen Dunross </w:t>
      </w:r>
      <w:r w:rsidR="00595AAC">
        <w:rPr>
          <w:rFonts w:asciiTheme="majorHAnsi" w:hAnsiTheme="majorHAnsi"/>
          <w:color w:val="auto"/>
          <w:sz w:val="22"/>
          <w:szCs w:val="22"/>
          <w:lang w:val="sv-SE"/>
        </w:rPr>
        <w:t>och</w:t>
      </w:r>
      <w:r w:rsidR="009C7D74" w:rsidRPr="009F2E7F">
        <w:rPr>
          <w:rFonts w:asciiTheme="majorHAnsi" w:hAnsiTheme="majorHAnsi"/>
          <w:color w:val="auto"/>
          <w:sz w:val="22"/>
          <w:szCs w:val="22"/>
          <w:lang w:val="sv-SE"/>
        </w:rPr>
        <w:t xml:space="preserve"> Ica Maxi Nacka.</w:t>
      </w:r>
      <w:r w:rsidR="0042231D" w:rsidRPr="009F2E7F">
        <w:rPr>
          <w:rFonts w:asciiTheme="majorHAnsi" w:hAnsiTheme="majorHAnsi"/>
          <w:color w:val="auto"/>
          <w:sz w:val="22"/>
          <w:szCs w:val="22"/>
          <w:lang w:val="sv-SE"/>
        </w:rPr>
        <w:t xml:space="preserve"> </w:t>
      </w:r>
      <w:r w:rsidR="000F7F2F">
        <w:rPr>
          <w:rFonts w:asciiTheme="majorHAnsi" w:hAnsiTheme="majorHAnsi"/>
          <w:color w:val="auto"/>
          <w:sz w:val="22"/>
          <w:szCs w:val="22"/>
          <w:lang w:val="sv-SE"/>
        </w:rPr>
        <w:t xml:space="preserve">Att vi </w:t>
      </w:r>
      <w:r w:rsidR="00595AAC">
        <w:rPr>
          <w:rFonts w:asciiTheme="majorHAnsi" w:hAnsiTheme="majorHAnsi"/>
          <w:color w:val="auto"/>
          <w:sz w:val="22"/>
          <w:szCs w:val="22"/>
          <w:lang w:val="sv-SE"/>
        </w:rPr>
        <w:t xml:space="preserve">har </w:t>
      </w:r>
      <w:r w:rsidR="004A4D89">
        <w:rPr>
          <w:rFonts w:asciiTheme="majorHAnsi" w:hAnsiTheme="majorHAnsi"/>
          <w:color w:val="auto"/>
          <w:sz w:val="22"/>
          <w:szCs w:val="22"/>
          <w:lang w:val="sv-SE"/>
        </w:rPr>
        <w:t xml:space="preserve">jobbat så att vi kunnat starta med att betala av vår skatteskuld. Att vi </w:t>
      </w:r>
      <w:r w:rsidR="00644EE4">
        <w:rPr>
          <w:rFonts w:asciiTheme="majorHAnsi" w:hAnsiTheme="majorHAnsi"/>
          <w:color w:val="auto"/>
          <w:sz w:val="22"/>
          <w:szCs w:val="22"/>
          <w:lang w:val="sv-SE"/>
        </w:rPr>
        <w:t>fick möjlighet att arrangera ett sammandrag för ’</w:t>
      </w:r>
      <w:r w:rsidR="00844276">
        <w:rPr>
          <w:rFonts w:asciiTheme="majorHAnsi" w:hAnsiTheme="majorHAnsi"/>
          <w:color w:val="auto"/>
          <w:sz w:val="22"/>
          <w:szCs w:val="22"/>
          <w:lang w:val="sv-SE"/>
        </w:rPr>
        <w:t>M</w:t>
      </w:r>
      <w:r w:rsidR="00644EE4">
        <w:rPr>
          <w:rFonts w:asciiTheme="majorHAnsi" w:hAnsiTheme="majorHAnsi"/>
          <w:color w:val="auto"/>
          <w:sz w:val="22"/>
          <w:szCs w:val="22"/>
          <w:lang w:val="sv-SE"/>
        </w:rPr>
        <w:t xml:space="preserve">älarserien’ med vårt Dreamteam. </w:t>
      </w:r>
      <w:r w:rsidR="00CF6025">
        <w:rPr>
          <w:rFonts w:asciiTheme="majorHAnsi" w:hAnsiTheme="majorHAnsi"/>
          <w:color w:val="auto"/>
          <w:sz w:val="22"/>
          <w:szCs w:val="22"/>
          <w:lang w:val="sv-SE"/>
        </w:rPr>
        <w:t xml:space="preserve">Att möta våra ledare och ha möjlighet att visa styrelsens uppskattning genom en julklappsutdelning på </w:t>
      </w:r>
      <w:r w:rsidR="00844276">
        <w:rPr>
          <w:rFonts w:asciiTheme="majorHAnsi" w:hAnsiTheme="majorHAnsi"/>
          <w:color w:val="auto"/>
          <w:sz w:val="22"/>
          <w:szCs w:val="22"/>
          <w:lang w:val="sv-SE"/>
        </w:rPr>
        <w:t>I</w:t>
      </w:r>
      <w:r w:rsidR="00CF6025">
        <w:rPr>
          <w:rFonts w:asciiTheme="majorHAnsi" w:hAnsiTheme="majorHAnsi"/>
          <w:color w:val="auto"/>
          <w:sz w:val="22"/>
          <w:szCs w:val="22"/>
          <w:lang w:val="sv-SE"/>
        </w:rPr>
        <w:t xml:space="preserve">ca Maxi </w:t>
      </w:r>
      <w:r w:rsidR="00FC23CF">
        <w:rPr>
          <w:rFonts w:asciiTheme="majorHAnsi" w:hAnsiTheme="majorHAnsi"/>
          <w:color w:val="auto"/>
          <w:sz w:val="22"/>
          <w:szCs w:val="22"/>
          <w:lang w:val="sv-SE"/>
        </w:rPr>
        <w:t xml:space="preserve">före jul. </w:t>
      </w:r>
      <w:r w:rsidR="00673388">
        <w:rPr>
          <w:rFonts w:asciiTheme="majorHAnsi" w:hAnsiTheme="majorHAnsi"/>
          <w:color w:val="auto"/>
          <w:sz w:val="22"/>
          <w:szCs w:val="22"/>
          <w:lang w:val="sv-SE"/>
        </w:rPr>
        <w:t>Att vi inlett arbetet med kvalitetsklubb som ett verktyg i vår föreningsutveckling. Där den enkät om läget i föreningen</w:t>
      </w:r>
      <w:r w:rsidR="000641AE">
        <w:rPr>
          <w:rFonts w:asciiTheme="majorHAnsi" w:hAnsiTheme="majorHAnsi"/>
          <w:color w:val="auto"/>
          <w:sz w:val="22"/>
          <w:szCs w:val="22"/>
          <w:lang w:val="sv-SE"/>
        </w:rPr>
        <w:t xml:space="preserve"> ’klubbkollen’ hade väldigt hög svarsfrekevens!</w:t>
      </w:r>
    </w:p>
    <w:p w14:paraId="7B01F2C2" w14:textId="7FF1B8C2" w:rsidR="005E170F" w:rsidRPr="00965EA4" w:rsidRDefault="00527157" w:rsidP="005E170F">
      <w:pPr>
        <w:pStyle w:val="Rubrik2"/>
        <w:rPr>
          <w:lang w:val="sv-SE"/>
        </w:rPr>
      </w:pPr>
      <w:bookmarkStart w:id="2" w:name="_Toc160377207"/>
      <w:r>
        <w:rPr>
          <w:rFonts w:ascii="Calibri" w:hAnsi="Calibri"/>
          <w:color w:val="577188"/>
          <w:lang w:val="sv-SE"/>
        </w:rPr>
        <w:t>S</w:t>
      </w:r>
      <w:r w:rsidR="005E170F">
        <w:rPr>
          <w:rFonts w:ascii="Calibri" w:hAnsi="Calibri"/>
          <w:color w:val="577188"/>
          <w:lang w:val="sv-SE"/>
        </w:rPr>
        <w:t>tyrelse</w:t>
      </w:r>
      <w:r>
        <w:rPr>
          <w:rFonts w:ascii="Calibri" w:hAnsi="Calibri"/>
          <w:color w:val="577188"/>
          <w:lang w:val="sv-SE"/>
        </w:rPr>
        <w:t>n</w:t>
      </w:r>
      <w:r w:rsidR="005E170F">
        <w:rPr>
          <w:rFonts w:ascii="Calibri" w:hAnsi="Calibri"/>
          <w:color w:val="577188"/>
          <w:lang w:val="sv-SE"/>
        </w:rPr>
        <w:t>s framåtblick</w:t>
      </w:r>
      <w:bookmarkEnd w:id="2"/>
    </w:p>
    <w:p w14:paraId="45D31A29" w14:textId="13B73037" w:rsidR="00700F76" w:rsidRDefault="003C63A5">
      <w:pPr>
        <w:rPr>
          <w:rFonts w:asciiTheme="majorHAnsi" w:hAnsiTheme="majorHAnsi"/>
          <w:color w:val="auto"/>
          <w:sz w:val="22"/>
          <w:szCs w:val="22"/>
          <w:lang w:val="sv-SE"/>
        </w:rPr>
      </w:pPr>
      <w:r w:rsidRPr="009F2E7F">
        <w:rPr>
          <w:rFonts w:asciiTheme="majorHAnsi" w:hAnsiTheme="majorHAnsi"/>
          <w:color w:val="auto"/>
          <w:sz w:val="22"/>
          <w:szCs w:val="22"/>
          <w:lang w:val="sv-SE"/>
        </w:rPr>
        <w:t xml:space="preserve">Vi kommer att fortsätta arbeta med att bli tydliga i våra strategiska mål, våra visioner och hitta hållbara sätt att ta oss fram i en föränderlig värld och ett växande Nacka. </w:t>
      </w:r>
      <w:r w:rsidR="00157FB2">
        <w:rPr>
          <w:rFonts w:asciiTheme="majorHAnsi" w:hAnsiTheme="majorHAnsi"/>
          <w:color w:val="auto"/>
          <w:sz w:val="22"/>
          <w:szCs w:val="22"/>
          <w:lang w:val="sv-SE"/>
        </w:rPr>
        <w:t>Att arbeta m</w:t>
      </w:r>
      <w:r w:rsidR="00FB3AE1">
        <w:rPr>
          <w:rFonts w:asciiTheme="majorHAnsi" w:hAnsiTheme="majorHAnsi"/>
          <w:color w:val="auto"/>
          <w:sz w:val="22"/>
          <w:szCs w:val="22"/>
          <w:lang w:val="sv-SE"/>
        </w:rPr>
        <w:t xml:space="preserve">ed kvalitetsarbetet inom Svensk Fotbolls kvalitetsklubb blir ett sätt att jobba med vår föreningsutveckling. </w:t>
      </w:r>
      <w:r w:rsidR="00040865">
        <w:rPr>
          <w:rFonts w:asciiTheme="majorHAnsi" w:hAnsiTheme="majorHAnsi"/>
          <w:color w:val="auto"/>
          <w:sz w:val="22"/>
          <w:szCs w:val="22"/>
          <w:lang w:val="sv-SE"/>
        </w:rPr>
        <w:t xml:space="preserve">Att arbeta aktivt för att få kommunen att förstå vikten av att idrotten ska finnas kvar på Järlahöjden och därmed vårt klubbhus. </w:t>
      </w:r>
      <w:r w:rsidR="00B0226B">
        <w:rPr>
          <w:rFonts w:asciiTheme="majorHAnsi" w:hAnsiTheme="majorHAnsi"/>
          <w:color w:val="auto"/>
          <w:sz w:val="22"/>
          <w:szCs w:val="22"/>
          <w:lang w:val="sv-SE"/>
        </w:rPr>
        <w:t>Att vi</w:t>
      </w:r>
      <w:r w:rsidR="006504ED">
        <w:rPr>
          <w:rFonts w:asciiTheme="majorHAnsi" w:hAnsiTheme="majorHAnsi"/>
          <w:color w:val="auto"/>
          <w:sz w:val="22"/>
          <w:szCs w:val="22"/>
          <w:lang w:val="sv-SE"/>
        </w:rPr>
        <w:t xml:space="preserve"> ytterligare stärker vårt sportkontor med </w:t>
      </w:r>
      <w:r w:rsidR="00DF2BC6">
        <w:rPr>
          <w:rFonts w:asciiTheme="majorHAnsi" w:hAnsiTheme="majorHAnsi"/>
          <w:color w:val="auto"/>
          <w:sz w:val="22"/>
          <w:szCs w:val="22"/>
          <w:lang w:val="sv-SE"/>
        </w:rPr>
        <w:t xml:space="preserve">både administrativa som sportsliga muskler. </w:t>
      </w:r>
      <w:r w:rsidR="00FB5932">
        <w:rPr>
          <w:rFonts w:asciiTheme="majorHAnsi" w:hAnsiTheme="majorHAnsi"/>
          <w:color w:val="auto"/>
          <w:sz w:val="22"/>
          <w:szCs w:val="22"/>
          <w:lang w:val="sv-SE"/>
        </w:rPr>
        <w:t>Vi, tillsammans med alla i Järla, arbeta för fler s</w:t>
      </w:r>
      <w:r w:rsidR="00B6095D">
        <w:rPr>
          <w:rFonts w:asciiTheme="majorHAnsi" w:hAnsiTheme="majorHAnsi"/>
          <w:color w:val="auto"/>
          <w:sz w:val="22"/>
          <w:szCs w:val="22"/>
          <w:lang w:val="sv-SE"/>
        </w:rPr>
        <w:t>amarbet</w:t>
      </w:r>
      <w:r w:rsidR="00700F76">
        <w:rPr>
          <w:rFonts w:asciiTheme="majorHAnsi" w:hAnsiTheme="majorHAnsi"/>
          <w:color w:val="auto"/>
          <w:sz w:val="22"/>
          <w:szCs w:val="22"/>
          <w:lang w:val="sv-SE"/>
        </w:rPr>
        <w:t xml:space="preserve">en med nya sponsorer. </w:t>
      </w:r>
      <w:r w:rsidR="00F51DD1">
        <w:rPr>
          <w:rFonts w:asciiTheme="majorHAnsi" w:hAnsiTheme="majorHAnsi"/>
          <w:color w:val="auto"/>
          <w:sz w:val="22"/>
          <w:szCs w:val="22"/>
          <w:lang w:val="sv-SE"/>
        </w:rPr>
        <w:t xml:space="preserve">Mer om </w:t>
      </w:r>
      <w:r w:rsidR="00FB5932">
        <w:rPr>
          <w:rFonts w:asciiTheme="majorHAnsi" w:hAnsiTheme="majorHAnsi"/>
          <w:color w:val="auto"/>
          <w:sz w:val="22"/>
          <w:szCs w:val="22"/>
          <w:lang w:val="sv-SE"/>
        </w:rPr>
        <w:t xml:space="preserve">våra kortsiktiga tankar för verksamhetsåret 2024 hittar ni </w:t>
      </w:r>
      <w:r w:rsidR="00F51DD1">
        <w:rPr>
          <w:rFonts w:asciiTheme="majorHAnsi" w:hAnsiTheme="majorHAnsi"/>
          <w:color w:val="auto"/>
          <w:sz w:val="22"/>
          <w:szCs w:val="22"/>
          <w:lang w:val="sv-SE"/>
        </w:rPr>
        <w:t>vår föreslagna verksamhetsplan</w:t>
      </w:r>
      <w:r w:rsidR="00DD23DE">
        <w:rPr>
          <w:rFonts w:asciiTheme="majorHAnsi" w:hAnsiTheme="majorHAnsi"/>
          <w:color w:val="auto"/>
          <w:sz w:val="22"/>
          <w:szCs w:val="22"/>
          <w:lang w:val="sv-SE"/>
        </w:rPr>
        <w:t xml:space="preserve">. </w:t>
      </w:r>
    </w:p>
    <w:p w14:paraId="4619CC80" w14:textId="1B5FD09F" w:rsidR="00953F31" w:rsidRPr="009F2E7F" w:rsidRDefault="00374037">
      <w:pPr>
        <w:rPr>
          <w:rFonts w:asciiTheme="majorHAnsi" w:hAnsiTheme="majorHAnsi"/>
          <w:color w:val="auto"/>
          <w:sz w:val="22"/>
          <w:szCs w:val="22"/>
          <w:lang w:val="sv-SE"/>
        </w:rPr>
      </w:pPr>
      <w:r>
        <w:rPr>
          <w:rFonts w:asciiTheme="majorHAnsi" w:hAnsiTheme="majorHAnsi"/>
          <w:color w:val="auto"/>
          <w:sz w:val="22"/>
          <w:szCs w:val="22"/>
          <w:lang w:val="sv-SE"/>
        </w:rPr>
        <w:t xml:space="preserve">Tillsammans </w:t>
      </w:r>
      <w:r w:rsidR="00750C32">
        <w:rPr>
          <w:rFonts w:asciiTheme="majorHAnsi" w:hAnsiTheme="majorHAnsi"/>
          <w:color w:val="auto"/>
          <w:sz w:val="22"/>
          <w:szCs w:val="22"/>
          <w:lang w:val="sv-SE"/>
        </w:rPr>
        <w:t>är vi Järla - det</w:t>
      </w:r>
      <w:r w:rsidR="006F2FAB" w:rsidRPr="009F2E7F">
        <w:rPr>
          <w:rFonts w:asciiTheme="majorHAnsi" w:hAnsiTheme="majorHAnsi"/>
          <w:color w:val="auto"/>
          <w:sz w:val="22"/>
          <w:szCs w:val="22"/>
          <w:lang w:val="sv-SE"/>
        </w:rPr>
        <w:t xml:space="preserve"> självklara valet!</w:t>
      </w:r>
    </w:p>
    <w:p w14:paraId="17DE0366" w14:textId="374311CD" w:rsidR="0079637D" w:rsidRDefault="00743EF0" w:rsidP="00654EEE">
      <w:pPr>
        <w:pStyle w:val="Signatur"/>
        <w:rPr>
          <w:rFonts w:asciiTheme="majorHAnsi" w:hAnsiTheme="majorHAnsi"/>
          <w:color w:val="auto"/>
          <w:sz w:val="22"/>
          <w:szCs w:val="22"/>
          <w:lang w:val="sv-SE"/>
        </w:rPr>
      </w:pPr>
      <w:r>
        <w:rPr>
          <w:rFonts w:asciiTheme="majorHAnsi" w:hAnsiTheme="majorHAnsi"/>
          <w:noProof/>
          <w:color w:val="auto"/>
          <w:sz w:val="22"/>
          <w:szCs w:val="22"/>
          <w:lang w:val="sv-SE"/>
        </w:rPr>
        <mc:AlternateContent>
          <mc:Choice Requires="wpi">
            <w:drawing>
              <wp:anchor distT="0" distB="0" distL="114300" distR="114300" simplePos="0" relativeHeight="251667456" behindDoc="0" locked="0" layoutInCell="1" allowOverlap="1" wp14:anchorId="0FB118F9" wp14:editId="6868752A">
                <wp:simplePos x="0" y="0"/>
                <wp:positionH relativeFrom="column">
                  <wp:posOffset>-73025</wp:posOffset>
                </wp:positionH>
                <wp:positionV relativeFrom="paragraph">
                  <wp:posOffset>-56515</wp:posOffset>
                </wp:positionV>
                <wp:extent cx="2904770" cy="424180"/>
                <wp:effectExtent l="57150" t="57150" r="29210" b="52070"/>
                <wp:wrapNone/>
                <wp:docPr id="1306164724" name="Pennanteckning 3"/>
                <wp:cNvGraphicFramePr/>
                <a:graphic xmlns:a="http://schemas.openxmlformats.org/drawingml/2006/main">
                  <a:graphicData uri="http://schemas.microsoft.com/office/word/2010/wordprocessingInk">
                    <w14:contentPart bwMode="auto" r:id="rId16">
                      <w14:nvContentPartPr>
                        <w14:cNvContentPartPr/>
                      </w14:nvContentPartPr>
                      <w14:xfrm>
                        <a:off x="0" y="0"/>
                        <a:ext cx="2904770" cy="424180"/>
                      </w14:xfrm>
                    </w14:contentPart>
                  </a:graphicData>
                </a:graphic>
              </wp:anchor>
            </w:drawing>
          </mc:Choice>
          <mc:Fallback>
            <w:pict>
              <v:shapetype w14:anchorId="01B05CB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ennanteckning 3" o:spid="_x0000_s1026" type="#_x0000_t75" style="position:absolute;margin-left:-6.45pt;margin-top:-5.15pt;width:230.1pt;height:34.8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">
                <v:imagedata r:id="rId17" o:title=""/>
              </v:shape>
            </w:pict>
          </mc:Fallback>
        </mc:AlternateContent>
      </w:r>
      <w:r w:rsidR="006F2FAB" w:rsidRPr="009F2E7F">
        <w:rPr>
          <w:rFonts w:asciiTheme="majorHAnsi" w:hAnsiTheme="majorHAnsi"/>
          <w:color w:val="auto"/>
          <w:sz w:val="22"/>
          <w:szCs w:val="22"/>
          <w:lang w:val="sv-SE"/>
        </w:rPr>
        <w:t>Catharina Conrad</w:t>
      </w:r>
      <w:r w:rsidR="00654EEE" w:rsidRPr="009F2E7F">
        <w:rPr>
          <w:rFonts w:asciiTheme="majorHAnsi" w:hAnsiTheme="majorHAnsi"/>
          <w:color w:val="auto"/>
          <w:sz w:val="22"/>
          <w:szCs w:val="22"/>
          <w:lang w:val="sv-SE"/>
        </w:rPr>
        <w:br/>
      </w:r>
      <w:r w:rsidR="0078337B" w:rsidRPr="009F2E7F">
        <w:rPr>
          <w:rFonts w:asciiTheme="majorHAnsi" w:hAnsiTheme="majorHAnsi"/>
          <w:color w:val="auto"/>
          <w:sz w:val="22"/>
          <w:szCs w:val="22"/>
          <w:lang w:val="sv-SE"/>
        </w:rPr>
        <w:t>Ordförande</w:t>
      </w:r>
      <w:r w:rsidR="0079637D">
        <w:rPr>
          <w:rFonts w:asciiTheme="majorHAnsi" w:hAnsiTheme="majorHAnsi"/>
          <w:color w:val="auto"/>
          <w:sz w:val="22"/>
          <w:szCs w:val="22"/>
          <w:lang w:val="sv-SE"/>
        </w:rPr>
        <w:t xml:space="preserve"> </w:t>
      </w:r>
    </w:p>
    <w:p w14:paraId="5FDDA497" w14:textId="0C269969" w:rsidR="0079637D" w:rsidRDefault="0079637D" w:rsidP="00654EEE">
      <w:pPr>
        <w:pStyle w:val="Signatur"/>
        <w:rPr>
          <w:rFonts w:asciiTheme="majorHAnsi" w:hAnsiTheme="majorHAnsi"/>
          <w:color w:val="auto"/>
          <w:sz w:val="22"/>
          <w:szCs w:val="22"/>
          <w:lang w:val="sv-SE"/>
        </w:rPr>
      </w:pPr>
      <w:r>
        <w:rPr>
          <w:rFonts w:asciiTheme="majorHAnsi" w:hAnsiTheme="majorHAnsi"/>
          <w:color w:val="auto"/>
          <w:sz w:val="22"/>
          <w:szCs w:val="22"/>
          <w:lang w:val="sv-SE"/>
        </w:rPr>
        <w:t>Tillsammans med styrelsen</w:t>
      </w:r>
    </w:p>
    <w:p w14:paraId="77CC1755" w14:textId="710EBD54" w:rsidR="0079637D" w:rsidRDefault="0079637D" w:rsidP="00654EEE">
      <w:pPr>
        <w:pStyle w:val="Signatur"/>
        <w:rPr>
          <w:rFonts w:asciiTheme="majorHAnsi" w:hAnsiTheme="majorHAnsi"/>
          <w:color w:val="auto"/>
          <w:sz w:val="22"/>
          <w:szCs w:val="22"/>
          <w:lang w:val="sv-SE"/>
        </w:rPr>
      </w:pPr>
      <w:r>
        <w:rPr>
          <w:rFonts w:asciiTheme="majorHAnsi" w:hAnsiTheme="majorHAnsi"/>
          <w:color w:val="auto"/>
          <w:sz w:val="22"/>
          <w:szCs w:val="22"/>
          <w:lang w:val="sv-SE"/>
        </w:rPr>
        <w:t>Oliver Livbom, Gunilla Camara, Sebastian Waldenström-Soldati</w:t>
      </w:r>
      <w:r w:rsidR="00EB450A">
        <w:rPr>
          <w:rFonts w:asciiTheme="majorHAnsi" w:hAnsiTheme="majorHAnsi"/>
          <w:color w:val="auto"/>
          <w:sz w:val="22"/>
          <w:szCs w:val="22"/>
          <w:lang w:val="sv-SE"/>
        </w:rPr>
        <w:t xml:space="preserve">, </w:t>
      </w:r>
      <w:r>
        <w:rPr>
          <w:rFonts w:asciiTheme="majorHAnsi" w:hAnsiTheme="majorHAnsi"/>
          <w:color w:val="auto"/>
          <w:sz w:val="22"/>
          <w:szCs w:val="22"/>
          <w:lang w:val="sv-SE"/>
        </w:rPr>
        <w:t>Rebecca Rönnvall</w:t>
      </w:r>
      <w:r w:rsidR="00EB450A">
        <w:rPr>
          <w:rFonts w:asciiTheme="majorHAnsi" w:hAnsiTheme="majorHAnsi"/>
          <w:color w:val="auto"/>
          <w:sz w:val="22"/>
          <w:szCs w:val="22"/>
          <w:lang w:val="sv-SE"/>
        </w:rPr>
        <w:t xml:space="preserve"> och Frida Nilsson</w:t>
      </w:r>
    </w:p>
    <w:p w14:paraId="66C71A99" w14:textId="79168B8E" w:rsidR="00654EEE" w:rsidRPr="00894546" w:rsidRDefault="00654EEE" w:rsidP="00654EEE">
      <w:pPr>
        <w:pStyle w:val="Signatur"/>
        <w:rPr>
          <w:color w:val="auto"/>
          <w:sz w:val="22"/>
          <w:szCs w:val="22"/>
          <w:lang w:val="sv-SE"/>
        </w:rPr>
      </w:pPr>
      <w:r w:rsidRPr="00894546">
        <w:rPr>
          <w:color w:val="auto"/>
          <w:sz w:val="22"/>
          <w:szCs w:val="22"/>
          <w:lang w:val="sv-SE"/>
        </w:rPr>
        <w:br/>
      </w:r>
      <w:sdt>
        <w:sdtPr>
          <w:rPr>
            <w:color w:val="auto"/>
            <w:sz w:val="22"/>
            <w:szCs w:val="22"/>
            <w:lang w:val="sv-SE"/>
          </w:rPr>
          <w:alias w:val="Klicka på pilen för att välja datum"/>
          <w:tag w:val="Klicka på pilen för att välja datum"/>
          <w:id w:val="1560665602"/>
          <w:placeholder>
            <w:docPart w:val="2C70973D04B940FA864BE3CE4D61B617"/>
          </w:placeholder>
          <w:date w:fullDate="2024-03-19T00:00:00Z">
            <w:dateFormat w:val="d MMMM yyyy"/>
            <w:lid w:val="sv-SE"/>
            <w:storeMappedDataAs w:val="dateTime"/>
            <w:calendar w:val="gregorian"/>
          </w:date>
        </w:sdtPr>
        <w:sdtContent>
          <w:r w:rsidR="007B3ECF">
            <w:rPr>
              <w:color w:val="auto"/>
              <w:sz w:val="22"/>
              <w:szCs w:val="22"/>
              <w:lang w:val="sv-SE"/>
            </w:rPr>
            <w:t>19</w:t>
          </w:r>
          <w:r w:rsidR="0078337B" w:rsidRPr="00894546">
            <w:rPr>
              <w:color w:val="auto"/>
              <w:sz w:val="22"/>
              <w:szCs w:val="22"/>
              <w:lang w:val="sv-SE"/>
            </w:rPr>
            <w:t xml:space="preserve"> mars 202</w:t>
          </w:r>
          <w:r w:rsidR="00EB450A">
            <w:rPr>
              <w:color w:val="auto"/>
              <w:sz w:val="22"/>
              <w:szCs w:val="22"/>
              <w:lang w:val="sv-SE"/>
            </w:rPr>
            <w:t>4</w:t>
          </w:r>
        </w:sdtContent>
      </w:sdt>
    </w:p>
    <w:p w14:paraId="17FA3800" w14:textId="10310081" w:rsidR="00E86E8B" w:rsidRPr="00965EA4" w:rsidRDefault="008A792E" w:rsidP="00E86E8B">
      <w:pPr>
        <w:pStyle w:val="Rubrik1"/>
        <w:rPr>
          <w:lang w:val="sv-SE"/>
        </w:rPr>
      </w:pPr>
      <w:bookmarkStart w:id="3" w:name="_Toc160377208"/>
      <w:r>
        <w:rPr>
          <w:rFonts w:ascii="Cambria" w:hAnsi="Cambria"/>
          <w:color w:val="595959"/>
          <w:lang w:val="sv-SE"/>
        </w:rPr>
        <w:lastRenderedPageBreak/>
        <w:t>Riktningsbeslut och verksamhetsplan för 202</w:t>
      </w:r>
      <w:r w:rsidR="002D20FF">
        <w:rPr>
          <w:rFonts w:ascii="Cambria" w:hAnsi="Cambria"/>
          <w:color w:val="595959"/>
          <w:lang w:val="sv-SE"/>
        </w:rPr>
        <w:t>3</w:t>
      </w:r>
      <w:bookmarkEnd w:id="3"/>
    </w:p>
    <w:p w14:paraId="5E5F5C4E" w14:textId="67660DE2" w:rsidR="00BA0743" w:rsidRPr="00EE5F25" w:rsidRDefault="008A792E" w:rsidP="00E86E8B">
      <w:pPr>
        <w:pStyle w:val="Rubrik2"/>
        <w:rPr>
          <w:sz w:val="20"/>
          <w:lang w:val="sv-SE"/>
        </w:rPr>
      </w:pPr>
      <w:bookmarkStart w:id="4" w:name="_Toc160377209"/>
      <w:r w:rsidRPr="00EE5F25">
        <w:rPr>
          <w:sz w:val="20"/>
          <w:lang w:val="sv-SE"/>
        </w:rPr>
        <w:t>årsmötet 202</w:t>
      </w:r>
      <w:r w:rsidR="002D20FF">
        <w:rPr>
          <w:sz w:val="20"/>
          <w:lang w:val="sv-SE"/>
        </w:rPr>
        <w:t>3</w:t>
      </w:r>
      <w:r w:rsidRPr="00EE5F25">
        <w:rPr>
          <w:sz w:val="20"/>
          <w:lang w:val="sv-SE"/>
        </w:rPr>
        <w:t xml:space="preserve"> tog beslsut om följande</w:t>
      </w:r>
      <w:r w:rsidR="00DF628B" w:rsidRPr="00EE5F25">
        <w:rPr>
          <w:sz w:val="20"/>
          <w:lang w:val="sv-SE"/>
        </w:rPr>
        <w:t xml:space="preserve"> plan</w:t>
      </w:r>
      <w:r w:rsidR="00DE2A6D" w:rsidRPr="00EE5F25">
        <w:rPr>
          <w:sz w:val="20"/>
          <w:lang w:val="sv-SE"/>
        </w:rPr>
        <w:t xml:space="preserve"> och</w:t>
      </w:r>
      <w:r w:rsidR="002D20FF">
        <w:rPr>
          <w:sz w:val="20"/>
          <w:lang w:val="sv-SE"/>
        </w:rPr>
        <w:t xml:space="preserve"> HUR</w:t>
      </w:r>
      <w:r w:rsidR="00DE2A6D" w:rsidRPr="00EE5F25">
        <w:rPr>
          <w:sz w:val="20"/>
          <w:lang w:val="sv-SE"/>
        </w:rPr>
        <w:t xml:space="preserve"> följde </w:t>
      </w:r>
      <w:r w:rsidR="002D20FF">
        <w:rPr>
          <w:sz w:val="20"/>
          <w:lang w:val="sv-SE"/>
        </w:rPr>
        <w:t xml:space="preserve">vi </w:t>
      </w:r>
      <w:r w:rsidR="00DE2A6D" w:rsidRPr="00EE5F25">
        <w:rPr>
          <w:sz w:val="20"/>
          <w:lang w:val="sv-SE"/>
        </w:rPr>
        <w:t>den</w:t>
      </w:r>
      <w:bookmarkEnd w:id="4"/>
      <w:r w:rsidRPr="00EE5F25">
        <w:rPr>
          <w:sz w:val="20"/>
          <w:lang w:val="sv-SE"/>
        </w:rPr>
        <w:t xml:space="preserve"> </w:t>
      </w:r>
    </w:p>
    <w:p w14:paraId="75431297" w14:textId="56D256F8" w:rsidR="00E86E8B" w:rsidRPr="00965EA4" w:rsidRDefault="00E86E8B" w:rsidP="00E86E8B">
      <w:pPr>
        <w:pStyle w:val="Rubrik2"/>
        <w:rPr>
          <w:lang w:val="sv-SE"/>
        </w:rPr>
      </w:pPr>
      <w:bookmarkStart w:id="5" w:name="_Toc160377210"/>
      <w:r w:rsidRPr="00965EA4">
        <w:rPr>
          <w:rFonts w:ascii="Calibri" w:hAnsi="Calibri"/>
          <w:color w:val="577188"/>
          <w:lang w:val="sv-SE"/>
        </w:rPr>
        <w:t>Strategisk</w:t>
      </w:r>
      <w:r>
        <w:rPr>
          <w:rFonts w:ascii="Calibri" w:hAnsi="Calibri"/>
          <w:color w:val="577188"/>
          <w:lang w:val="sv-SE"/>
        </w:rPr>
        <w:t xml:space="preserve"> styrelse</w:t>
      </w:r>
      <w:bookmarkEnd w:id="5"/>
    </w:p>
    <w:p w14:paraId="292D2CB5" w14:textId="67399A2B" w:rsidR="00E86E8B" w:rsidRPr="00EE5F25" w:rsidRDefault="00810EFC" w:rsidP="00E86E8B">
      <w:pPr>
        <w:rPr>
          <w:sz w:val="18"/>
          <w:szCs w:val="18"/>
          <w:lang w:val="sv-SE"/>
        </w:rPr>
      </w:pPr>
      <w:r w:rsidRPr="00810EFC">
        <w:rPr>
          <w:color w:val="585858"/>
          <w:lang w:val="sv-SE"/>
        </w:rPr>
        <w:t>2023</w:t>
      </w:r>
      <w:r>
        <w:rPr>
          <w:color w:val="585858"/>
          <w:lang w:val="sv-SE"/>
        </w:rPr>
        <w:t xml:space="preserve"> </w:t>
      </w:r>
      <w:r w:rsidRPr="00810EFC">
        <w:rPr>
          <w:color w:val="585858"/>
          <w:lang w:val="sv-SE"/>
        </w:rPr>
        <w:t>blir året för styrelsen att ta ytterligare steg framåt</w:t>
      </w:r>
      <w:r>
        <w:rPr>
          <w:color w:val="585858"/>
          <w:lang w:val="sv-SE"/>
        </w:rPr>
        <w:t xml:space="preserve"> </w:t>
      </w:r>
      <w:r w:rsidRPr="00810EFC">
        <w:rPr>
          <w:color w:val="585858"/>
          <w:lang w:val="sv-SE"/>
        </w:rPr>
        <w:t>tillsammans med den övriga organisationen.</w:t>
      </w:r>
      <w:r>
        <w:rPr>
          <w:color w:val="585858"/>
          <w:lang w:val="sv-SE"/>
        </w:rPr>
        <w:t xml:space="preserve"> </w:t>
      </w:r>
      <w:r w:rsidRPr="00810EFC">
        <w:rPr>
          <w:color w:val="585858"/>
          <w:lang w:val="sv-SE"/>
        </w:rPr>
        <w:t>Att vara ett stöttande organ till vårt sportkontor.</w:t>
      </w:r>
      <w:r>
        <w:rPr>
          <w:color w:val="585858"/>
          <w:lang w:val="sv-SE"/>
        </w:rPr>
        <w:t xml:space="preserve"> </w:t>
      </w:r>
      <w:r w:rsidRPr="00810EFC">
        <w:rPr>
          <w:color w:val="585858"/>
          <w:lang w:val="sv-SE"/>
        </w:rPr>
        <w:t>Att säkerställa rutiner och policydokument</w:t>
      </w:r>
      <w:r>
        <w:rPr>
          <w:color w:val="585858"/>
          <w:lang w:val="sv-SE"/>
        </w:rPr>
        <w:t xml:space="preserve">. </w:t>
      </w:r>
      <w:r w:rsidRPr="00810EFC">
        <w:rPr>
          <w:color w:val="585858"/>
          <w:lang w:val="sv-SE"/>
        </w:rPr>
        <w:t>Strategiska beslut som säkerställer och stärker föreningens ekonomi och vår framtid på Nacka IP i ett växande Nacka.</w:t>
      </w:r>
      <w:r>
        <w:rPr>
          <w:color w:val="585858"/>
          <w:lang w:val="sv-SE"/>
        </w:rPr>
        <w:t xml:space="preserve"> </w:t>
      </w:r>
      <w:r w:rsidRPr="00810EFC">
        <w:rPr>
          <w:color w:val="585858"/>
          <w:lang w:val="sv-SE"/>
        </w:rPr>
        <w:t>Att fortsätta arbetet med kvalitetssäkra föreningen på olika plan, allt från värdegrund till vision.</w:t>
      </w:r>
      <w:r w:rsidR="000641AE">
        <w:rPr>
          <w:color w:val="585858"/>
          <w:lang w:val="sv-SE"/>
        </w:rPr>
        <w:t xml:space="preserve"> </w:t>
      </w:r>
      <w:r>
        <w:rPr>
          <w:color w:val="585858"/>
          <w:lang w:val="sv-SE"/>
        </w:rPr>
        <w:t>V</w:t>
      </w:r>
      <w:r w:rsidRPr="00810EFC">
        <w:rPr>
          <w:color w:val="585858"/>
          <w:lang w:val="sv-SE"/>
        </w:rPr>
        <w:t xml:space="preserve">i tror att vi tillsammans kan vara föreningens </w:t>
      </w:r>
      <w:r w:rsidRPr="00810EFC">
        <w:rPr>
          <w:b/>
          <w:bCs/>
          <w:i/>
          <w:iCs/>
          <w:color w:val="585858"/>
          <w:lang w:val="sv-SE"/>
        </w:rPr>
        <w:t>hjärna</w:t>
      </w:r>
      <w:r w:rsidRPr="00810EFC">
        <w:rPr>
          <w:i/>
          <w:iCs/>
          <w:color w:val="585858"/>
          <w:lang w:val="sv-SE"/>
        </w:rPr>
        <w:t>.</w:t>
      </w:r>
      <w:r w:rsidR="00E86E8B" w:rsidRPr="00EE5F25">
        <w:rPr>
          <w:i/>
          <w:iCs/>
          <w:sz w:val="18"/>
          <w:szCs w:val="18"/>
          <w:lang w:val="sv-SE"/>
        </w:rPr>
        <w:t>.</w:t>
      </w:r>
      <w:r w:rsidR="00E86E8B" w:rsidRPr="00EE5F25">
        <w:rPr>
          <w:sz w:val="18"/>
          <w:szCs w:val="18"/>
          <w:lang w:val="sv-SE"/>
        </w:rPr>
        <w:t xml:space="preserve"> </w:t>
      </w:r>
      <w:r w:rsidR="002966CF" w:rsidRPr="007F272C">
        <w:rPr>
          <w:b/>
          <w:bCs/>
          <w:sz w:val="18"/>
          <w:szCs w:val="18"/>
          <w:u w:val="single"/>
          <w:lang w:val="sv-SE"/>
        </w:rPr>
        <w:t xml:space="preserve">– </w:t>
      </w:r>
      <w:r w:rsidR="00CF7DFD" w:rsidRPr="007F272C">
        <w:rPr>
          <w:b/>
          <w:bCs/>
          <w:i/>
          <w:iCs/>
          <w:sz w:val="18"/>
          <w:szCs w:val="18"/>
          <w:u w:val="single"/>
          <w:lang w:val="sv-SE"/>
        </w:rPr>
        <w:t>Lett till</w:t>
      </w:r>
      <w:r w:rsidR="00CF7DFD" w:rsidRPr="007F272C">
        <w:rPr>
          <w:b/>
          <w:bCs/>
          <w:sz w:val="18"/>
          <w:szCs w:val="18"/>
          <w:u w:val="single"/>
          <w:lang w:val="sv-SE"/>
        </w:rPr>
        <w:t>:</w:t>
      </w:r>
      <w:r w:rsidR="00CF7DFD" w:rsidRPr="00EE5F25">
        <w:rPr>
          <w:sz w:val="18"/>
          <w:szCs w:val="18"/>
          <w:lang w:val="sv-SE"/>
        </w:rPr>
        <w:t xml:space="preserve"> </w:t>
      </w:r>
      <w:r>
        <w:rPr>
          <w:b/>
          <w:bCs/>
          <w:sz w:val="18"/>
          <w:szCs w:val="18"/>
          <w:lang w:val="sv-SE"/>
        </w:rPr>
        <w:t>Att vi</w:t>
      </w:r>
      <w:r w:rsidR="00E316CF">
        <w:rPr>
          <w:b/>
          <w:bCs/>
          <w:sz w:val="18"/>
          <w:szCs w:val="18"/>
          <w:lang w:val="sv-SE"/>
        </w:rPr>
        <w:t xml:space="preserve"> genomfört </w:t>
      </w:r>
      <w:r w:rsidR="007F1991">
        <w:rPr>
          <w:b/>
          <w:bCs/>
          <w:sz w:val="18"/>
          <w:szCs w:val="18"/>
          <w:lang w:val="sv-SE"/>
        </w:rPr>
        <w:t>enkäten klubbkollen och därefter</w:t>
      </w:r>
      <w:r>
        <w:rPr>
          <w:b/>
          <w:bCs/>
          <w:sz w:val="18"/>
          <w:szCs w:val="18"/>
          <w:lang w:val="sv-SE"/>
        </w:rPr>
        <w:t xml:space="preserve"> gått in i arbetet ’Kvalitetsklubb’</w:t>
      </w:r>
      <w:r w:rsidR="007F1991">
        <w:rPr>
          <w:b/>
          <w:bCs/>
          <w:sz w:val="18"/>
          <w:szCs w:val="18"/>
          <w:lang w:val="sv-SE"/>
        </w:rPr>
        <w:t xml:space="preserve"> med prioritering att stärka ledarskapet.</w:t>
      </w:r>
    </w:p>
    <w:p w14:paraId="4518ED5A" w14:textId="59503927" w:rsidR="00E86E8B" w:rsidRPr="00965EA4" w:rsidRDefault="00E60CF7" w:rsidP="00E86E8B">
      <w:pPr>
        <w:pStyle w:val="Rubrik2"/>
        <w:rPr>
          <w:lang w:val="sv-SE"/>
        </w:rPr>
      </w:pPr>
      <w:bookmarkStart w:id="6" w:name="_Toc160377211"/>
      <w:r>
        <w:rPr>
          <w:rFonts w:ascii="Calibri" w:hAnsi="Calibri"/>
          <w:color w:val="577188"/>
          <w:lang w:val="sv-SE"/>
        </w:rPr>
        <w:t>sp</w:t>
      </w:r>
      <w:r w:rsidR="00E86E8B">
        <w:rPr>
          <w:rFonts w:ascii="Calibri" w:hAnsi="Calibri"/>
          <w:color w:val="577188"/>
          <w:lang w:val="sv-SE"/>
        </w:rPr>
        <w:t>ortkontor</w:t>
      </w:r>
      <w:bookmarkEnd w:id="6"/>
    </w:p>
    <w:p w14:paraId="6856681D" w14:textId="1859C387" w:rsidR="00E86E8B" w:rsidRPr="00EE5F25" w:rsidRDefault="00A828AF" w:rsidP="00E86E8B">
      <w:pPr>
        <w:rPr>
          <w:b/>
          <w:bCs/>
          <w:sz w:val="18"/>
          <w:szCs w:val="18"/>
          <w:lang w:val="sv-SE"/>
        </w:rPr>
      </w:pPr>
      <w:r w:rsidRPr="00A828AF">
        <w:rPr>
          <w:color w:val="585858"/>
          <w:lang w:val="sv-SE"/>
        </w:rPr>
        <w:t>Våra föreningsanställda</w:t>
      </w:r>
      <w:r>
        <w:rPr>
          <w:color w:val="585858"/>
          <w:lang w:val="sv-SE"/>
        </w:rPr>
        <w:t xml:space="preserve"> </w:t>
      </w:r>
      <w:r w:rsidRPr="00A828AF">
        <w:rPr>
          <w:color w:val="585858"/>
          <w:lang w:val="sv-SE"/>
        </w:rPr>
        <w:t>fortsätter utvecklas och utvecklar verksamheten. De är föreningens första kontakt för alla olika aktörer. De utgår i sitt arbete</w:t>
      </w:r>
      <w:r>
        <w:rPr>
          <w:color w:val="585858"/>
          <w:lang w:val="sv-SE"/>
        </w:rPr>
        <w:t xml:space="preserve"> </w:t>
      </w:r>
      <w:r w:rsidRPr="00A828AF">
        <w:rPr>
          <w:color w:val="585858"/>
          <w:lang w:val="sv-SE"/>
        </w:rPr>
        <w:t>från sportkontoret under olika tider under veckans alla dagar beroende på verksamhetens intensitet och tid på året.</w:t>
      </w:r>
      <w:r>
        <w:rPr>
          <w:color w:val="585858"/>
          <w:lang w:val="sv-SE"/>
        </w:rPr>
        <w:t xml:space="preserve"> </w:t>
      </w:r>
      <w:r w:rsidRPr="00A828AF">
        <w:rPr>
          <w:color w:val="585858"/>
          <w:lang w:val="sv-SE"/>
        </w:rPr>
        <w:t>De ska</w:t>
      </w:r>
      <w:r>
        <w:rPr>
          <w:color w:val="585858"/>
          <w:lang w:val="sv-SE"/>
        </w:rPr>
        <w:t xml:space="preserve"> </w:t>
      </w:r>
      <w:r w:rsidRPr="00A828AF">
        <w:rPr>
          <w:color w:val="585858"/>
          <w:lang w:val="sv-SE"/>
        </w:rPr>
        <w:t>ha de bästa förutsättningar för att vara</w:t>
      </w:r>
      <w:r>
        <w:rPr>
          <w:color w:val="585858"/>
          <w:lang w:val="sv-SE"/>
        </w:rPr>
        <w:t xml:space="preserve"> </w:t>
      </w:r>
      <w:r w:rsidRPr="00A828AF">
        <w:rPr>
          <w:color w:val="585858"/>
          <w:lang w:val="sv-SE"/>
        </w:rPr>
        <w:t>ett stöd till alla ledare, ett uppslagsverk för vårdnadshavare</w:t>
      </w:r>
      <w:r>
        <w:rPr>
          <w:color w:val="585858"/>
          <w:lang w:val="sv-SE"/>
        </w:rPr>
        <w:t xml:space="preserve"> </w:t>
      </w:r>
      <w:r w:rsidRPr="00A828AF">
        <w:rPr>
          <w:color w:val="585858"/>
          <w:lang w:val="sv-SE"/>
        </w:rPr>
        <w:t>och vår kontakt med våra samarbetspartners.</w:t>
      </w:r>
      <w:r>
        <w:rPr>
          <w:color w:val="585858"/>
          <w:lang w:val="sv-SE"/>
        </w:rPr>
        <w:t xml:space="preserve"> </w:t>
      </w:r>
      <w:r w:rsidRPr="00A828AF">
        <w:rPr>
          <w:color w:val="585858"/>
          <w:lang w:val="sv-SE"/>
        </w:rPr>
        <w:t>Deras uppgift är att genomföra de beslut som årsmöte och styrelse tar för verksamheten, de arbetar med den dagliga verksamheten.</w:t>
      </w:r>
      <w:r w:rsidR="007B6A4A">
        <w:rPr>
          <w:color w:val="585858"/>
          <w:lang w:val="sv-SE"/>
        </w:rPr>
        <w:t xml:space="preserve"> </w:t>
      </w:r>
      <w:r w:rsidRPr="00A828AF">
        <w:rPr>
          <w:color w:val="585858"/>
          <w:lang w:val="sv-SE"/>
        </w:rPr>
        <w:t xml:space="preserve">De är tillsammans föreningens viktiga </w:t>
      </w:r>
      <w:r w:rsidRPr="00A828AF">
        <w:rPr>
          <w:b/>
          <w:bCs/>
          <w:i/>
          <w:iCs/>
          <w:color w:val="585858"/>
          <w:lang w:val="sv-SE"/>
        </w:rPr>
        <w:t>syre</w:t>
      </w:r>
      <w:r w:rsidRPr="00A828AF">
        <w:rPr>
          <w:color w:val="585858"/>
          <w:lang w:val="sv-SE"/>
        </w:rPr>
        <w:t>.</w:t>
      </w:r>
      <w:r w:rsidR="00CF7DFD" w:rsidRPr="007F272C">
        <w:rPr>
          <w:b/>
          <w:bCs/>
          <w:i/>
          <w:iCs/>
          <w:sz w:val="18"/>
          <w:szCs w:val="18"/>
          <w:u w:val="single"/>
          <w:lang w:val="sv-SE"/>
        </w:rPr>
        <w:t>Lett till:</w:t>
      </w:r>
      <w:r w:rsidR="002966CF" w:rsidRPr="00EE5F25">
        <w:rPr>
          <w:sz w:val="18"/>
          <w:szCs w:val="18"/>
          <w:lang w:val="sv-SE"/>
        </w:rPr>
        <w:t xml:space="preserve"> </w:t>
      </w:r>
      <w:r w:rsidR="007B6A4A">
        <w:rPr>
          <w:b/>
          <w:bCs/>
          <w:sz w:val="18"/>
          <w:szCs w:val="18"/>
          <w:lang w:val="sv-SE"/>
        </w:rPr>
        <w:t>att vi engagerat föreningscoacher</w:t>
      </w:r>
      <w:r w:rsidR="007F1991">
        <w:rPr>
          <w:b/>
          <w:bCs/>
          <w:sz w:val="18"/>
          <w:szCs w:val="18"/>
          <w:lang w:val="sv-SE"/>
        </w:rPr>
        <w:t xml:space="preserve">/fotbollsutvecklare </w:t>
      </w:r>
      <w:r w:rsidR="00BE35CA">
        <w:rPr>
          <w:b/>
          <w:bCs/>
          <w:sz w:val="18"/>
          <w:szCs w:val="18"/>
          <w:lang w:val="sv-SE"/>
        </w:rPr>
        <w:t>för att stärka den sportsliga delen.</w:t>
      </w:r>
    </w:p>
    <w:p w14:paraId="55E5193E" w14:textId="08259E60" w:rsidR="00E86E8B" w:rsidRPr="00965EA4" w:rsidRDefault="00E60CF7" w:rsidP="00E86E8B">
      <w:pPr>
        <w:pStyle w:val="Rubrik2"/>
        <w:rPr>
          <w:lang w:val="sv-SE"/>
        </w:rPr>
      </w:pPr>
      <w:bookmarkStart w:id="7" w:name="_Toc160377212"/>
      <w:r>
        <w:rPr>
          <w:rFonts w:ascii="Calibri" w:hAnsi="Calibri"/>
          <w:color w:val="577188"/>
          <w:lang w:val="sv-SE"/>
        </w:rPr>
        <w:t>le</w:t>
      </w:r>
      <w:r w:rsidR="00E86E8B">
        <w:rPr>
          <w:rFonts w:ascii="Calibri" w:hAnsi="Calibri"/>
          <w:color w:val="577188"/>
          <w:lang w:val="sv-SE"/>
        </w:rPr>
        <w:t>dare</w:t>
      </w:r>
      <w:bookmarkEnd w:id="7"/>
    </w:p>
    <w:p w14:paraId="51065144" w14:textId="26C77234" w:rsidR="00E86E8B" w:rsidRPr="007C1E84" w:rsidRDefault="002E4103" w:rsidP="00E86E8B">
      <w:pPr>
        <w:rPr>
          <w:sz w:val="18"/>
          <w:szCs w:val="18"/>
          <w:lang w:val="sv-SE"/>
        </w:rPr>
      </w:pPr>
      <w:r w:rsidRPr="002E4103">
        <w:rPr>
          <w:color w:val="585858"/>
          <w:lang w:val="sv-SE"/>
        </w:rPr>
        <w:t>Som ledare i Järla IF FKska du känna att du har rätt förutsättningar att utveckla dig i ditt ledarskap och ges möjlighet att vara med och bygga människor för framtiden genom idrotten fotboll. För att</w:t>
      </w:r>
      <w:r>
        <w:rPr>
          <w:color w:val="585858"/>
          <w:lang w:val="sv-SE"/>
        </w:rPr>
        <w:t xml:space="preserve"> </w:t>
      </w:r>
      <w:r w:rsidRPr="002E4103">
        <w:rPr>
          <w:color w:val="585858"/>
          <w:lang w:val="sv-SE"/>
        </w:rPr>
        <w:t>känna sig trygg och kunnig i sitt uppdrag är det viktigt att utbilda sig</w:t>
      </w:r>
      <w:r>
        <w:rPr>
          <w:color w:val="585858"/>
          <w:lang w:val="sv-SE"/>
        </w:rPr>
        <w:t xml:space="preserve"> </w:t>
      </w:r>
      <w:r w:rsidRPr="002E4103">
        <w:rPr>
          <w:color w:val="585858"/>
          <w:lang w:val="sv-SE"/>
        </w:rPr>
        <w:t>inom det man är verksam inom både</w:t>
      </w:r>
      <w:r>
        <w:rPr>
          <w:color w:val="585858"/>
          <w:lang w:val="sv-SE"/>
        </w:rPr>
        <w:t xml:space="preserve"> </w:t>
      </w:r>
      <w:r w:rsidRPr="002E4103">
        <w:rPr>
          <w:color w:val="585858"/>
          <w:lang w:val="sv-SE"/>
        </w:rPr>
        <w:t>kort,-och långsiktigt.</w:t>
      </w:r>
      <w:r>
        <w:rPr>
          <w:color w:val="585858"/>
          <w:lang w:val="sv-SE"/>
        </w:rPr>
        <w:t xml:space="preserve"> </w:t>
      </w:r>
      <w:r w:rsidRPr="002E4103">
        <w:rPr>
          <w:color w:val="585858"/>
          <w:lang w:val="sv-SE"/>
        </w:rPr>
        <w:t>Som ledare är man förebild för</w:t>
      </w:r>
      <w:r>
        <w:rPr>
          <w:color w:val="585858"/>
          <w:lang w:val="sv-SE"/>
        </w:rPr>
        <w:t xml:space="preserve"> </w:t>
      </w:r>
      <w:r w:rsidRPr="002E4103">
        <w:rPr>
          <w:color w:val="585858"/>
          <w:lang w:val="sv-SE"/>
        </w:rPr>
        <w:t>barn,</w:t>
      </w:r>
      <w:r w:rsidR="000B7333">
        <w:rPr>
          <w:color w:val="585858"/>
          <w:lang w:val="sv-SE"/>
        </w:rPr>
        <w:t xml:space="preserve"> </w:t>
      </w:r>
      <w:r w:rsidRPr="002E4103">
        <w:rPr>
          <w:color w:val="585858"/>
          <w:lang w:val="sv-SE"/>
        </w:rPr>
        <w:t>ungdomar</w:t>
      </w:r>
      <w:r w:rsidR="000B7333">
        <w:rPr>
          <w:color w:val="585858"/>
          <w:lang w:val="sv-SE"/>
        </w:rPr>
        <w:t xml:space="preserve"> </w:t>
      </w:r>
      <w:r w:rsidRPr="002E4103">
        <w:rPr>
          <w:color w:val="585858"/>
          <w:lang w:val="sv-SE"/>
        </w:rPr>
        <w:t>och vuxna, man representerar alltid sin förening. Så att stå för föreningens värdegrund och kunskap om föreningens sätt att jobba med de aktiva, föreningens policys och regelverk är en hörnsten.</w:t>
      </w:r>
      <w:r w:rsidR="000B7333">
        <w:rPr>
          <w:color w:val="585858"/>
          <w:lang w:val="sv-SE"/>
        </w:rPr>
        <w:t xml:space="preserve"> </w:t>
      </w:r>
      <w:r w:rsidRPr="002E4103">
        <w:rPr>
          <w:color w:val="585858"/>
          <w:lang w:val="sv-SE"/>
        </w:rPr>
        <w:t>Du tillsammans</w:t>
      </w:r>
      <w:r w:rsidR="000B7333">
        <w:rPr>
          <w:color w:val="585858"/>
          <w:lang w:val="sv-SE"/>
        </w:rPr>
        <w:t xml:space="preserve"> </w:t>
      </w:r>
      <w:r w:rsidRPr="002E4103">
        <w:rPr>
          <w:color w:val="585858"/>
          <w:lang w:val="sv-SE"/>
        </w:rPr>
        <w:t xml:space="preserve">med dina ledarkollegor är föreningens </w:t>
      </w:r>
      <w:r w:rsidRPr="002E4103">
        <w:rPr>
          <w:b/>
          <w:bCs/>
          <w:i/>
          <w:iCs/>
          <w:color w:val="585858"/>
          <w:lang w:val="sv-SE"/>
        </w:rPr>
        <w:t>lungor</w:t>
      </w:r>
      <w:r w:rsidRPr="002E4103">
        <w:rPr>
          <w:color w:val="585858"/>
          <w:lang w:val="sv-SE"/>
        </w:rPr>
        <w:t xml:space="preserve">. </w:t>
      </w:r>
      <w:r w:rsidR="005146A6" w:rsidRPr="007F272C">
        <w:rPr>
          <w:b/>
          <w:bCs/>
          <w:i/>
          <w:iCs/>
          <w:sz w:val="18"/>
          <w:szCs w:val="18"/>
          <w:u w:val="single"/>
          <w:lang w:val="sv-SE"/>
        </w:rPr>
        <w:t>Lett till</w:t>
      </w:r>
      <w:r w:rsidR="005146A6" w:rsidRPr="007C1E84">
        <w:rPr>
          <w:i/>
          <w:iCs/>
          <w:sz w:val="18"/>
          <w:szCs w:val="18"/>
          <w:lang w:val="sv-SE"/>
        </w:rPr>
        <w:t>:</w:t>
      </w:r>
      <w:r w:rsidR="00747BEA" w:rsidRPr="007C1E84">
        <w:rPr>
          <w:sz w:val="18"/>
          <w:szCs w:val="18"/>
          <w:lang w:val="sv-SE"/>
        </w:rPr>
        <w:t xml:space="preserve"> </w:t>
      </w:r>
      <w:r w:rsidR="001838A6">
        <w:rPr>
          <w:b/>
          <w:bCs/>
          <w:sz w:val="18"/>
          <w:szCs w:val="18"/>
          <w:lang w:val="sv-SE"/>
        </w:rPr>
        <w:t>internutbildningar sportsligt och administrativt</w:t>
      </w:r>
      <w:r w:rsidR="00956FB2">
        <w:rPr>
          <w:b/>
          <w:bCs/>
          <w:sz w:val="18"/>
          <w:szCs w:val="18"/>
          <w:lang w:val="sv-SE"/>
        </w:rPr>
        <w:t xml:space="preserve"> samt att vi genom kvalitetsklubbsarbetet startar arbetet med ledarförsörjningsplan</w:t>
      </w:r>
    </w:p>
    <w:p w14:paraId="7A686D33" w14:textId="377A0090" w:rsidR="00E86E8B" w:rsidRPr="00965EA4" w:rsidRDefault="0091570C" w:rsidP="00E86E8B">
      <w:pPr>
        <w:pStyle w:val="Rubrik2"/>
        <w:rPr>
          <w:lang w:val="sv-SE"/>
        </w:rPr>
      </w:pPr>
      <w:bookmarkStart w:id="8" w:name="_Toc160377213"/>
      <w:r>
        <w:rPr>
          <w:rFonts w:ascii="Calibri" w:hAnsi="Calibri"/>
          <w:color w:val="577188"/>
          <w:lang w:val="sv-SE"/>
        </w:rPr>
        <w:t>sp</w:t>
      </w:r>
      <w:r w:rsidR="00E86E8B">
        <w:rPr>
          <w:rFonts w:ascii="Calibri" w:hAnsi="Calibri"/>
          <w:color w:val="577188"/>
          <w:lang w:val="sv-SE"/>
        </w:rPr>
        <w:t>elare</w:t>
      </w:r>
      <w:bookmarkEnd w:id="8"/>
    </w:p>
    <w:p w14:paraId="13323305" w14:textId="1A2C4C2B" w:rsidR="00E86E8B" w:rsidRPr="007C1E84" w:rsidRDefault="007F036E" w:rsidP="00E86E8B">
      <w:pPr>
        <w:rPr>
          <w:b/>
          <w:bCs/>
          <w:sz w:val="18"/>
          <w:szCs w:val="18"/>
          <w:lang w:val="sv-SE"/>
        </w:rPr>
      </w:pPr>
      <w:r w:rsidRPr="007F036E">
        <w:rPr>
          <w:color w:val="585858"/>
          <w:lang w:val="sv-SE"/>
        </w:rPr>
        <w:t>Som spelare ska du ha</w:t>
      </w:r>
      <w:r>
        <w:rPr>
          <w:color w:val="585858"/>
          <w:lang w:val="sv-SE"/>
        </w:rPr>
        <w:t xml:space="preserve"> </w:t>
      </w:r>
      <w:r w:rsidRPr="007F036E">
        <w:rPr>
          <w:color w:val="585858"/>
          <w:lang w:val="sv-SE"/>
        </w:rPr>
        <w:t>möjlighet att utvecklas i din takt och utifrån dina förutsättningar</w:t>
      </w:r>
      <w:r w:rsidR="00E059F3">
        <w:rPr>
          <w:color w:val="585858"/>
          <w:lang w:val="sv-SE"/>
        </w:rPr>
        <w:t xml:space="preserve"> </w:t>
      </w:r>
      <w:r w:rsidRPr="007F036E">
        <w:rPr>
          <w:color w:val="585858"/>
          <w:lang w:val="sv-SE"/>
        </w:rPr>
        <w:t>i en bra och trygg fotbollsmiljö</w:t>
      </w:r>
      <w:r w:rsidR="00E059F3">
        <w:rPr>
          <w:color w:val="585858"/>
          <w:lang w:val="sv-SE"/>
        </w:rPr>
        <w:t xml:space="preserve"> </w:t>
      </w:r>
      <w:r w:rsidRPr="007F036E">
        <w:rPr>
          <w:color w:val="585858"/>
          <w:lang w:val="sv-SE"/>
        </w:rPr>
        <w:t>med kompetenta och engagerade ledare runt omkring dig. Föreningskänslan byggs av dig som spelare som bas tillsammans med dina lagkamrater och föreningskamrater oavsett ålder och kön.</w:t>
      </w:r>
      <w:r w:rsidR="00C07D73">
        <w:rPr>
          <w:color w:val="585858"/>
          <w:lang w:val="sv-SE"/>
        </w:rPr>
        <w:t xml:space="preserve"> </w:t>
      </w:r>
      <w:r w:rsidRPr="007F036E">
        <w:rPr>
          <w:color w:val="585858"/>
          <w:lang w:val="sv-SE"/>
        </w:rPr>
        <w:t xml:space="preserve">Från knatte till senior oavsett ålder ska du som spelare alltid känna dig hemma i Järla IF FK. </w:t>
      </w:r>
      <w:r w:rsidRPr="00C07D73">
        <w:rPr>
          <w:color w:val="585858"/>
          <w:lang w:val="sv-SE"/>
        </w:rPr>
        <w:t xml:space="preserve">Du tillsammans med dina lagkamrater är föreningens </w:t>
      </w:r>
      <w:r w:rsidRPr="00C07D73">
        <w:rPr>
          <w:b/>
          <w:bCs/>
          <w:i/>
          <w:iCs/>
          <w:color w:val="585858"/>
          <w:lang w:val="sv-SE"/>
        </w:rPr>
        <w:t>hjärta</w:t>
      </w:r>
      <w:r w:rsidRPr="00C07D73">
        <w:rPr>
          <w:b/>
          <w:bCs/>
          <w:color w:val="585858"/>
          <w:lang w:val="sv-SE"/>
        </w:rPr>
        <w:t>.</w:t>
      </w:r>
      <w:r w:rsidR="00E86E8B" w:rsidRPr="007F272C">
        <w:rPr>
          <w:b/>
          <w:bCs/>
          <w:sz w:val="18"/>
          <w:szCs w:val="18"/>
          <w:u w:val="single"/>
          <w:lang w:val="sv-SE"/>
        </w:rPr>
        <w:t xml:space="preserve">. </w:t>
      </w:r>
      <w:r w:rsidR="005146A6" w:rsidRPr="007F272C">
        <w:rPr>
          <w:b/>
          <w:bCs/>
          <w:i/>
          <w:iCs/>
          <w:sz w:val="18"/>
          <w:szCs w:val="18"/>
          <w:u w:val="single"/>
          <w:lang w:val="sv-SE"/>
        </w:rPr>
        <w:t>Lett till</w:t>
      </w:r>
      <w:r w:rsidR="005146A6" w:rsidRPr="007C1E84">
        <w:rPr>
          <w:i/>
          <w:iCs/>
          <w:sz w:val="18"/>
          <w:szCs w:val="18"/>
          <w:lang w:val="sv-SE"/>
        </w:rPr>
        <w:t>:</w:t>
      </w:r>
      <w:r w:rsidR="00DC5B61" w:rsidRPr="007C1E84">
        <w:rPr>
          <w:b/>
          <w:bCs/>
          <w:sz w:val="18"/>
          <w:szCs w:val="18"/>
          <w:lang w:val="sv-SE"/>
        </w:rPr>
        <w:t xml:space="preserve"> </w:t>
      </w:r>
      <w:r w:rsidR="00C07D73">
        <w:rPr>
          <w:b/>
          <w:bCs/>
          <w:sz w:val="18"/>
          <w:szCs w:val="18"/>
          <w:lang w:val="sv-SE"/>
        </w:rPr>
        <w:t>extra träningar för dig som vill träna mer</w:t>
      </w:r>
      <w:r w:rsidR="00B90FB5">
        <w:rPr>
          <w:b/>
          <w:bCs/>
          <w:sz w:val="18"/>
          <w:szCs w:val="18"/>
          <w:lang w:val="sv-SE"/>
        </w:rPr>
        <w:t>, extra målvaktsträning för dig som är målvakt</w:t>
      </w:r>
      <w:r w:rsidR="0074296A">
        <w:rPr>
          <w:b/>
          <w:bCs/>
          <w:sz w:val="18"/>
          <w:szCs w:val="18"/>
          <w:lang w:val="sv-SE"/>
        </w:rPr>
        <w:t>, besök av föreningscoach</w:t>
      </w:r>
      <w:r w:rsidR="00CC7D69">
        <w:rPr>
          <w:b/>
          <w:bCs/>
          <w:sz w:val="18"/>
          <w:szCs w:val="18"/>
          <w:lang w:val="sv-SE"/>
        </w:rPr>
        <w:t>/fotbollsutvecklare</w:t>
      </w:r>
      <w:r w:rsidR="0074296A">
        <w:rPr>
          <w:b/>
          <w:bCs/>
          <w:sz w:val="18"/>
          <w:szCs w:val="18"/>
          <w:lang w:val="sv-SE"/>
        </w:rPr>
        <w:t xml:space="preserve"> </w:t>
      </w:r>
      <w:r w:rsidR="00932B8E">
        <w:rPr>
          <w:b/>
          <w:bCs/>
          <w:sz w:val="18"/>
          <w:szCs w:val="18"/>
          <w:lang w:val="sv-SE"/>
        </w:rPr>
        <w:t>på träningar som kan ge tips</w:t>
      </w:r>
    </w:p>
    <w:p w14:paraId="73CF98B0" w14:textId="77777777" w:rsidR="00932B8E" w:rsidRDefault="00932B8E" w:rsidP="00E86E8B">
      <w:pPr>
        <w:pStyle w:val="Rubrik2"/>
        <w:rPr>
          <w:rFonts w:ascii="Calibri" w:hAnsi="Calibri"/>
          <w:color w:val="577188"/>
          <w:lang w:val="sv-SE"/>
        </w:rPr>
      </w:pPr>
    </w:p>
    <w:p w14:paraId="07DBF31A" w14:textId="0935E645" w:rsidR="00E86E8B" w:rsidRDefault="0091570C" w:rsidP="00E86E8B">
      <w:pPr>
        <w:pStyle w:val="Rubrik2"/>
        <w:rPr>
          <w:lang w:val="sv-SE"/>
        </w:rPr>
      </w:pPr>
      <w:bookmarkStart w:id="9" w:name="_Toc160377214"/>
      <w:r>
        <w:rPr>
          <w:rFonts w:ascii="Calibri" w:hAnsi="Calibri"/>
          <w:color w:val="577188"/>
          <w:lang w:val="sv-SE"/>
        </w:rPr>
        <w:t>vä</w:t>
      </w:r>
      <w:r w:rsidR="00E86E8B">
        <w:rPr>
          <w:rFonts w:ascii="Calibri" w:hAnsi="Calibri"/>
          <w:color w:val="577188"/>
          <w:lang w:val="sv-SE"/>
        </w:rPr>
        <w:t>rdegrund</w:t>
      </w:r>
      <w:bookmarkEnd w:id="9"/>
    </w:p>
    <w:p w14:paraId="1C09ED56" w14:textId="5B0F344F" w:rsidR="00E86E8B" w:rsidRPr="007C1E84" w:rsidRDefault="00E86E8B" w:rsidP="00E86E8B">
      <w:pPr>
        <w:rPr>
          <w:b/>
          <w:bCs/>
          <w:sz w:val="18"/>
          <w:szCs w:val="18"/>
          <w:lang w:val="sv-SE"/>
        </w:rPr>
      </w:pPr>
      <w:r w:rsidRPr="007C1E84">
        <w:rPr>
          <w:sz w:val="18"/>
          <w:szCs w:val="18"/>
          <w:lang w:val="sv-SE"/>
        </w:rPr>
        <w:t>Utveckling – Bredd – Glädje – Engagemang</w:t>
      </w:r>
      <w:r w:rsidR="00BA0743" w:rsidRPr="007C1E84">
        <w:rPr>
          <w:sz w:val="18"/>
          <w:szCs w:val="18"/>
          <w:lang w:val="sv-SE"/>
        </w:rPr>
        <w:t xml:space="preserve">  - </w:t>
      </w:r>
      <w:r w:rsidR="00BA0743" w:rsidRPr="007C1E84">
        <w:rPr>
          <w:b/>
          <w:bCs/>
          <w:sz w:val="18"/>
          <w:szCs w:val="18"/>
          <w:lang w:val="sv-SE"/>
        </w:rPr>
        <w:t>varje dag</w:t>
      </w:r>
    </w:p>
    <w:p w14:paraId="18B6E7E6" w14:textId="371C3265" w:rsidR="007E7C14" w:rsidRPr="00F32F54" w:rsidRDefault="007E7C14" w:rsidP="00C14652">
      <w:pPr>
        <w:rPr>
          <w:b/>
          <w:bCs/>
          <w:color w:val="585858"/>
          <w:lang w:val="sv-SE"/>
        </w:rPr>
      </w:pPr>
      <w:r w:rsidRPr="007E7C14">
        <w:rPr>
          <w:color w:val="585858"/>
          <w:lang w:val="sv-SE"/>
        </w:rPr>
        <w:t xml:space="preserve">Att </w:t>
      </w:r>
      <w:r w:rsidRPr="007E7C14">
        <w:rPr>
          <w:i/>
          <w:iCs/>
          <w:color w:val="585858"/>
          <w:lang w:val="sv-SE"/>
        </w:rPr>
        <w:t>utvecklas</w:t>
      </w:r>
      <w:r>
        <w:rPr>
          <w:i/>
          <w:iCs/>
          <w:color w:val="585858"/>
          <w:lang w:val="sv-SE"/>
        </w:rPr>
        <w:t xml:space="preserve"> </w:t>
      </w:r>
      <w:r w:rsidRPr="007E7C14">
        <w:rPr>
          <w:color w:val="585858"/>
          <w:lang w:val="sv-SE"/>
        </w:rPr>
        <w:t>tillsammans oavsett roll i föreningen, individuellt eller i grupp</w:t>
      </w:r>
      <w:r>
        <w:rPr>
          <w:color w:val="585858"/>
          <w:lang w:val="sv-SE"/>
        </w:rPr>
        <w:t xml:space="preserve"> </w:t>
      </w:r>
      <w:r w:rsidRPr="007E7C14">
        <w:rPr>
          <w:color w:val="585858"/>
          <w:lang w:val="sv-SE"/>
        </w:rPr>
        <w:t xml:space="preserve">gör att vi tillsammans kan erbjuda en fotbollsförening med </w:t>
      </w:r>
      <w:r w:rsidRPr="007E7C14">
        <w:rPr>
          <w:i/>
          <w:iCs/>
          <w:color w:val="585858"/>
          <w:lang w:val="sv-SE"/>
        </w:rPr>
        <w:t>bredd</w:t>
      </w:r>
      <w:r>
        <w:rPr>
          <w:i/>
          <w:iCs/>
          <w:color w:val="585858"/>
          <w:lang w:val="sv-SE"/>
        </w:rPr>
        <w:t xml:space="preserve"> </w:t>
      </w:r>
      <w:r w:rsidRPr="007E7C14">
        <w:rPr>
          <w:color w:val="585858"/>
          <w:lang w:val="sv-SE"/>
        </w:rPr>
        <w:t xml:space="preserve">och vi blir på så sätt till för alla. Det gör vi med </w:t>
      </w:r>
      <w:r w:rsidRPr="007E7C14">
        <w:rPr>
          <w:i/>
          <w:iCs/>
          <w:color w:val="585858"/>
          <w:lang w:val="sv-SE"/>
        </w:rPr>
        <w:t>glädje</w:t>
      </w:r>
      <w:r w:rsidR="008F0E01">
        <w:rPr>
          <w:i/>
          <w:iCs/>
          <w:color w:val="585858"/>
          <w:lang w:val="sv-SE"/>
        </w:rPr>
        <w:t xml:space="preserve"> </w:t>
      </w:r>
      <w:r w:rsidRPr="007E7C14">
        <w:rPr>
          <w:color w:val="585858"/>
          <w:lang w:val="sv-SE"/>
        </w:rPr>
        <w:t xml:space="preserve">och varje träning och tävlingstillfälle utgår från att vi tycker om att göra det vi gör, </w:t>
      </w:r>
      <w:r w:rsidRPr="007E7C14">
        <w:rPr>
          <w:i/>
          <w:iCs/>
          <w:color w:val="585858"/>
          <w:lang w:val="sv-SE"/>
        </w:rPr>
        <w:t>Engagemang</w:t>
      </w:r>
      <w:r w:rsidR="008F0E01">
        <w:rPr>
          <w:i/>
          <w:iCs/>
          <w:color w:val="585858"/>
          <w:lang w:val="sv-SE"/>
        </w:rPr>
        <w:t xml:space="preserve"> </w:t>
      </w:r>
      <w:r w:rsidRPr="007E7C14">
        <w:rPr>
          <w:color w:val="585858"/>
          <w:lang w:val="sv-SE"/>
        </w:rPr>
        <w:t>föder engagemang</w:t>
      </w:r>
      <w:r w:rsidR="008F0E01">
        <w:rPr>
          <w:color w:val="585858"/>
          <w:lang w:val="sv-SE"/>
        </w:rPr>
        <w:t xml:space="preserve"> </w:t>
      </w:r>
      <w:r w:rsidRPr="007E7C14">
        <w:rPr>
          <w:color w:val="585858"/>
          <w:lang w:val="sv-SE"/>
        </w:rPr>
        <w:t xml:space="preserve">och vi har möjlighet att engagera oss i hela verksamheten eller i det enskilda laget. </w:t>
      </w:r>
      <w:r w:rsidRPr="008F0E01">
        <w:rPr>
          <w:color w:val="585858"/>
          <w:lang w:val="sv-SE"/>
        </w:rPr>
        <w:t>Tillsammans är vi Järla –</w:t>
      </w:r>
      <w:r w:rsidR="00B379EA">
        <w:rPr>
          <w:color w:val="585858"/>
          <w:lang w:val="sv-SE"/>
        </w:rPr>
        <w:t xml:space="preserve"> </w:t>
      </w:r>
      <w:r w:rsidRPr="008F0E01">
        <w:rPr>
          <w:color w:val="585858"/>
          <w:lang w:val="sv-SE"/>
        </w:rPr>
        <w:t>det självklara valet.</w:t>
      </w:r>
      <w:r w:rsidR="00F75232">
        <w:rPr>
          <w:color w:val="585858"/>
          <w:lang w:val="sv-SE"/>
        </w:rPr>
        <w:t xml:space="preserve"> </w:t>
      </w:r>
      <w:r w:rsidR="00F75232" w:rsidRPr="003151D0">
        <w:rPr>
          <w:b/>
          <w:bCs/>
          <w:i/>
          <w:iCs/>
          <w:sz w:val="18"/>
          <w:szCs w:val="18"/>
          <w:u w:val="single"/>
          <w:lang w:val="sv-SE"/>
        </w:rPr>
        <w:t>Lett till</w:t>
      </w:r>
      <w:r w:rsidR="00F75232" w:rsidRPr="003151D0">
        <w:rPr>
          <w:b/>
          <w:bCs/>
          <w:i/>
          <w:iCs/>
          <w:sz w:val="18"/>
          <w:szCs w:val="18"/>
          <w:lang w:val="sv-SE"/>
        </w:rPr>
        <w:t>:</w:t>
      </w:r>
      <w:r w:rsidR="00F32F54">
        <w:rPr>
          <w:b/>
          <w:bCs/>
          <w:i/>
          <w:iCs/>
          <w:sz w:val="18"/>
          <w:szCs w:val="18"/>
          <w:lang w:val="sv-SE"/>
        </w:rPr>
        <w:t xml:space="preserve"> </w:t>
      </w:r>
      <w:r w:rsidR="00E90121">
        <w:rPr>
          <w:b/>
          <w:bCs/>
          <w:i/>
          <w:iCs/>
          <w:sz w:val="18"/>
          <w:szCs w:val="18"/>
          <w:lang w:val="sv-SE"/>
        </w:rPr>
        <w:t xml:space="preserve">Styrelsen har gett uppdrag till </w:t>
      </w:r>
      <w:r w:rsidR="00F32F54">
        <w:rPr>
          <w:b/>
          <w:bCs/>
          <w:i/>
          <w:iCs/>
          <w:sz w:val="18"/>
          <w:szCs w:val="18"/>
          <w:lang w:val="sv-SE"/>
        </w:rPr>
        <w:t>sportkontoret</w:t>
      </w:r>
      <w:r w:rsidR="00E90121">
        <w:rPr>
          <w:b/>
          <w:bCs/>
          <w:i/>
          <w:iCs/>
          <w:sz w:val="18"/>
          <w:szCs w:val="18"/>
          <w:lang w:val="sv-SE"/>
        </w:rPr>
        <w:t xml:space="preserve"> som </w:t>
      </w:r>
      <w:r w:rsidR="00C37A61">
        <w:rPr>
          <w:b/>
          <w:bCs/>
          <w:i/>
          <w:iCs/>
          <w:sz w:val="18"/>
          <w:szCs w:val="18"/>
          <w:lang w:val="sv-SE"/>
        </w:rPr>
        <w:t xml:space="preserve">har startat extra träningar för de som vill träna extra. De tittar på lösningar för att starta upp lag för äldre. Vi har åldersgrupper som inte deltar i tävling utan </w:t>
      </w:r>
      <w:r w:rsidR="00E90121">
        <w:rPr>
          <w:b/>
          <w:bCs/>
          <w:i/>
          <w:iCs/>
          <w:sz w:val="18"/>
          <w:szCs w:val="18"/>
          <w:lang w:val="sv-SE"/>
        </w:rPr>
        <w:t xml:space="preserve">endast tränar. Att </w:t>
      </w:r>
      <w:r w:rsidR="00FE4B8F">
        <w:rPr>
          <w:b/>
          <w:bCs/>
          <w:i/>
          <w:iCs/>
          <w:sz w:val="18"/>
          <w:szCs w:val="18"/>
          <w:lang w:val="sv-SE"/>
        </w:rPr>
        <w:t xml:space="preserve">titta på engagemangsformer. </w:t>
      </w:r>
    </w:p>
    <w:p w14:paraId="62939C88" w14:textId="77777777" w:rsidR="00F75232" w:rsidRDefault="00F75232" w:rsidP="00F75232">
      <w:pPr>
        <w:pStyle w:val="Default"/>
        <w:rPr>
          <w:color w:val="567087"/>
          <w:sz w:val="23"/>
          <w:szCs w:val="23"/>
        </w:rPr>
      </w:pPr>
      <w:r>
        <w:rPr>
          <w:color w:val="567087"/>
          <w:sz w:val="23"/>
          <w:szCs w:val="23"/>
        </w:rPr>
        <w:t xml:space="preserve">VISION </w:t>
      </w:r>
    </w:p>
    <w:p w14:paraId="53E8E599" w14:textId="77777777" w:rsidR="00F75232" w:rsidRDefault="00F75232" w:rsidP="00F75232">
      <w:pPr>
        <w:pStyle w:val="Default"/>
        <w:rPr>
          <w:rFonts w:ascii="Century Gothic" w:hAnsi="Century Gothic" w:cs="Century Gothic"/>
          <w:color w:val="585858"/>
          <w:sz w:val="20"/>
          <w:szCs w:val="20"/>
        </w:rPr>
      </w:pPr>
      <w:r>
        <w:rPr>
          <w:rFonts w:ascii="Century Gothic" w:hAnsi="Century Gothic" w:cs="Century Gothic"/>
          <w:color w:val="585858"/>
          <w:sz w:val="20"/>
          <w:szCs w:val="20"/>
        </w:rPr>
        <w:t>Tillsammans är vi Järla –Det självklara valet. Visionen är att vi som förening ska vara det självklara valet för alla oavsett roll.</w:t>
      </w:r>
    </w:p>
    <w:p w14:paraId="0F150175" w14:textId="77777777" w:rsidR="00FE4B8F" w:rsidRDefault="00FE4B8F" w:rsidP="00F75232">
      <w:pPr>
        <w:pStyle w:val="Default"/>
        <w:rPr>
          <w:rFonts w:ascii="Century Gothic" w:hAnsi="Century Gothic" w:cs="Century Gothic"/>
          <w:color w:val="585858"/>
          <w:sz w:val="20"/>
          <w:szCs w:val="20"/>
        </w:rPr>
      </w:pPr>
    </w:p>
    <w:p w14:paraId="28BCF068" w14:textId="77777777" w:rsidR="00F75232" w:rsidRPr="003151D0" w:rsidRDefault="00F75232" w:rsidP="00F75232">
      <w:pPr>
        <w:pStyle w:val="Default"/>
        <w:rPr>
          <w:rFonts w:ascii="Century Gothic" w:hAnsi="Century Gothic" w:cs="Century Gothic"/>
          <w:b/>
          <w:bCs/>
          <w:color w:val="585858"/>
          <w:sz w:val="20"/>
          <w:szCs w:val="20"/>
        </w:rPr>
      </w:pPr>
      <w:r w:rsidRPr="003151D0">
        <w:rPr>
          <w:rFonts w:ascii="Century Gothic" w:hAnsi="Century Gothic" w:cs="Century Gothic"/>
          <w:b/>
          <w:bCs/>
          <w:color w:val="585858"/>
          <w:sz w:val="20"/>
          <w:szCs w:val="20"/>
        </w:rPr>
        <w:t>Det självklara valet för:</w:t>
      </w:r>
    </w:p>
    <w:p w14:paraId="735F86BE" w14:textId="2E73F07F" w:rsidR="00F75232" w:rsidRDefault="00F75232" w:rsidP="00F75232">
      <w:pPr>
        <w:pStyle w:val="Default"/>
        <w:rPr>
          <w:rFonts w:ascii="Century Gothic" w:hAnsi="Century Gothic" w:cs="Century Gothic"/>
          <w:color w:val="585858"/>
          <w:sz w:val="20"/>
          <w:szCs w:val="20"/>
        </w:rPr>
      </w:pPr>
      <w:r w:rsidRPr="00FE4B8F">
        <w:rPr>
          <w:rFonts w:ascii="Century Gothic" w:hAnsi="Century Gothic" w:cs="Century Gothic"/>
          <w:b/>
          <w:bCs/>
          <w:color w:val="585858"/>
          <w:sz w:val="20"/>
          <w:szCs w:val="20"/>
        </w:rPr>
        <w:t>Dig som aktiv.</w:t>
      </w:r>
      <w:r>
        <w:rPr>
          <w:rFonts w:ascii="Century Gothic" w:hAnsi="Century Gothic" w:cs="Century Gothic"/>
          <w:color w:val="585858"/>
          <w:sz w:val="20"/>
          <w:szCs w:val="20"/>
        </w:rPr>
        <w:t xml:space="preserve"> Det ska vara självklart att spela fotboll i Järla oavsett</w:t>
      </w:r>
      <w:r w:rsidR="00FE4B8F">
        <w:rPr>
          <w:rFonts w:ascii="Century Gothic" w:hAnsi="Century Gothic" w:cs="Century Gothic"/>
          <w:color w:val="585858"/>
          <w:sz w:val="20"/>
          <w:szCs w:val="20"/>
        </w:rPr>
        <w:t xml:space="preserve"> </w:t>
      </w:r>
      <w:r>
        <w:rPr>
          <w:rFonts w:ascii="Century Gothic" w:hAnsi="Century Gothic" w:cs="Century Gothic"/>
          <w:color w:val="585858"/>
          <w:sz w:val="20"/>
          <w:szCs w:val="20"/>
        </w:rPr>
        <w:t>ålder, kön och ambition.</w:t>
      </w:r>
    </w:p>
    <w:p w14:paraId="32C1135F" w14:textId="153F2F0B" w:rsidR="00F75232" w:rsidRDefault="00F75232" w:rsidP="00F75232">
      <w:pPr>
        <w:pStyle w:val="Default"/>
        <w:rPr>
          <w:rFonts w:ascii="Century Gothic" w:hAnsi="Century Gothic" w:cs="Century Gothic"/>
          <w:color w:val="585858"/>
          <w:sz w:val="20"/>
          <w:szCs w:val="20"/>
        </w:rPr>
      </w:pPr>
      <w:r w:rsidRPr="002B6095">
        <w:rPr>
          <w:rFonts w:ascii="Century Gothic" w:hAnsi="Century Gothic" w:cs="Century Gothic"/>
          <w:b/>
          <w:bCs/>
          <w:color w:val="585858"/>
          <w:sz w:val="20"/>
          <w:szCs w:val="20"/>
        </w:rPr>
        <w:t>Dig som är ledare</w:t>
      </w:r>
      <w:r>
        <w:rPr>
          <w:rFonts w:ascii="Century Gothic" w:hAnsi="Century Gothic" w:cs="Century Gothic"/>
          <w:color w:val="585858"/>
          <w:sz w:val="20"/>
          <w:szCs w:val="20"/>
        </w:rPr>
        <w:t>. Det ska vara självklart att vara ledare och utvecklas i sitt ledarskap i Järla.</w:t>
      </w:r>
      <w:r w:rsidR="00FE4B8F">
        <w:rPr>
          <w:rFonts w:ascii="Century Gothic" w:hAnsi="Century Gothic" w:cs="Century Gothic"/>
          <w:color w:val="585858"/>
          <w:sz w:val="20"/>
          <w:szCs w:val="20"/>
        </w:rPr>
        <w:t xml:space="preserve"> </w:t>
      </w:r>
      <w:r>
        <w:rPr>
          <w:rFonts w:ascii="Century Gothic" w:hAnsi="Century Gothic" w:cs="Century Gothic"/>
          <w:color w:val="585858"/>
          <w:sz w:val="20"/>
          <w:szCs w:val="20"/>
        </w:rPr>
        <w:t>Ledare inom fotbollen eller som ledare i styrelse och arbetsgrupper ska kännas spännande, utmanande och utvecklande.</w:t>
      </w:r>
    </w:p>
    <w:p w14:paraId="3410F02A" w14:textId="4D18B130" w:rsidR="00F75232" w:rsidRDefault="00F75232" w:rsidP="00F75232">
      <w:pPr>
        <w:pStyle w:val="Default"/>
        <w:rPr>
          <w:rFonts w:ascii="Century Gothic" w:hAnsi="Century Gothic" w:cs="Century Gothic"/>
          <w:color w:val="585858"/>
          <w:sz w:val="20"/>
          <w:szCs w:val="20"/>
        </w:rPr>
      </w:pPr>
      <w:r w:rsidRPr="002B6095">
        <w:rPr>
          <w:rFonts w:ascii="Century Gothic" w:hAnsi="Century Gothic" w:cs="Century Gothic"/>
          <w:b/>
          <w:bCs/>
          <w:color w:val="585858"/>
          <w:sz w:val="20"/>
          <w:szCs w:val="20"/>
        </w:rPr>
        <w:t>Dig som vårdnadshavare.</w:t>
      </w:r>
      <w:r>
        <w:rPr>
          <w:rFonts w:ascii="Century Gothic" w:hAnsi="Century Gothic" w:cs="Century Gothic"/>
          <w:color w:val="585858"/>
          <w:sz w:val="20"/>
          <w:szCs w:val="20"/>
        </w:rPr>
        <w:t xml:space="preserve"> Det ska kännas självklart att välja Järla som förening för sitt barn, det ska kännas tryggt</w:t>
      </w:r>
      <w:r w:rsidR="002B6095">
        <w:rPr>
          <w:rFonts w:ascii="Century Gothic" w:hAnsi="Century Gothic" w:cs="Century Gothic"/>
          <w:color w:val="585858"/>
          <w:sz w:val="20"/>
          <w:szCs w:val="20"/>
        </w:rPr>
        <w:t xml:space="preserve"> </w:t>
      </w:r>
      <w:r>
        <w:rPr>
          <w:rFonts w:ascii="Century Gothic" w:hAnsi="Century Gothic" w:cs="Century Gothic"/>
          <w:color w:val="585858"/>
          <w:sz w:val="20"/>
          <w:szCs w:val="20"/>
        </w:rPr>
        <w:t>att lämna sitt barn till träning och tävling.</w:t>
      </w:r>
    </w:p>
    <w:p w14:paraId="2F6D3E1B" w14:textId="77777777" w:rsidR="002B6095" w:rsidRDefault="00F75232" w:rsidP="00F75232">
      <w:pPr>
        <w:pStyle w:val="Default"/>
        <w:rPr>
          <w:rFonts w:ascii="Century Gothic" w:hAnsi="Century Gothic" w:cs="Century Gothic"/>
          <w:color w:val="585858"/>
          <w:sz w:val="20"/>
          <w:szCs w:val="20"/>
        </w:rPr>
      </w:pPr>
      <w:r w:rsidRPr="002B6095">
        <w:rPr>
          <w:rFonts w:ascii="Century Gothic" w:hAnsi="Century Gothic" w:cs="Century Gothic"/>
          <w:b/>
          <w:bCs/>
          <w:color w:val="585858"/>
          <w:sz w:val="20"/>
          <w:szCs w:val="20"/>
        </w:rPr>
        <w:t>Dig som sponsor</w:t>
      </w:r>
      <w:r>
        <w:rPr>
          <w:rFonts w:ascii="Century Gothic" w:hAnsi="Century Gothic" w:cs="Century Gothic"/>
          <w:color w:val="585858"/>
          <w:sz w:val="20"/>
          <w:szCs w:val="20"/>
        </w:rPr>
        <w:t>.</w:t>
      </w:r>
    </w:p>
    <w:p w14:paraId="08DA4E22" w14:textId="764D05F2" w:rsidR="00F75232" w:rsidRDefault="00F75232" w:rsidP="00F75232">
      <w:pPr>
        <w:pStyle w:val="Default"/>
        <w:rPr>
          <w:rFonts w:ascii="Century Gothic" w:hAnsi="Century Gothic" w:cs="Century Gothic"/>
          <w:color w:val="585858"/>
          <w:sz w:val="20"/>
          <w:szCs w:val="20"/>
        </w:rPr>
      </w:pPr>
      <w:r>
        <w:rPr>
          <w:rFonts w:ascii="Century Gothic" w:hAnsi="Century Gothic" w:cs="Century Gothic"/>
          <w:color w:val="585858"/>
          <w:sz w:val="20"/>
          <w:szCs w:val="20"/>
        </w:rPr>
        <w:t>Självklart vill ni som sponsorer stötta föreningen så vi kan bygga vidare, stärka</w:t>
      </w:r>
      <w:r w:rsidR="002B6095">
        <w:rPr>
          <w:rFonts w:ascii="Century Gothic" w:hAnsi="Century Gothic" w:cs="Century Gothic"/>
          <w:color w:val="585858"/>
          <w:sz w:val="20"/>
          <w:szCs w:val="20"/>
        </w:rPr>
        <w:t xml:space="preserve"> </w:t>
      </w:r>
      <w:r>
        <w:rPr>
          <w:rFonts w:ascii="Century Gothic" w:hAnsi="Century Gothic" w:cs="Century Gothic"/>
          <w:color w:val="585858"/>
          <w:sz w:val="20"/>
          <w:szCs w:val="20"/>
        </w:rPr>
        <w:t>och utveckla</w:t>
      </w:r>
      <w:r w:rsidR="002B6095">
        <w:rPr>
          <w:rFonts w:ascii="Century Gothic" w:hAnsi="Century Gothic" w:cs="Century Gothic"/>
          <w:color w:val="585858"/>
          <w:sz w:val="20"/>
          <w:szCs w:val="20"/>
        </w:rPr>
        <w:t xml:space="preserve"> </w:t>
      </w:r>
      <w:r>
        <w:rPr>
          <w:rFonts w:ascii="Century Gothic" w:hAnsi="Century Gothic" w:cs="Century Gothic"/>
          <w:color w:val="585858"/>
          <w:sz w:val="20"/>
          <w:szCs w:val="20"/>
        </w:rPr>
        <w:t>vår barn,-och ungdomsverksamhet.</w:t>
      </w:r>
    </w:p>
    <w:p w14:paraId="39F41DC8" w14:textId="16C486AE" w:rsidR="00F75232" w:rsidRDefault="00F75232" w:rsidP="00F75232">
      <w:pPr>
        <w:pStyle w:val="Default"/>
        <w:rPr>
          <w:rFonts w:ascii="Century Gothic" w:hAnsi="Century Gothic" w:cs="Century Gothic"/>
          <w:color w:val="585858"/>
          <w:sz w:val="20"/>
          <w:szCs w:val="20"/>
        </w:rPr>
      </w:pPr>
      <w:r w:rsidRPr="002B6095">
        <w:rPr>
          <w:rFonts w:ascii="Century Gothic" w:hAnsi="Century Gothic" w:cs="Century Gothic"/>
          <w:b/>
          <w:bCs/>
          <w:color w:val="585858"/>
          <w:sz w:val="20"/>
          <w:szCs w:val="20"/>
        </w:rPr>
        <w:t>Dig som stödmedlem</w:t>
      </w:r>
      <w:r>
        <w:rPr>
          <w:rFonts w:ascii="Century Gothic" w:hAnsi="Century Gothic" w:cs="Century Gothic"/>
          <w:color w:val="585858"/>
          <w:sz w:val="20"/>
          <w:szCs w:val="20"/>
        </w:rPr>
        <w:t>. Självklart vill du vara med och stötta en anrik förening i ett växande Nacka</w:t>
      </w:r>
      <w:r w:rsidR="003151D0">
        <w:rPr>
          <w:rFonts w:ascii="Century Gothic" w:hAnsi="Century Gothic" w:cs="Century Gothic"/>
          <w:color w:val="585858"/>
          <w:sz w:val="20"/>
          <w:szCs w:val="20"/>
        </w:rPr>
        <w:t xml:space="preserve"> </w:t>
      </w:r>
      <w:r>
        <w:rPr>
          <w:rFonts w:ascii="Century Gothic" w:hAnsi="Century Gothic" w:cs="Century Gothic"/>
          <w:color w:val="585858"/>
          <w:sz w:val="20"/>
          <w:szCs w:val="20"/>
        </w:rPr>
        <w:t>där barn, ungdomar, vuxna och seniorer får en möjlighet till en meningsfull och värdefull fritid.</w:t>
      </w:r>
    </w:p>
    <w:p w14:paraId="132192ED" w14:textId="17B6F32A" w:rsidR="00A971AE" w:rsidRDefault="00A971AE" w:rsidP="00F75232">
      <w:pPr>
        <w:pStyle w:val="Default"/>
        <w:rPr>
          <w:rFonts w:ascii="Century Gothic" w:hAnsi="Century Gothic" w:cs="Century Gothic"/>
          <w:color w:val="585858"/>
          <w:sz w:val="20"/>
          <w:szCs w:val="20"/>
        </w:rPr>
      </w:pPr>
      <w:r w:rsidRPr="003151D0">
        <w:rPr>
          <w:b/>
          <w:bCs/>
          <w:i/>
          <w:iCs/>
          <w:sz w:val="18"/>
          <w:szCs w:val="18"/>
          <w:u w:val="single"/>
        </w:rPr>
        <w:t>Lett till</w:t>
      </w:r>
      <w:r w:rsidRPr="003151D0">
        <w:rPr>
          <w:b/>
          <w:bCs/>
          <w:i/>
          <w:iCs/>
          <w:sz w:val="18"/>
          <w:szCs w:val="18"/>
        </w:rPr>
        <w:t>:</w:t>
      </w:r>
      <w:r>
        <w:rPr>
          <w:b/>
          <w:bCs/>
          <w:i/>
          <w:iCs/>
          <w:sz w:val="18"/>
          <w:szCs w:val="18"/>
        </w:rPr>
        <w:t xml:space="preserve"> en tydlig vision om vad föreningen vill vara nu och framåt</w:t>
      </w:r>
    </w:p>
    <w:p w14:paraId="7FDD5E53" w14:textId="77777777" w:rsidR="003151D0" w:rsidRDefault="003151D0" w:rsidP="00F75232">
      <w:pPr>
        <w:pStyle w:val="Default"/>
        <w:rPr>
          <w:rFonts w:ascii="Century Gothic" w:hAnsi="Century Gothic" w:cs="Century Gothic"/>
          <w:color w:val="585858"/>
          <w:sz w:val="20"/>
          <w:szCs w:val="20"/>
        </w:rPr>
      </w:pPr>
    </w:p>
    <w:p w14:paraId="3E5F8BD4" w14:textId="77777777" w:rsidR="003151D0" w:rsidRPr="003151D0" w:rsidRDefault="003151D0" w:rsidP="00F75232">
      <w:pPr>
        <w:pStyle w:val="Default"/>
        <w:rPr>
          <w:rFonts w:ascii="Century Gothic" w:hAnsi="Century Gothic" w:cs="Century Gothic"/>
          <w:b/>
          <w:bCs/>
          <w:color w:val="585858"/>
          <w:sz w:val="20"/>
          <w:szCs w:val="20"/>
        </w:rPr>
      </w:pPr>
    </w:p>
    <w:p w14:paraId="0E779A7A" w14:textId="77777777" w:rsidR="00D557D2" w:rsidRDefault="00D557D2" w:rsidP="00F75232">
      <w:pPr>
        <w:pStyle w:val="Default"/>
        <w:rPr>
          <w:sz w:val="40"/>
          <w:szCs w:val="40"/>
        </w:rPr>
      </w:pPr>
    </w:p>
    <w:p w14:paraId="3DED3C19" w14:textId="12166A75" w:rsidR="0078337B" w:rsidRPr="00B379EA" w:rsidRDefault="008955D8" w:rsidP="0078337B">
      <w:pPr>
        <w:pStyle w:val="Rubrik1"/>
        <w:rPr>
          <w:rFonts w:asciiTheme="majorHAnsi" w:hAnsiTheme="majorHAnsi"/>
          <w:color w:val="FF0000"/>
          <w:lang w:val="sv-SE"/>
        </w:rPr>
      </w:pPr>
      <w:bookmarkStart w:id="10" w:name="_Toc160377215"/>
      <w:r w:rsidRPr="004B7C32">
        <w:rPr>
          <w:rFonts w:asciiTheme="majorHAnsi" w:hAnsiTheme="majorHAnsi"/>
          <w:color w:val="auto"/>
          <w:lang w:val="sv-SE"/>
        </w:rPr>
        <w:lastRenderedPageBreak/>
        <w:t>V</w:t>
      </w:r>
      <w:r w:rsidR="0078337B" w:rsidRPr="004B7C32">
        <w:rPr>
          <w:rFonts w:asciiTheme="majorHAnsi" w:hAnsiTheme="majorHAnsi"/>
          <w:color w:val="auto"/>
          <w:lang w:val="sv-SE"/>
        </w:rPr>
        <w:t>erksamheten</w:t>
      </w:r>
      <w:r w:rsidR="00BA0743" w:rsidRPr="004B7C32">
        <w:rPr>
          <w:rFonts w:asciiTheme="majorHAnsi" w:hAnsiTheme="majorHAnsi"/>
          <w:color w:val="auto"/>
          <w:lang w:val="sv-SE"/>
        </w:rPr>
        <w:t xml:space="preserve"> 202</w:t>
      </w:r>
      <w:r w:rsidR="00B379EA">
        <w:rPr>
          <w:rFonts w:asciiTheme="majorHAnsi" w:hAnsiTheme="majorHAnsi"/>
          <w:color w:val="auto"/>
          <w:lang w:val="sv-SE"/>
        </w:rPr>
        <w:t>3</w:t>
      </w:r>
      <w:bookmarkEnd w:id="10"/>
    </w:p>
    <w:p w14:paraId="619C3633" w14:textId="4F4417F8" w:rsidR="0092571F" w:rsidRPr="00A04A45" w:rsidRDefault="0092571F" w:rsidP="0092571F">
      <w:pPr>
        <w:pStyle w:val="Rubrik2"/>
        <w:rPr>
          <w:color w:val="auto"/>
          <w:lang w:val="sv-SE"/>
        </w:rPr>
      </w:pPr>
      <w:bookmarkStart w:id="11" w:name="_Toc160377216"/>
      <w:r w:rsidRPr="00A04A45">
        <w:rPr>
          <w:rFonts w:ascii="Calibri" w:hAnsi="Calibri"/>
          <w:color w:val="auto"/>
          <w:lang w:val="sv-SE"/>
        </w:rPr>
        <w:t>föreningen</w:t>
      </w:r>
      <w:bookmarkEnd w:id="11"/>
    </w:p>
    <w:p w14:paraId="2155C4EE" w14:textId="58F52484" w:rsidR="0078337B" w:rsidRPr="00D57DDC" w:rsidRDefault="0078337B" w:rsidP="0078337B">
      <w:pPr>
        <w:spacing w:after="0" w:line="240" w:lineRule="auto"/>
        <w:rPr>
          <w:rFonts w:asciiTheme="majorHAnsi" w:eastAsia="Times New Roman" w:hAnsiTheme="majorHAnsi" w:cs="Arial"/>
          <w:color w:val="auto"/>
          <w:sz w:val="22"/>
          <w:szCs w:val="22"/>
          <w:lang w:val="sv-SE" w:eastAsia="sv-SE"/>
        </w:rPr>
      </w:pPr>
      <w:r w:rsidRPr="00D57DDC">
        <w:rPr>
          <w:rFonts w:asciiTheme="majorHAnsi" w:eastAsia="Times New Roman" w:hAnsiTheme="majorHAnsi" w:cs="Arial"/>
          <w:b/>
          <w:bCs/>
          <w:color w:val="auto"/>
          <w:sz w:val="22"/>
          <w:szCs w:val="22"/>
          <w:lang w:val="sv-SE" w:eastAsia="sv-SE"/>
        </w:rPr>
        <w:t xml:space="preserve">Aktiva medlemmar: </w:t>
      </w:r>
      <w:r w:rsidR="001F6DCF">
        <w:rPr>
          <w:rFonts w:asciiTheme="majorHAnsi" w:eastAsia="Times New Roman" w:hAnsiTheme="majorHAnsi" w:cs="Arial"/>
          <w:color w:val="auto"/>
          <w:sz w:val="22"/>
          <w:szCs w:val="22"/>
          <w:lang w:val="sv-SE" w:eastAsia="sv-SE"/>
        </w:rPr>
        <w:t>913</w:t>
      </w:r>
      <w:r w:rsidRPr="00D57DDC">
        <w:rPr>
          <w:rFonts w:asciiTheme="majorHAnsi" w:eastAsia="Times New Roman" w:hAnsiTheme="majorHAnsi" w:cs="Arial"/>
          <w:color w:val="auto"/>
          <w:sz w:val="22"/>
          <w:szCs w:val="22"/>
          <w:lang w:val="sv-SE" w:eastAsia="sv-SE"/>
        </w:rPr>
        <w:t xml:space="preserve"> (spelare och ledare</w:t>
      </w:r>
      <w:r w:rsidR="007F1544" w:rsidRPr="00D57DDC">
        <w:rPr>
          <w:rFonts w:asciiTheme="majorHAnsi" w:eastAsia="Times New Roman" w:hAnsiTheme="majorHAnsi" w:cs="Arial"/>
          <w:color w:val="auto"/>
          <w:sz w:val="22"/>
          <w:szCs w:val="22"/>
          <w:lang w:val="sv-SE" w:eastAsia="sv-SE"/>
        </w:rPr>
        <w:t xml:space="preserve"> </w:t>
      </w:r>
      <w:r w:rsidR="00EC5480">
        <w:rPr>
          <w:rFonts w:asciiTheme="majorHAnsi" w:eastAsia="Times New Roman" w:hAnsiTheme="majorHAnsi" w:cs="Arial"/>
          <w:color w:val="auto"/>
          <w:sz w:val="22"/>
          <w:szCs w:val="22"/>
          <w:lang w:val="sv-SE" w:eastAsia="sv-SE"/>
        </w:rPr>
        <w:t xml:space="preserve">2022; 1008, </w:t>
      </w:r>
      <w:r w:rsidR="007F1544" w:rsidRPr="00D57DDC">
        <w:rPr>
          <w:rFonts w:asciiTheme="majorHAnsi" w:eastAsia="Times New Roman" w:hAnsiTheme="majorHAnsi" w:cs="Arial"/>
          <w:color w:val="auto"/>
          <w:sz w:val="22"/>
          <w:szCs w:val="22"/>
          <w:lang w:val="sv-SE" w:eastAsia="sv-SE"/>
        </w:rPr>
        <w:t>202</w:t>
      </w:r>
      <w:r w:rsidR="00EC5480">
        <w:rPr>
          <w:rFonts w:asciiTheme="majorHAnsi" w:eastAsia="Times New Roman" w:hAnsiTheme="majorHAnsi" w:cs="Arial"/>
          <w:color w:val="auto"/>
          <w:sz w:val="22"/>
          <w:szCs w:val="22"/>
          <w:lang w:val="sv-SE" w:eastAsia="sv-SE"/>
        </w:rPr>
        <w:t>1</w:t>
      </w:r>
      <w:r w:rsidR="007F1544" w:rsidRPr="00D57DDC">
        <w:rPr>
          <w:rFonts w:asciiTheme="majorHAnsi" w:eastAsia="Times New Roman" w:hAnsiTheme="majorHAnsi" w:cs="Arial"/>
          <w:color w:val="auto"/>
          <w:sz w:val="22"/>
          <w:szCs w:val="22"/>
          <w:lang w:val="sv-SE" w:eastAsia="sv-SE"/>
        </w:rPr>
        <w:t>; 1</w:t>
      </w:r>
      <w:r w:rsidR="00BD6271">
        <w:rPr>
          <w:rFonts w:asciiTheme="majorHAnsi" w:eastAsia="Times New Roman" w:hAnsiTheme="majorHAnsi" w:cs="Arial"/>
          <w:color w:val="auto"/>
          <w:sz w:val="22"/>
          <w:szCs w:val="22"/>
          <w:lang w:val="sv-SE" w:eastAsia="sv-SE"/>
        </w:rPr>
        <w:t>125</w:t>
      </w:r>
      <w:r w:rsidRPr="00D57DDC">
        <w:rPr>
          <w:rFonts w:asciiTheme="majorHAnsi" w:eastAsia="Times New Roman" w:hAnsiTheme="majorHAnsi" w:cs="Arial"/>
          <w:color w:val="auto"/>
          <w:sz w:val="22"/>
          <w:szCs w:val="22"/>
          <w:lang w:val="sv-SE" w:eastAsia="sv-SE"/>
        </w:rPr>
        <w:t>).</w:t>
      </w:r>
      <w:r w:rsidRPr="00D57DDC">
        <w:rPr>
          <w:rFonts w:asciiTheme="majorHAnsi" w:eastAsia="Times New Roman" w:hAnsiTheme="majorHAnsi" w:cs="Times New Roman"/>
          <w:color w:val="auto"/>
          <w:sz w:val="22"/>
          <w:szCs w:val="22"/>
          <w:lang w:val="sv-SE" w:eastAsia="sv-SE"/>
        </w:rPr>
        <w:br/>
      </w:r>
      <w:r w:rsidRPr="00D57DDC">
        <w:rPr>
          <w:rFonts w:asciiTheme="majorHAnsi" w:eastAsia="Times New Roman" w:hAnsiTheme="majorHAnsi" w:cs="Arial"/>
          <w:color w:val="auto"/>
          <w:sz w:val="22"/>
          <w:szCs w:val="22"/>
          <w:lang w:val="sv-SE" w:eastAsia="sv-SE"/>
        </w:rPr>
        <w:t>Registrerade tjejer</w:t>
      </w:r>
      <w:r w:rsidR="008272D7">
        <w:rPr>
          <w:rFonts w:asciiTheme="majorHAnsi" w:eastAsia="Times New Roman" w:hAnsiTheme="majorHAnsi" w:cs="Arial"/>
          <w:color w:val="auto"/>
          <w:sz w:val="22"/>
          <w:szCs w:val="22"/>
          <w:lang w:val="sv-SE" w:eastAsia="sv-SE"/>
        </w:rPr>
        <w:t>/kvinnor</w:t>
      </w:r>
      <w:r w:rsidRPr="00D57DDC">
        <w:rPr>
          <w:rFonts w:asciiTheme="majorHAnsi" w:eastAsia="Times New Roman" w:hAnsiTheme="majorHAnsi" w:cs="Arial"/>
          <w:color w:val="auto"/>
          <w:sz w:val="22"/>
          <w:szCs w:val="22"/>
          <w:lang w:val="sv-SE" w:eastAsia="sv-SE"/>
        </w:rPr>
        <w:t xml:space="preserve">: </w:t>
      </w:r>
      <w:r w:rsidR="0082375F">
        <w:rPr>
          <w:rFonts w:asciiTheme="majorHAnsi" w:eastAsia="Times New Roman" w:hAnsiTheme="majorHAnsi" w:cs="Arial"/>
          <w:color w:val="auto"/>
          <w:sz w:val="22"/>
          <w:szCs w:val="22"/>
          <w:lang w:val="sv-SE" w:eastAsia="sv-SE"/>
        </w:rPr>
        <w:t>2</w:t>
      </w:r>
      <w:r w:rsidR="001F6DCF">
        <w:rPr>
          <w:rFonts w:asciiTheme="majorHAnsi" w:eastAsia="Times New Roman" w:hAnsiTheme="majorHAnsi" w:cs="Arial"/>
          <w:color w:val="auto"/>
          <w:sz w:val="22"/>
          <w:szCs w:val="22"/>
          <w:lang w:val="sv-SE" w:eastAsia="sv-SE"/>
        </w:rPr>
        <w:t>67</w:t>
      </w:r>
      <w:r w:rsidRPr="00D57DDC">
        <w:rPr>
          <w:rFonts w:asciiTheme="majorHAnsi" w:eastAsia="Times New Roman" w:hAnsiTheme="majorHAnsi" w:cs="Arial"/>
          <w:color w:val="auto"/>
          <w:sz w:val="22"/>
          <w:szCs w:val="22"/>
          <w:lang w:val="sv-SE" w:eastAsia="sv-SE"/>
        </w:rPr>
        <w:t xml:space="preserve"> (</w:t>
      </w:r>
      <w:r w:rsidR="001F6DCF">
        <w:rPr>
          <w:rFonts w:asciiTheme="majorHAnsi" w:eastAsia="Times New Roman" w:hAnsiTheme="majorHAnsi" w:cs="Arial"/>
          <w:color w:val="auto"/>
          <w:sz w:val="22"/>
          <w:szCs w:val="22"/>
          <w:lang w:val="sv-SE" w:eastAsia="sv-SE"/>
        </w:rPr>
        <w:t xml:space="preserve">2022; 295, </w:t>
      </w:r>
      <w:r w:rsidRPr="00D57DDC">
        <w:rPr>
          <w:rFonts w:asciiTheme="majorHAnsi" w:eastAsia="Times New Roman" w:hAnsiTheme="majorHAnsi" w:cs="Arial"/>
          <w:color w:val="auto"/>
          <w:sz w:val="22"/>
          <w:szCs w:val="22"/>
          <w:lang w:val="sv-SE" w:eastAsia="sv-SE"/>
        </w:rPr>
        <w:t>202</w:t>
      </w:r>
      <w:r w:rsidR="0082375F">
        <w:rPr>
          <w:rFonts w:asciiTheme="majorHAnsi" w:eastAsia="Times New Roman" w:hAnsiTheme="majorHAnsi" w:cs="Arial"/>
          <w:color w:val="auto"/>
          <w:sz w:val="22"/>
          <w:szCs w:val="22"/>
          <w:lang w:val="sv-SE" w:eastAsia="sv-SE"/>
        </w:rPr>
        <w:t>1</w:t>
      </w:r>
      <w:r w:rsidRPr="00D57DDC">
        <w:rPr>
          <w:rFonts w:asciiTheme="majorHAnsi" w:eastAsia="Times New Roman" w:hAnsiTheme="majorHAnsi" w:cs="Arial"/>
          <w:color w:val="auto"/>
          <w:sz w:val="22"/>
          <w:szCs w:val="22"/>
          <w:lang w:val="sv-SE" w:eastAsia="sv-SE"/>
        </w:rPr>
        <w:t>; 3</w:t>
      </w:r>
      <w:r w:rsidR="0082375F">
        <w:rPr>
          <w:rFonts w:asciiTheme="majorHAnsi" w:eastAsia="Times New Roman" w:hAnsiTheme="majorHAnsi" w:cs="Arial"/>
          <w:color w:val="auto"/>
          <w:sz w:val="22"/>
          <w:szCs w:val="22"/>
          <w:lang w:val="sv-SE" w:eastAsia="sv-SE"/>
        </w:rPr>
        <w:t>91</w:t>
      </w:r>
      <w:r w:rsidRPr="00D57DDC">
        <w:rPr>
          <w:rFonts w:asciiTheme="majorHAnsi" w:eastAsia="Times New Roman" w:hAnsiTheme="majorHAnsi" w:cs="Arial"/>
          <w:color w:val="auto"/>
          <w:sz w:val="22"/>
          <w:szCs w:val="22"/>
          <w:lang w:val="sv-SE" w:eastAsia="sv-SE"/>
        </w:rPr>
        <w:t xml:space="preserve">) </w:t>
      </w:r>
    </w:p>
    <w:p w14:paraId="0ACDDB8D" w14:textId="2B3600C0" w:rsidR="0078337B" w:rsidRPr="00D57DDC" w:rsidRDefault="0078337B" w:rsidP="0078337B">
      <w:pPr>
        <w:spacing w:after="0" w:line="240" w:lineRule="auto"/>
        <w:rPr>
          <w:rFonts w:asciiTheme="majorHAnsi" w:eastAsia="Times New Roman" w:hAnsiTheme="majorHAnsi" w:cs="Arial"/>
          <w:color w:val="auto"/>
          <w:sz w:val="22"/>
          <w:szCs w:val="22"/>
          <w:lang w:val="sv-SE" w:eastAsia="sv-SE"/>
        </w:rPr>
      </w:pPr>
      <w:r w:rsidRPr="00D57DDC">
        <w:rPr>
          <w:rFonts w:asciiTheme="majorHAnsi" w:eastAsia="Times New Roman" w:hAnsiTheme="majorHAnsi" w:cs="Arial"/>
          <w:color w:val="auto"/>
          <w:sz w:val="22"/>
          <w:szCs w:val="22"/>
          <w:lang w:val="sv-SE" w:eastAsia="sv-SE"/>
        </w:rPr>
        <w:t>Registrerade kill</w:t>
      </w:r>
      <w:r w:rsidR="009D61C2" w:rsidRPr="00D57DDC">
        <w:rPr>
          <w:rFonts w:asciiTheme="majorHAnsi" w:eastAsia="Times New Roman" w:hAnsiTheme="majorHAnsi" w:cs="Arial"/>
          <w:color w:val="auto"/>
          <w:sz w:val="22"/>
          <w:szCs w:val="22"/>
          <w:lang w:val="sv-SE" w:eastAsia="sv-SE"/>
        </w:rPr>
        <w:t>a</w:t>
      </w:r>
      <w:r w:rsidRPr="00D57DDC">
        <w:rPr>
          <w:rFonts w:asciiTheme="majorHAnsi" w:eastAsia="Times New Roman" w:hAnsiTheme="majorHAnsi" w:cs="Arial"/>
          <w:color w:val="auto"/>
          <w:sz w:val="22"/>
          <w:szCs w:val="22"/>
          <w:lang w:val="sv-SE" w:eastAsia="sv-SE"/>
        </w:rPr>
        <w:t>r</w:t>
      </w:r>
      <w:r w:rsidR="008272D7">
        <w:rPr>
          <w:rFonts w:asciiTheme="majorHAnsi" w:eastAsia="Times New Roman" w:hAnsiTheme="majorHAnsi" w:cs="Arial"/>
          <w:color w:val="auto"/>
          <w:sz w:val="22"/>
          <w:szCs w:val="22"/>
          <w:lang w:val="sv-SE" w:eastAsia="sv-SE"/>
        </w:rPr>
        <w:t>/män</w:t>
      </w:r>
      <w:r w:rsidRPr="00D57DDC">
        <w:rPr>
          <w:rFonts w:asciiTheme="majorHAnsi" w:eastAsia="Times New Roman" w:hAnsiTheme="majorHAnsi" w:cs="Arial"/>
          <w:color w:val="auto"/>
          <w:sz w:val="22"/>
          <w:szCs w:val="22"/>
          <w:lang w:val="sv-SE" w:eastAsia="sv-SE"/>
        </w:rPr>
        <w:t xml:space="preserve">: </w:t>
      </w:r>
      <w:r w:rsidR="00F64F60">
        <w:rPr>
          <w:rFonts w:asciiTheme="majorHAnsi" w:eastAsia="Times New Roman" w:hAnsiTheme="majorHAnsi" w:cs="Arial"/>
          <w:color w:val="auto"/>
          <w:sz w:val="22"/>
          <w:szCs w:val="22"/>
          <w:lang w:val="sv-SE" w:eastAsia="sv-SE"/>
        </w:rPr>
        <w:t>646</w:t>
      </w:r>
      <w:r w:rsidRPr="00D57DDC">
        <w:rPr>
          <w:rFonts w:asciiTheme="majorHAnsi" w:eastAsia="Times New Roman" w:hAnsiTheme="majorHAnsi" w:cs="Arial"/>
          <w:color w:val="auto"/>
          <w:sz w:val="22"/>
          <w:szCs w:val="22"/>
          <w:lang w:val="sv-SE" w:eastAsia="sv-SE"/>
        </w:rPr>
        <w:t xml:space="preserve"> (</w:t>
      </w:r>
      <w:r w:rsidR="001F6DCF">
        <w:rPr>
          <w:rFonts w:asciiTheme="majorHAnsi" w:eastAsia="Times New Roman" w:hAnsiTheme="majorHAnsi" w:cs="Arial"/>
          <w:color w:val="auto"/>
          <w:sz w:val="22"/>
          <w:szCs w:val="22"/>
          <w:lang w:val="sv-SE" w:eastAsia="sv-SE"/>
        </w:rPr>
        <w:t xml:space="preserve">2022; 710, </w:t>
      </w:r>
      <w:r w:rsidRPr="00D57DDC">
        <w:rPr>
          <w:rFonts w:asciiTheme="majorHAnsi" w:eastAsia="Times New Roman" w:hAnsiTheme="majorHAnsi" w:cs="Arial"/>
          <w:color w:val="auto"/>
          <w:sz w:val="22"/>
          <w:szCs w:val="22"/>
          <w:lang w:val="sv-SE" w:eastAsia="sv-SE"/>
        </w:rPr>
        <w:t>202</w:t>
      </w:r>
      <w:r w:rsidR="008272D7">
        <w:rPr>
          <w:rFonts w:asciiTheme="majorHAnsi" w:eastAsia="Times New Roman" w:hAnsiTheme="majorHAnsi" w:cs="Arial"/>
          <w:color w:val="auto"/>
          <w:sz w:val="22"/>
          <w:szCs w:val="22"/>
          <w:lang w:val="sv-SE" w:eastAsia="sv-SE"/>
        </w:rPr>
        <w:t>1</w:t>
      </w:r>
      <w:r w:rsidRPr="00D57DDC">
        <w:rPr>
          <w:rFonts w:asciiTheme="majorHAnsi" w:eastAsia="Times New Roman" w:hAnsiTheme="majorHAnsi" w:cs="Arial"/>
          <w:color w:val="auto"/>
          <w:sz w:val="22"/>
          <w:szCs w:val="22"/>
          <w:lang w:val="sv-SE" w:eastAsia="sv-SE"/>
        </w:rPr>
        <w:t>; 7</w:t>
      </w:r>
      <w:r w:rsidR="0082375F">
        <w:rPr>
          <w:rFonts w:asciiTheme="majorHAnsi" w:eastAsia="Times New Roman" w:hAnsiTheme="majorHAnsi" w:cs="Arial"/>
          <w:color w:val="auto"/>
          <w:sz w:val="22"/>
          <w:szCs w:val="22"/>
          <w:lang w:val="sv-SE" w:eastAsia="sv-SE"/>
        </w:rPr>
        <w:t>34</w:t>
      </w:r>
      <w:r w:rsidRPr="00D57DDC">
        <w:rPr>
          <w:rFonts w:asciiTheme="majorHAnsi" w:eastAsia="Times New Roman" w:hAnsiTheme="majorHAnsi" w:cs="Arial"/>
          <w:color w:val="auto"/>
          <w:sz w:val="22"/>
          <w:szCs w:val="22"/>
          <w:lang w:val="sv-SE" w:eastAsia="sv-SE"/>
        </w:rPr>
        <w:t>)</w:t>
      </w:r>
    </w:p>
    <w:p w14:paraId="5CE9A9EF" w14:textId="49AC0C3A" w:rsidR="00917232" w:rsidRPr="00D57DDC" w:rsidRDefault="00917232" w:rsidP="0078337B">
      <w:pPr>
        <w:spacing w:after="0" w:line="240" w:lineRule="auto"/>
        <w:rPr>
          <w:rFonts w:asciiTheme="majorHAnsi" w:eastAsia="Times New Roman" w:hAnsiTheme="majorHAnsi" w:cs="Arial"/>
          <w:color w:val="auto"/>
          <w:sz w:val="22"/>
          <w:szCs w:val="22"/>
          <w:lang w:val="sv-SE" w:eastAsia="sv-SE"/>
        </w:rPr>
      </w:pPr>
      <w:r w:rsidRPr="00D57DDC">
        <w:rPr>
          <w:rFonts w:asciiTheme="majorHAnsi" w:eastAsia="Times New Roman" w:hAnsiTheme="majorHAnsi" w:cs="Arial"/>
          <w:color w:val="auto"/>
          <w:sz w:val="22"/>
          <w:szCs w:val="22"/>
          <w:lang w:val="sv-SE" w:eastAsia="sv-SE"/>
        </w:rPr>
        <w:t xml:space="preserve">Ledare: </w:t>
      </w:r>
      <w:r w:rsidR="00C53FA2" w:rsidRPr="00D57DDC">
        <w:rPr>
          <w:rFonts w:asciiTheme="majorHAnsi" w:eastAsia="Times New Roman" w:hAnsiTheme="majorHAnsi" w:cs="Arial"/>
          <w:color w:val="auto"/>
          <w:sz w:val="22"/>
          <w:szCs w:val="22"/>
          <w:lang w:val="sv-SE" w:eastAsia="sv-SE"/>
        </w:rPr>
        <w:t>1</w:t>
      </w:r>
      <w:r w:rsidR="00F64F60">
        <w:rPr>
          <w:rFonts w:asciiTheme="majorHAnsi" w:eastAsia="Times New Roman" w:hAnsiTheme="majorHAnsi" w:cs="Arial"/>
          <w:color w:val="auto"/>
          <w:sz w:val="22"/>
          <w:szCs w:val="22"/>
          <w:lang w:val="sv-SE" w:eastAsia="sv-SE"/>
        </w:rPr>
        <w:t>38</w:t>
      </w:r>
      <w:r w:rsidRPr="00D57DDC">
        <w:rPr>
          <w:rFonts w:asciiTheme="majorHAnsi" w:eastAsia="Times New Roman" w:hAnsiTheme="majorHAnsi" w:cs="Arial"/>
          <w:color w:val="auto"/>
          <w:sz w:val="22"/>
          <w:szCs w:val="22"/>
          <w:lang w:val="sv-SE" w:eastAsia="sv-SE"/>
        </w:rPr>
        <w:t xml:space="preserve"> (</w:t>
      </w:r>
      <w:r w:rsidR="00F64F60">
        <w:rPr>
          <w:rFonts w:asciiTheme="majorHAnsi" w:eastAsia="Times New Roman" w:hAnsiTheme="majorHAnsi" w:cs="Arial"/>
          <w:color w:val="auto"/>
          <w:sz w:val="22"/>
          <w:szCs w:val="22"/>
          <w:lang w:val="sv-SE" w:eastAsia="sv-SE"/>
        </w:rPr>
        <w:t xml:space="preserve">2022; 137, </w:t>
      </w:r>
      <w:r w:rsidRPr="00D57DDC">
        <w:rPr>
          <w:rFonts w:asciiTheme="majorHAnsi" w:eastAsia="Times New Roman" w:hAnsiTheme="majorHAnsi" w:cs="Arial"/>
          <w:color w:val="auto"/>
          <w:sz w:val="22"/>
          <w:szCs w:val="22"/>
          <w:lang w:val="sv-SE" w:eastAsia="sv-SE"/>
        </w:rPr>
        <w:t>202</w:t>
      </w:r>
      <w:r w:rsidR="008272D7">
        <w:rPr>
          <w:rFonts w:asciiTheme="majorHAnsi" w:eastAsia="Times New Roman" w:hAnsiTheme="majorHAnsi" w:cs="Arial"/>
          <w:color w:val="auto"/>
          <w:sz w:val="22"/>
          <w:szCs w:val="22"/>
          <w:lang w:val="sv-SE" w:eastAsia="sv-SE"/>
        </w:rPr>
        <w:t>1</w:t>
      </w:r>
      <w:r w:rsidRPr="00D57DDC">
        <w:rPr>
          <w:rFonts w:asciiTheme="majorHAnsi" w:eastAsia="Times New Roman" w:hAnsiTheme="majorHAnsi" w:cs="Arial"/>
          <w:color w:val="auto"/>
          <w:sz w:val="22"/>
          <w:szCs w:val="22"/>
          <w:lang w:val="sv-SE" w:eastAsia="sv-SE"/>
        </w:rPr>
        <w:t>; 16</w:t>
      </w:r>
      <w:r w:rsidR="008272D7">
        <w:rPr>
          <w:rFonts w:asciiTheme="majorHAnsi" w:eastAsia="Times New Roman" w:hAnsiTheme="majorHAnsi" w:cs="Arial"/>
          <w:color w:val="auto"/>
          <w:sz w:val="22"/>
          <w:szCs w:val="22"/>
          <w:lang w:val="sv-SE" w:eastAsia="sv-SE"/>
        </w:rPr>
        <w:t>0</w:t>
      </w:r>
      <w:r w:rsidRPr="00D57DDC">
        <w:rPr>
          <w:rFonts w:asciiTheme="majorHAnsi" w:eastAsia="Times New Roman" w:hAnsiTheme="majorHAnsi" w:cs="Arial"/>
          <w:color w:val="auto"/>
          <w:sz w:val="22"/>
          <w:szCs w:val="22"/>
          <w:lang w:val="sv-SE" w:eastAsia="sv-SE"/>
        </w:rPr>
        <w:t>)</w:t>
      </w:r>
    </w:p>
    <w:p w14:paraId="55D16716" w14:textId="3ABB57CC" w:rsidR="00917232" w:rsidRPr="00D57DDC" w:rsidRDefault="00917232" w:rsidP="0078337B">
      <w:pPr>
        <w:spacing w:after="0" w:line="240" w:lineRule="auto"/>
        <w:rPr>
          <w:rFonts w:asciiTheme="majorHAnsi" w:eastAsia="Times New Roman" w:hAnsiTheme="majorHAnsi" w:cs="Arial"/>
          <w:color w:val="auto"/>
          <w:sz w:val="22"/>
          <w:szCs w:val="22"/>
          <w:lang w:val="sv-SE" w:eastAsia="sv-SE"/>
        </w:rPr>
      </w:pPr>
      <w:r w:rsidRPr="00D57DDC">
        <w:rPr>
          <w:rFonts w:asciiTheme="majorHAnsi" w:eastAsia="Times New Roman" w:hAnsiTheme="majorHAnsi" w:cs="Arial"/>
          <w:color w:val="auto"/>
          <w:sz w:val="22"/>
          <w:szCs w:val="22"/>
          <w:lang w:val="sv-SE" w:eastAsia="sv-SE"/>
        </w:rPr>
        <w:t xml:space="preserve">Kvinnliga ledare: </w:t>
      </w:r>
      <w:r w:rsidR="007C4E1A">
        <w:rPr>
          <w:rFonts w:asciiTheme="majorHAnsi" w:eastAsia="Times New Roman" w:hAnsiTheme="majorHAnsi" w:cs="Arial"/>
          <w:color w:val="auto"/>
          <w:sz w:val="22"/>
          <w:szCs w:val="22"/>
          <w:lang w:val="sv-SE" w:eastAsia="sv-SE"/>
        </w:rPr>
        <w:t>38</w:t>
      </w:r>
      <w:r w:rsidRPr="00D57DDC">
        <w:rPr>
          <w:rFonts w:asciiTheme="majorHAnsi" w:eastAsia="Times New Roman" w:hAnsiTheme="majorHAnsi" w:cs="Arial"/>
          <w:color w:val="auto"/>
          <w:sz w:val="22"/>
          <w:szCs w:val="22"/>
          <w:lang w:val="sv-SE" w:eastAsia="sv-SE"/>
        </w:rPr>
        <w:t xml:space="preserve"> (</w:t>
      </w:r>
      <w:r w:rsidR="00F64F60">
        <w:rPr>
          <w:rFonts w:asciiTheme="majorHAnsi" w:eastAsia="Times New Roman" w:hAnsiTheme="majorHAnsi" w:cs="Arial"/>
          <w:color w:val="auto"/>
          <w:sz w:val="22"/>
          <w:szCs w:val="22"/>
          <w:lang w:val="sv-SE" w:eastAsia="sv-SE"/>
        </w:rPr>
        <w:t xml:space="preserve">2022; 44, </w:t>
      </w:r>
      <w:r w:rsidRPr="00D57DDC">
        <w:rPr>
          <w:rFonts w:asciiTheme="majorHAnsi" w:eastAsia="Times New Roman" w:hAnsiTheme="majorHAnsi" w:cs="Arial"/>
          <w:color w:val="auto"/>
          <w:sz w:val="22"/>
          <w:szCs w:val="22"/>
          <w:lang w:val="sv-SE" w:eastAsia="sv-SE"/>
        </w:rPr>
        <w:t>202</w:t>
      </w:r>
      <w:r w:rsidR="00270D92">
        <w:rPr>
          <w:rFonts w:asciiTheme="majorHAnsi" w:eastAsia="Times New Roman" w:hAnsiTheme="majorHAnsi" w:cs="Arial"/>
          <w:color w:val="auto"/>
          <w:sz w:val="22"/>
          <w:szCs w:val="22"/>
          <w:lang w:val="sv-SE" w:eastAsia="sv-SE"/>
        </w:rPr>
        <w:t>1</w:t>
      </w:r>
      <w:r w:rsidRPr="00D57DDC">
        <w:rPr>
          <w:rFonts w:asciiTheme="majorHAnsi" w:eastAsia="Times New Roman" w:hAnsiTheme="majorHAnsi" w:cs="Arial"/>
          <w:color w:val="auto"/>
          <w:sz w:val="22"/>
          <w:szCs w:val="22"/>
          <w:lang w:val="sv-SE" w:eastAsia="sv-SE"/>
        </w:rPr>
        <w:t xml:space="preserve">; </w:t>
      </w:r>
      <w:r w:rsidR="00270D92">
        <w:rPr>
          <w:rFonts w:asciiTheme="majorHAnsi" w:eastAsia="Times New Roman" w:hAnsiTheme="majorHAnsi" w:cs="Arial"/>
          <w:color w:val="auto"/>
          <w:sz w:val="22"/>
          <w:szCs w:val="22"/>
          <w:lang w:val="sv-SE" w:eastAsia="sv-SE"/>
        </w:rPr>
        <w:t>45</w:t>
      </w:r>
      <w:r w:rsidRPr="00D57DDC">
        <w:rPr>
          <w:rFonts w:asciiTheme="majorHAnsi" w:eastAsia="Times New Roman" w:hAnsiTheme="majorHAnsi" w:cs="Arial"/>
          <w:color w:val="auto"/>
          <w:sz w:val="22"/>
          <w:szCs w:val="22"/>
          <w:lang w:val="sv-SE" w:eastAsia="sv-SE"/>
        </w:rPr>
        <w:t>)</w:t>
      </w:r>
    </w:p>
    <w:p w14:paraId="232C2A42" w14:textId="00925B23" w:rsidR="00917232" w:rsidRPr="00D57DDC" w:rsidRDefault="00917232" w:rsidP="0078337B">
      <w:pPr>
        <w:spacing w:after="0" w:line="240" w:lineRule="auto"/>
        <w:rPr>
          <w:rFonts w:asciiTheme="majorHAnsi" w:eastAsia="Times New Roman" w:hAnsiTheme="majorHAnsi" w:cs="Arial"/>
          <w:color w:val="auto"/>
          <w:sz w:val="22"/>
          <w:szCs w:val="22"/>
          <w:lang w:val="sv-SE" w:eastAsia="sv-SE"/>
        </w:rPr>
      </w:pPr>
      <w:r w:rsidRPr="00D57DDC">
        <w:rPr>
          <w:rFonts w:asciiTheme="majorHAnsi" w:eastAsia="Times New Roman" w:hAnsiTheme="majorHAnsi" w:cs="Arial"/>
          <w:color w:val="auto"/>
          <w:sz w:val="22"/>
          <w:szCs w:val="22"/>
          <w:lang w:val="sv-SE" w:eastAsia="sv-SE"/>
        </w:rPr>
        <w:t xml:space="preserve">Manliga ledare </w:t>
      </w:r>
      <w:r w:rsidR="007C4E1A">
        <w:rPr>
          <w:rFonts w:asciiTheme="majorHAnsi" w:eastAsia="Times New Roman" w:hAnsiTheme="majorHAnsi" w:cs="Arial"/>
          <w:color w:val="auto"/>
          <w:sz w:val="22"/>
          <w:szCs w:val="22"/>
          <w:lang w:val="sv-SE" w:eastAsia="sv-SE"/>
        </w:rPr>
        <w:t>100</w:t>
      </w:r>
      <w:r w:rsidRPr="00D57DDC">
        <w:rPr>
          <w:rFonts w:asciiTheme="majorHAnsi" w:eastAsia="Times New Roman" w:hAnsiTheme="majorHAnsi" w:cs="Arial"/>
          <w:color w:val="auto"/>
          <w:sz w:val="22"/>
          <w:szCs w:val="22"/>
          <w:lang w:val="sv-SE" w:eastAsia="sv-SE"/>
        </w:rPr>
        <w:t xml:space="preserve"> (</w:t>
      </w:r>
      <w:r w:rsidR="007C4E1A">
        <w:rPr>
          <w:rFonts w:asciiTheme="majorHAnsi" w:eastAsia="Times New Roman" w:hAnsiTheme="majorHAnsi" w:cs="Arial"/>
          <w:color w:val="auto"/>
          <w:sz w:val="22"/>
          <w:szCs w:val="22"/>
          <w:lang w:val="sv-SE" w:eastAsia="sv-SE"/>
        </w:rPr>
        <w:t xml:space="preserve">2022; 93, </w:t>
      </w:r>
      <w:r w:rsidRPr="00D57DDC">
        <w:rPr>
          <w:rFonts w:asciiTheme="majorHAnsi" w:eastAsia="Times New Roman" w:hAnsiTheme="majorHAnsi" w:cs="Arial"/>
          <w:color w:val="auto"/>
          <w:sz w:val="22"/>
          <w:szCs w:val="22"/>
          <w:lang w:val="sv-SE" w:eastAsia="sv-SE"/>
        </w:rPr>
        <w:t>202</w:t>
      </w:r>
      <w:r w:rsidR="00270D92">
        <w:rPr>
          <w:rFonts w:asciiTheme="majorHAnsi" w:eastAsia="Times New Roman" w:hAnsiTheme="majorHAnsi" w:cs="Arial"/>
          <w:color w:val="auto"/>
          <w:sz w:val="22"/>
          <w:szCs w:val="22"/>
          <w:lang w:val="sv-SE" w:eastAsia="sv-SE"/>
        </w:rPr>
        <w:t>1</w:t>
      </w:r>
      <w:r w:rsidRPr="00D57DDC">
        <w:rPr>
          <w:rFonts w:asciiTheme="majorHAnsi" w:eastAsia="Times New Roman" w:hAnsiTheme="majorHAnsi" w:cs="Arial"/>
          <w:color w:val="auto"/>
          <w:sz w:val="22"/>
          <w:szCs w:val="22"/>
          <w:lang w:val="sv-SE" w:eastAsia="sv-SE"/>
        </w:rPr>
        <w:t>; 11</w:t>
      </w:r>
      <w:r w:rsidR="00270D92">
        <w:rPr>
          <w:rFonts w:asciiTheme="majorHAnsi" w:eastAsia="Times New Roman" w:hAnsiTheme="majorHAnsi" w:cs="Arial"/>
          <w:color w:val="auto"/>
          <w:sz w:val="22"/>
          <w:szCs w:val="22"/>
          <w:lang w:val="sv-SE" w:eastAsia="sv-SE"/>
        </w:rPr>
        <w:t>5</w:t>
      </w:r>
      <w:r w:rsidRPr="00D57DDC">
        <w:rPr>
          <w:rFonts w:asciiTheme="majorHAnsi" w:eastAsia="Times New Roman" w:hAnsiTheme="majorHAnsi" w:cs="Arial"/>
          <w:color w:val="auto"/>
          <w:sz w:val="22"/>
          <w:szCs w:val="22"/>
          <w:lang w:val="sv-SE" w:eastAsia="sv-SE"/>
        </w:rPr>
        <w:t>)</w:t>
      </w:r>
    </w:p>
    <w:p w14:paraId="7E3A2BE9" w14:textId="1A756031" w:rsidR="00917232" w:rsidRPr="00D57DDC" w:rsidRDefault="00917232" w:rsidP="0078337B">
      <w:pPr>
        <w:spacing w:after="0" w:line="240" w:lineRule="auto"/>
        <w:rPr>
          <w:rFonts w:asciiTheme="majorHAnsi" w:eastAsia="Times New Roman" w:hAnsiTheme="majorHAnsi" w:cs="Arial"/>
          <w:color w:val="auto"/>
          <w:sz w:val="22"/>
          <w:szCs w:val="22"/>
          <w:lang w:val="sv-SE" w:eastAsia="sv-SE"/>
        </w:rPr>
      </w:pPr>
      <w:r w:rsidRPr="00D57DDC">
        <w:rPr>
          <w:rFonts w:asciiTheme="majorHAnsi" w:eastAsia="Times New Roman" w:hAnsiTheme="majorHAnsi" w:cs="Arial"/>
          <w:color w:val="auto"/>
          <w:sz w:val="22"/>
          <w:szCs w:val="22"/>
          <w:lang w:val="sv-SE" w:eastAsia="sv-SE"/>
        </w:rPr>
        <w:t xml:space="preserve">Ungdomsledare: </w:t>
      </w:r>
      <w:r w:rsidR="006F01DF">
        <w:rPr>
          <w:rFonts w:asciiTheme="majorHAnsi" w:eastAsia="Times New Roman" w:hAnsiTheme="majorHAnsi" w:cs="Arial"/>
          <w:color w:val="auto"/>
          <w:sz w:val="22"/>
          <w:szCs w:val="22"/>
          <w:lang w:val="sv-SE" w:eastAsia="sv-SE"/>
        </w:rPr>
        <w:t xml:space="preserve"> </w:t>
      </w:r>
      <w:r w:rsidR="0010055D">
        <w:rPr>
          <w:rFonts w:asciiTheme="majorHAnsi" w:eastAsia="Times New Roman" w:hAnsiTheme="majorHAnsi" w:cs="Arial"/>
          <w:color w:val="auto"/>
          <w:sz w:val="22"/>
          <w:szCs w:val="22"/>
          <w:lang w:val="sv-SE" w:eastAsia="sv-SE"/>
        </w:rPr>
        <w:t>7</w:t>
      </w:r>
      <w:r w:rsidR="006F01DF">
        <w:rPr>
          <w:rFonts w:asciiTheme="majorHAnsi" w:eastAsia="Times New Roman" w:hAnsiTheme="majorHAnsi" w:cs="Arial"/>
          <w:color w:val="auto"/>
          <w:sz w:val="22"/>
          <w:szCs w:val="22"/>
          <w:lang w:val="sv-SE" w:eastAsia="sv-SE"/>
        </w:rPr>
        <w:t xml:space="preserve">1 – </w:t>
      </w:r>
      <w:r w:rsidR="0010055D">
        <w:rPr>
          <w:rFonts w:asciiTheme="majorHAnsi" w:eastAsia="Times New Roman" w:hAnsiTheme="majorHAnsi" w:cs="Arial"/>
          <w:color w:val="auto"/>
          <w:sz w:val="22"/>
          <w:szCs w:val="22"/>
          <w:lang w:val="sv-SE" w:eastAsia="sv-SE"/>
        </w:rPr>
        <w:t>32</w:t>
      </w:r>
      <w:r w:rsidR="006F01DF">
        <w:rPr>
          <w:rFonts w:asciiTheme="majorHAnsi" w:eastAsia="Times New Roman" w:hAnsiTheme="majorHAnsi" w:cs="Arial"/>
          <w:color w:val="auto"/>
          <w:sz w:val="22"/>
          <w:szCs w:val="22"/>
          <w:lang w:val="sv-SE" w:eastAsia="sv-SE"/>
        </w:rPr>
        <w:t xml:space="preserve"> killar och </w:t>
      </w:r>
      <w:r w:rsidR="0010055D">
        <w:rPr>
          <w:rFonts w:asciiTheme="majorHAnsi" w:eastAsia="Times New Roman" w:hAnsiTheme="majorHAnsi" w:cs="Arial"/>
          <w:color w:val="auto"/>
          <w:sz w:val="22"/>
          <w:szCs w:val="22"/>
          <w:lang w:val="sv-SE" w:eastAsia="sv-SE"/>
        </w:rPr>
        <w:t>39</w:t>
      </w:r>
      <w:r w:rsidR="006F01DF">
        <w:rPr>
          <w:rFonts w:asciiTheme="majorHAnsi" w:eastAsia="Times New Roman" w:hAnsiTheme="majorHAnsi" w:cs="Arial"/>
          <w:color w:val="auto"/>
          <w:sz w:val="22"/>
          <w:szCs w:val="22"/>
          <w:lang w:val="sv-SE" w:eastAsia="sv-SE"/>
        </w:rPr>
        <w:t xml:space="preserve"> tjejer (</w:t>
      </w:r>
      <w:r w:rsidR="007C4E1A">
        <w:rPr>
          <w:rFonts w:asciiTheme="majorHAnsi" w:eastAsia="Times New Roman" w:hAnsiTheme="majorHAnsi" w:cs="Arial"/>
          <w:color w:val="auto"/>
          <w:sz w:val="22"/>
          <w:szCs w:val="22"/>
          <w:lang w:val="sv-SE" w:eastAsia="sv-SE"/>
        </w:rPr>
        <w:t xml:space="preserve">2022; </w:t>
      </w:r>
      <w:r w:rsidR="007C4E1A" w:rsidRPr="00D57DDC">
        <w:rPr>
          <w:rFonts w:asciiTheme="majorHAnsi" w:eastAsia="Times New Roman" w:hAnsiTheme="majorHAnsi" w:cs="Arial"/>
          <w:color w:val="auto"/>
          <w:sz w:val="22"/>
          <w:szCs w:val="22"/>
          <w:lang w:val="sv-SE" w:eastAsia="sv-SE"/>
        </w:rPr>
        <w:t xml:space="preserve">: </w:t>
      </w:r>
      <w:r w:rsidR="007C4E1A">
        <w:rPr>
          <w:rFonts w:asciiTheme="majorHAnsi" w:eastAsia="Times New Roman" w:hAnsiTheme="majorHAnsi" w:cs="Arial"/>
          <w:color w:val="auto"/>
          <w:sz w:val="22"/>
          <w:szCs w:val="22"/>
          <w:lang w:val="sv-SE" w:eastAsia="sv-SE"/>
        </w:rPr>
        <w:t xml:space="preserve"> 21 – 5 killar och 16 tjejer,  </w:t>
      </w:r>
      <w:r w:rsidR="007625EE">
        <w:rPr>
          <w:rFonts w:asciiTheme="majorHAnsi" w:eastAsia="Times New Roman" w:hAnsiTheme="majorHAnsi" w:cs="Arial"/>
          <w:color w:val="auto"/>
          <w:sz w:val="22"/>
          <w:szCs w:val="22"/>
          <w:lang w:val="sv-SE" w:eastAsia="sv-SE"/>
        </w:rPr>
        <w:t xml:space="preserve">2021; </w:t>
      </w:r>
      <w:r w:rsidR="00CA5A09" w:rsidRPr="00D57DDC">
        <w:rPr>
          <w:rFonts w:asciiTheme="majorHAnsi" w:eastAsia="Times New Roman" w:hAnsiTheme="majorHAnsi" w:cs="Arial"/>
          <w:color w:val="auto"/>
          <w:sz w:val="22"/>
          <w:szCs w:val="22"/>
          <w:lang w:val="sv-SE" w:eastAsia="sv-SE"/>
        </w:rPr>
        <w:t>51</w:t>
      </w:r>
      <w:r w:rsidR="006F01DF">
        <w:rPr>
          <w:rFonts w:asciiTheme="majorHAnsi" w:eastAsia="Times New Roman" w:hAnsiTheme="majorHAnsi" w:cs="Arial"/>
          <w:color w:val="auto"/>
          <w:sz w:val="22"/>
          <w:szCs w:val="22"/>
          <w:lang w:val="sv-SE" w:eastAsia="sv-SE"/>
        </w:rPr>
        <w:t xml:space="preserve"> - </w:t>
      </w:r>
      <w:r w:rsidR="00CA5A09" w:rsidRPr="00D57DDC">
        <w:rPr>
          <w:rFonts w:asciiTheme="majorHAnsi" w:eastAsia="Times New Roman" w:hAnsiTheme="majorHAnsi" w:cs="Arial"/>
          <w:color w:val="auto"/>
          <w:sz w:val="22"/>
          <w:szCs w:val="22"/>
          <w:lang w:val="sv-SE" w:eastAsia="sv-SE"/>
        </w:rPr>
        <w:t>12 killar och 39 tjejer)</w:t>
      </w:r>
    </w:p>
    <w:p w14:paraId="6F5086D5" w14:textId="5DCC389B" w:rsidR="009C199D" w:rsidRPr="00A04A45" w:rsidRDefault="009C199D" w:rsidP="009C199D">
      <w:pPr>
        <w:pStyle w:val="Rubrik2"/>
        <w:rPr>
          <w:color w:val="auto"/>
          <w:lang w:val="sv-SE"/>
        </w:rPr>
      </w:pPr>
      <w:bookmarkStart w:id="12" w:name="_Toc160377217"/>
      <w:r w:rsidRPr="00A04A45">
        <w:rPr>
          <w:rFonts w:ascii="Calibri" w:hAnsi="Calibri"/>
          <w:color w:val="auto"/>
          <w:lang w:val="sv-SE"/>
        </w:rPr>
        <w:t>lagen</w:t>
      </w:r>
      <w:bookmarkEnd w:id="12"/>
    </w:p>
    <w:p w14:paraId="705472B9" w14:textId="076DF026" w:rsidR="00917232" w:rsidRPr="00D57DDC" w:rsidRDefault="00917232" w:rsidP="0078337B">
      <w:pPr>
        <w:spacing w:after="0" w:line="240" w:lineRule="auto"/>
        <w:rPr>
          <w:rFonts w:asciiTheme="majorHAnsi" w:eastAsia="Times New Roman" w:hAnsiTheme="majorHAnsi" w:cs="Arial"/>
          <w:color w:val="auto"/>
          <w:sz w:val="22"/>
          <w:szCs w:val="22"/>
          <w:lang w:val="sv-SE" w:eastAsia="sv-SE"/>
        </w:rPr>
      </w:pPr>
      <w:r w:rsidRPr="00D57DDC">
        <w:rPr>
          <w:rFonts w:asciiTheme="majorHAnsi" w:eastAsia="Times New Roman" w:hAnsiTheme="majorHAnsi" w:cs="Arial"/>
          <w:b/>
          <w:bCs/>
          <w:color w:val="auto"/>
          <w:sz w:val="22"/>
          <w:szCs w:val="22"/>
          <w:lang w:val="sv-SE" w:eastAsia="sv-SE"/>
        </w:rPr>
        <w:t>Lagverksamhet barn och ungdomar</w:t>
      </w:r>
      <w:r w:rsidRPr="00D57DDC">
        <w:rPr>
          <w:rFonts w:asciiTheme="majorHAnsi" w:eastAsia="Times New Roman" w:hAnsiTheme="majorHAnsi" w:cs="Arial"/>
          <w:color w:val="auto"/>
          <w:sz w:val="22"/>
          <w:szCs w:val="22"/>
          <w:lang w:val="sv-SE" w:eastAsia="sv-SE"/>
        </w:rPr>
        <w:t>:</w:t>
      </w:r>
    </w:p>
    <w:p w14:paraId="3E29BF2F" w14:textId="77777777" w:rsidR="00C3565B" w:rsidRDefault="00917232" w:rsidP="0078337B">
      <w:pPr>
        <w:spacing w:after="0" w:line="240" w:lineRule="auto"/>
        <w:rPr>
          <w:rFonts w:asciiTheme="majorHAnsi" w:eastAsia="Times New Roman" w:hAnsiTheme="majorHAnsi" w:cs="Arial"/>
          <w:color w:val="auto"/>
          <w:sz w:val="22"/>
          <w:szCs w:val="22"/>
          <w:lang w:val="sv-SE" w:eastAsia="sv-SE"/>
        </w:rPr>
      </w:pPr>
      <w:r w:rsidRPr="00D57DDC">
        <w:rPr>
          <w:rFonts w:asciiTheme="majorHAnsi" w:eastAsia="Times New Roman" w:hAnsiTheme="majorHAnsi" w:cs="Arial"/>
          <w:color w:val="auto"/>
          <w:sz w:val="22"/>
          <w:szCs w:val="22"/>
          <w:lang w:val="sv-SE" w:eastAsia="sv-SE"/>
        </w:rPr>
        <w:t xml:space="preserve">Flickor födda: </w:t>
      </w:r>
      <w:r w:rsidR="001D479E">
        <w:rPr>
          <w:rFonts w:asciiTheme="majorHAnsi" w:eastAsia="Times New Roman" w:hAnsiTheme="majorHAnsi" w:cs="Arial"/>
          <w:color w:val="auto"/>
          <w:sz w:val="22"/>
          <w:szCs w:val="22"/>
          <w:lang w:val="sv-SE" w:eastAsia="sv-SE"/>
        </w:rPr>
        <w:t>Dam- J(</w:t>
      </w:r>
      <w:r w:rsidRPr="00D57DDC">
        <w:rPr>
          <w:rFonts w:asciiTheme="majorHAnsi" w:eastAsia="Times New Roman" w:hAnsiTheme="majorHAnsi" w:cs="Arial"/>
          <w:color w:val="auto"/>
          <w:sz w:val="22"/>
          <w:szCs w:val="22"/>
          <w:lang w:val="sv-SE" w:eastAsia="sv-SE"/>
        </w:rPr>
        <w:t>200</w:t>
      </w:r>
      <w:r w:rsidR="00075CB6">
        <w:rPr>
          <w:rFonts w:asciiTheme="majorHAnsi" w:eastAsia="Times New Roman" w:hAnsiTheme="majorHAnsi" w:cs="Arial"/>
          <w:color w:val="auto"/>
          <w:sz w:val="22"/>
          <w:szCs w:val="22"/>
          <w:lang w:val="sv-SE" w:eastAsia="sv-SE"/>
        </w:rPr>
        <w:t>3</w:t>
      </w:r>
      <w:r w:rsidRPr="00D57DDC">
        <w:rPr>
          <w:rFonts w:asciiTheme="majorHAnsi" w:eastAsia="Times New Roman" w:hAnsiTheme="majorHAnsi" w:cs="Arial"/>
          <w:color w:val="auto"/>
          <w:sz w:val="22"/>
          <w:szCs w:val="22"/>
          <w:lang w:val="sv-SE" w:eastAsia="sv-SE"/>
        </w:rPr>
        <w:t>, 04, 05, 06</w:t>
      </w:r>
      <w:r w:rsidR="001D479E">
        <w:rPr>
          <w:rFonts w:asciiTheme="majorHAnsi" w:eastAsia="Times New Roman" w:hAnsiTheme="majorHAnsi" w:cs="Arial"/>
          <w:color w:val="auto"/>
          <w:sz w:val="22"/>
          <w:szCs w:val="22"/>
          <w:lang w:val="sv-SE" w:eastAsia="sv-SE"/>
        </w:rPr>
        <w:t>)</w:t>
      </w:r>
      <w:r w:rsidRPr="00D57DDC">
        <w:rPr>
          <w:rFonts w:asciiTheme="majorHAnsi" w:eastAsia="Times New Roman" w:hAnsiTheme="majorHAnsi" w:cs="Arial"/>
          <w:color w:val="auto"/>
          <w:sz w:val="22"/>
          <w:szCs w:val="22"/>
          <w:lang w:val="sv-SE" w:eastAsia="sv-SE"/>
        </w:rPr>
        <w:t xml:space="preserve"> 10, 11, 12,</w:t>
      </w:r>
      <w:r w:rsidR="00075CB6">
        <w:rPr>
          <w:rFonts w:asciiTheme="majorHAnsi" w:eastAsia="Times New Roman" w:hAnsiTheme="majorHAnsi" w:cs="Arial"/>
          <w:color w:val="auto"/>
          <w:sz w:val="22"/>
          <w:szCs w:val="22"/>
          <w:lang w:val="sv-SE" w:eastAsia="sv-SE"/>
        </w:rPr>
        <w:t xml:space="preserve"> 14</w:t>
      </w:r>
      <w:r w:rsidR="003B110E">
        <w:rPr>
          <w:rFonts w:asciiTheme="majorHAnsi" w:eastAsia="Times New Roman" w:hAnsiTheme="majorHAnsi" w:cs="Arial"/>
          <w:color w:val="auto"/>
          <w:sz w:val="22"/>
          <w:szCs w:val="22"/>
          <w:lang w:val="sv-SE" w:eastAsia="sv-SE"/>
        </w:rPr>
        <w:t>,</w:t>
      </w:r>
      <w:r w:rsidRPr="00D57DDC">
        <w:rPr>
          <w:rFonts w:asciiTheme="majorHAnsi" w:eastAsia="Times New Roman" w:hAnsiTheme="majorHAnsi" w:cs="Arial"/>
          <w:color w:val="auto"/>
          <w:sz w:val="22"/>
          <w:szCs w:val="22"/>
          <w:lang w:val="sv-SE" w:eastAsia="sv-SE"/>
        </w:rPr>
        <w:t xml:space="preserve"> 1</w:t>
      </w:r>
      <w:r w:rsidR="00075CB6">
        <w:rPr>
          <w:rFonts w:asciiTheme="majorHAnsi" w:eastAsia="Times New Roman" w:hAnsiTheme="majorHAnsi" w:cs="Arial"/>
          <w:color w:val="auto"/>
          <w:sz w:val="22"/>
          <w:szCs w:val="22"/>
          <w:lang w:val="sv-SE" w:eastAsia="sv-SE"/>
        </w:rPr>
        <w:t>5</w:t>
      </w:r>
      <w:r w:rsidR="00C3565B">
        <w:rPr>
          <w:rFonts w:asciiTheme="majorHAnsi" w:eastAsia="Times New Roman" w:hAnsiTheme="majorHAnsi" w:cs="Arial"/>
          <w:color w:val="auto"/>
          <w:sz w:val="22"/>
          <w:szCs w:val="22"/>
          <w:lang w:val="sv-SE" w:eastAsia="sv-SE"/>
        </w:rPr>
        <w:t>,</w:t>
      </w:r>
      <w:r w:rsidR="003B110E">
        <w:rPr>
          <w:rFonts w:asciiTheme="majorHAnsi" w:eastAsia="Times New Roman" w:hAnsiTheme="majorHAnsi" w:cs="Arial"/>
          <w:color w:val="auto"/>
          <w:sz w:val="22"/>
          <w:szCs w:val="22"/>
          <w:lang w:val="sv-SE" w:eastAsia="sv-SE"/>
        </w:rPr>
        <w:t xml:space="preserve"> 16</w:t>
      </w:r>
      <w:r w:rsidR="00C3565B">
        <w:rPr>
          <w:rFonts w:asciiTheme="majorHAnsi" w:eastAsia="Times New Roman" w:hAnsiTheme="majorHAnsi" w:cs="Arial"/>
          <w:color w:val="auto"/>
          <w:sz w:val="22"/>
          <w:szCs w:val="22"/>
          <w:lang w:val="sv-SE" w:eastAsia="sv-SE"/>
        </w:rPr>
        <w:t xml:space="preserve"> och 17</w:t>
      </w:r>
      <w:r w:rsidR="009D61C2" w:rsidRPr="00D57DDC">
        <w:rPr>
          <w:rFonts w:asciiTheme="majorHAnsi" w:eastAsia="Times New Roman" w:hAnsiTheme="majorHAnsi" w:cs="Arial"/>
          <w:color w:val="auto"/>
          <w:sz w:val="22"/>
          <w:szCs w:val="22"/>
          <w:lang w:val="sv-SE" w:eastAsia="sv-SE"/>
        </w:rPr>
        <w:t xml:space="preserve"> </w:t>
      </w:r>
    </w:p>
    <w:p w14:paraId="38DD769B" w14:textId="5908A296" w:rsidR="00917232" w:rsidRPr="00D57DDC" w:rsidRDefault="009D61C2" w:rsidP="0078337B">
      <w:pPr>
        <w:spacing w:after="0" w:line="240" w:lineRule="auto"/>
        <w:rPr>
          <w:rFonts w:asciiTheme="majorHAnsi" w:eastAsia="Times New Roman" w:hAnsiTheme="majorHAnsi" w:cs="Arial"/>
          <w:color w:val="auto"/>
          <w:sz w:val="22"/>
          <w:szCs w:val="22"/>
          <w:lang w:val="sv-SE" w:eastAsia="sv-SE"/>
        </w:rPr>
      </w:pPr>
      <w:r w:rsidRPr="00D57DDC">
        <w:rPr>
          <w:rFonts w:asciiTheme="majorHAnsi" w:eastAsia="Times New Roman" w:hAnsiTheme="majorHAnsi" w:cs="Arial"/>
          <w:color w:val="auto"/>
          <w:sz w:val="22"/>
          <w:szCs w:val="22"/>
          <w:lang w:val="sv-SE" w:eastAsia="sv-SE"/>
        </w:rPr>
        <w:t xml:space="preserve">Seriespel i Sanktan med </w:t>
      </w:r>
      <w:r w:rsidR="00F72ABF">
        <w:rPr>
          <w:rFonts w:asciiTheme="majorHAnsi" w:eastAsia="Times New Roman" w:hAnsiTheme="majorHAnsi" w:cs="Arial"/>
          <w:color w:val="auto"/>
          <w:sz w:val="22"/>
          <w:szCs w:val="22"/>
          <w:lang w:val="sv-SE" w:eastAsia="sv-SE"/>
        </w:rPr>
        <w:t>1</w:t>
      </w:r>
      <w:r w:rsidR="00C66790">
        <w:rPr>
          <w:rFonts w:asciiTheme="majorHAnsi" w:eastAsia="Times New Roman" w:hAnsiTheme="majorHAnsi" w:cs="Arial"/>
          <w:color w:val="auto"/>
          <w:sz w:val="22"/>
          <w:szCs w:val="22"/>
          <w:lang w:val="sv-SE" w:eastAsia="sv-SE"/>
        </w:rPr>
        <w:t>1</w:t>
      </w:r>
      <w:r w:rsidR="00F72ABF">
        <w:rPr>
          <w:rFonts w:asciiTheme="majorHAnsi" w:eastAsia="Times New Roman" w:hAnsiTheme="majorHAnsi" w:cs="Arial"/>
          <w:color w:val="auto"/>
          <w:sz w:val="22"/>
          <w:szCs w:val="22"/>
          <w:lang w:val="sv-SE" w:eastAsia="sv-SE"/>
        </w:rPr>
        <w:t xml:space="preserve"> l</w:t>
      </w:r>
      <w:r w:rsidRPr="00D57DDC">
        <w:rPr>
          <w:rFonts w:asciiTheme="majorHAnsi" w:eastAsia="Times New Roman" w:hAnsiTheme="majorHAnsi" w:cs="Arial"/>
          <w:color w:val="auto"/>
          <w:sz w:val="22"/>
          <w:szCs w:val="22"/>
          <w:lang w:val="sv-SE" w:eastAsia="sv-SE"/>
        </w:rPr>
        <w:t>ag</w:t>
      </w:r>
      <w:r w:rsidR="00C3565B">
        <w:rPr>
          <w:rFonts w:asciiTheme="majorHAnsi" w:eastAsia="Times New Roman" w:hAnsiTheme="majorHAnsi" w:cs="Arial"/>
          <w:color w:val="auto"/>
          <w:sz w:val="22"/>
          <w:szCs w:val="22"/>
          <w:lang w:val="sv-SE" w:eastAsia="sv-SE"/>
        </w:rPr>
        <w:t xml:space="preserve"> (ej födda 2017)</w:t>
      </w:r>
    </w:p>
    <w:p w14:paraId="31C5FFF3" w14:textId="77777777" w:rsidR="00D826F7" w:rsidRDefault="009D61C2" w:rsidP="009D61C2">
      <w:pPr>
        <w:spacing w:after="0" w:line="240" w:lineRule="auto"/>
        <w:rPr>
          <w:rFonts w:asciiTheme="majorHAnsi" w:eastAsia="Times New Roman" w:hAnsiTheme="majorHAnsi" w:cs="Arial"/>
          <w:color w:val="auto"/>
          <w:sz w:val="22"/>
          <w:szCs w:val="22"/>
          <w:lang w:val="sv-SE" w:eastAsia="sv-SE"/>
        </w:rPr>
      </w:pPr>
      <w:r w:rsidRPr="00D57DDC">
        <w:rPr>
          <w:rFonts w:asciiTheme="majorHAnsi" w:eastAsia="Times New Roman" w:hAnsiTheme="majorHAnsi" w:cs="Arial"/>
          <w:color w:val="auto"/>
          <w:sz w:val="22"/>
          <w:szCs w:val="22"/>
          <w:lang w:val="sv-SE" w:eastAsia="sv-SE"/>
        </w:rPr>
        <w:t xml:space="preserve">Pojkar födda; </w:t>
      </w:r>
      <w:r w:rsidR="00C3565B">
        <w:rPr>
          <w:rFonts w:asciiTheme="majorHAnsi" w:eastAsia="Times New Roman" w:hAnsiTheme="majorHAnsi" w:cs="Arial"/>
          <w:color w:val="auto"/>
          <w:sz w:val="22"/>
          <w:szCs w:val="22"/>
          <w:lang w:val="sv-SE" w:eastAsia="sv-SE"/>
        </w:rPr>
        <w:t>U19 (</w:t>
      </w:r>
      <w:r w:rsidRPr="00D57DDC">
        <w:rPr>
          <w:rFonts w:asciiTheme="majorHAnsi" w:eastAsia="Times New Roman" w:hAnsiTheme="majorHAnsi" w:cs="Arial"/>
          <w:color w:val="auto"/>
          <w:sz w:val="22"/>
          <w:szCs w:val="22"/>
          <w:lang w:val="sv-SE" w:eastAsia="sv-SE"/>
        </w:rPr>
        <w:t>2004, 05</w:t>
      </w:r>
      <w:r w:rsidR="00D826F7">
        <w:rPr>
          <w:rFonts w:asciiTheme="majorHAnsi" w:eastAsia="Times New Roman" w:hAnsiTheme="majorHAnsi" w:cs="Arial"/>
          <w:color w:val="auto"/>
          <w:sz w:val="22"/>
          <w:szCs w:val="22"/>
          <w:lang w:val="sv-SE" w:eastAsia="sv-SE"/>
        </w:rPr>
        <w:t>)</w:t>
      </w:r>
      <w:r w:rsidRPr="00D57DDC">
        <w:rPr>
          <w:rFonts w:asciiTheme="majorHAnsi" w:eastAsia="Times New Roman" w:hAnsiTheme="majorHAnsi" w:cs="Arial"/>
          <w:color w:val="auto"/>
          <w:sz w:val="22"/>
          <w:szCs w:val="22"/>
          <w:lang w:val="sv-SE" w:eastAsia="sv-SE"/>
        </w:rPr>
        <w:t xml:space="preserve"> 06</w:t>
      </w:r>
      <w:r w:rsidR="00D826F7">
        <w:rPr>
          <w:rFonts w:asciiTheme="majorHAnsi" w:eastAsia="Times New Roman" w:hAnsiTheme="majorHAnsi" w:cs="Arial"/>
          <w:color w:val="auto"/>
          <w:sz w:val="22"/>
          <w:szCs w:val="22"/>
          <w:lang w:val="sv-SE" w:eastAsia="sv-SE"/>
        </w:rPr>
        <w:t>, 07,</w:t>
      </w:r>
      <w:r w:rsidRPr="00D57DDC">
        <w:rPr>
          <w:rFonts w:asciiTheme="majorHAnsi" w:eastAsia="Times New Roman" w:hAnsiTheme="majorHAnsi" w:cs="Arial"/>
          <w:color w:val="auto"/>
          <w:sz w:val="22"/>
          <w:szCs w:val="22"/>
          <w:lang w:val="sv-SE" w:eastAsia="sv-SE"/>
        </w:rPr>
        <w:t xml:space="preserve"> 08, 09, 10, 11, 12, 13</w:t>
      </w:r>
      <w:r w:rsidR="00FF0DEB">
        <w:rPr>
          <w:rFonts w:asciiTheme="majorHAnsi" w:eastAsia="Times New Roman" w:hAnsiTheme="majorHAnsi" w:cs="Arial"/>
          <w:color w:val="auto"/>
          <w:sz w:val="22"/>
          <w:szCs w:val="22"/>
          <w:lang w:val="sv-SE" w:eastAsia="sv-SE"/>
        </w:rPr>
        <w:t xml:space="preserve">, 14 </w:t>
      </w:r>
      <w:r w:rsidR="00D826F7">
        <w:rPr>
          <w:rFonts w:asciiTheme="majorHAnsi" w:eastAsia="Times New Roman" w:hAnsiTheme="majorHAnsi" w:cs="Arial"/>
          <w:color w:val="auto"/>
          <w:sz w:val="22"/>
          <w:szCs w:val="22"/>
          <w:lang w:val="sv-SE" w:eastAsia="sv-SE"/>
        </w:rPr>
        <w:t>,</w:t>
      </w:r>
      <w:r w:rsidRPr="00D57DDC">
        <w:rPr>
          <w:rFonts w:asciiTheme="majorHAnsi" w:eastAsia="Times New Roman" w:hAnsiTheme="majorHAnsi" w:cs="Arial"/>
          <w:color w:val="auto"/>
          <w:sz w:val="22"/>
          <w:szCs w:val="22"/>
          <w:lang w:val="sv-SE" w:eastAsia="sv-SE"/>
        </w:rPr>
        <w:t>1</w:t>
      </w:r>
      <w:r w:rsidR="00FF0DEB">
        <w:rPr>
          <w:rFonts w:asciiTheme="majorHAnsi" w:eastAsia="Times New Roman" w:hAnsiTheme="majorHAnsi" w:cs="Arial"/>
          <w:color w:val="auto"/>
          <w:sz w:val="22"/>
          <w:szCs w:val="22"/>
          <w:lang w:val="sv-SE" w:eastAsia="sv-SE"/>
        </w:rPr>
        <w:t>5</w:t>
      </w:r>
      <w:r w:rsidR="00D826F7">
        <w:rPr>
          <w:rFonts w:asciiTheme="majorHAnsi" w:eastAsia="Times New Roman" w:hAnsiTheme="majorHAnsi" w:cs="Arial"/>
          <w:color w:val="auto"/>
          <w:sz w:val="22"/>
          <w:szCs w:val="22"/>
          <w:lang w:val="sv-SE" w:eastAsia="sv-SE"/>
        </w:rPr>
        <w:t>, 16 och 17</w:t>
      </w:r>
      <w:r w:rsidRPr="00D57DDC">
        <w:rPr>
          <w:rFonts w:asciiTheme="majorHAnsi" w:eastAsia="Times New Roman" w:hAnsiTheme="majorHAnsi" w:cs="Arial"/>
          <w:color w:val="auto"/>
          <w:sz w:val="22"/>
          <w:szCs w:val="22"/>
          <w:lang w:val="sv-SE" w:eastAsia="sv-SE"/>
        </w:rPr>
        <w:t xml:space="preserve"> </w:t>
      </w:r>
    </w:p>
    <w:p w14:paraId="4C3264F9" w14:textId="3A2920C6" w:rsidR="009D61C2" w:rsidRPr="00D57DDC" w:rsidRDefault="009D61C2" w:rsidP="009D61C2">
      <w:pPr>
        <w:spacing w:after="0" w:line="240" w:lineRule="auto"/>
        <w:rPr>
          <w:rFonts w:asciiTheme="majorHAnsi" w:eastAsia="Times New Roman" w:hAnsiTheme="majorHAnsi" w:cs="Arial"/>
          <w:color w:val="auto"/>
          <w:sz w:val="22"/>
          <w:szCs w:val="22"/>
          <w:lang w:val="sv-SE" w:eastAsia="sv-SE"/>
        </w:rPr>
      </w:pPr>
      <w:r w:rsidRPr="00D57DDC">
        <w:rPr>
          <w:rFonts w:asciiTheme="majorHAnsi" w:eastAsia="Times New Roman" w:hAnsiTheme="majorHAnsi" w:cs="Arial"/>
          <w:color w:val="auto"/>
          <w:sz w:val="22"/>
          <w:szCs w:val="22"/>
          <w:lang w:val="sv-SE" w:eastAsia="sv-SE"/>
        </w:rPr>
        <w:t xml:space="preserve">Seriespel i Sanktan med </w:t>
      </w:r>
      <w:r w:rsidR="00C66790">
        <w:rPr>
          <w:rFonts w:asciiTheme="majorHAnsi" w:eastAsia="Times New Roman" w:hAnsiTheme="majorHAnsi" w:cs="Arial"/>
          <w:color w:val="auto"/>
          <w:sz w:val="22"/>
          <w:szCs w:val="22"/>
          <w:lang w:val="sv-SE" w:eastAsia="sv-SE"/>
        </w:rPr>
        <w:t xml:space="preserve">33 </w:t>
      </w:r>
      <w:r w:rsidRPr="00D57DDC">
        <w:rPr>
          <w:rFonts w:asciiTheme="majorHAnsi" w:eastAsia="Times New Roman" w:hAnsiTheme="majorHAnsi" w:cs="Arial"/>
          <w:color w:val="auto"/>
          <w:sz w:val="22"/>
          <w:szCs w:val="22"/>
          <w:lang w:val="sv-SE" w:eastAsia="sv-SE"/>
        </w:rPr>
        <w:t>lag</w:t>
      </w:r>
      <w:r w:rsidR="00D826F7">
        <w:rPr>
          <w:rFonts w:asciiTheme="majorHAnsi" w:eastAsia="Times New Roman" w:hAnsiTheme="majorHAnsi" w:cs="Arial"/>
          <w:color w:val="auto"/>
          <w:sz w:val="22"/>
          <w:szCs w:val="22"/>
          <w:lang w:val="sv-SE" w:eastAsia="sv-SE"/>
        </w:rPr>
        <w:t xml:space="preserve"> (ej födda 2017)</w:t>
      </w:r>
    </w:p>
    <w:p w14:paraId="5A8C8CF3" w14:textId="161B4C56" w:rsidR="00917232" w:rsidRPr="00D57DDC" w:rsidRDefault="00917232" w:rsidP="0078337B">
      <w:pPr>
        <w:spacing w:after="0" w:line="240" w:lineRule="auto"/>
        <w:rPr>
          <w:rFonts w:asciiTheme="majorHAnsi" w:eastAsia="Times New Roman" w:hAnsiTheme="majorHAnsi" w:cs="Arial"/>
          <w:color w:val="auto"/>
          <w:sz w:val="22"/>
          <w:szCs w:val="22"/>
          <w:lang w:val="sv-SE" w:eastAsia="sv-SE"/>
        </w:rPr>
      </w:pPr>
    </w:p>
    <w:p w14:paraId="5D9A9810" w14:textId="4E37A39E" w:rsidR="00917232" w:rsidRPr="00D57DDC" w:rsidRDefault="00917232" w:rsidP="0078337B">
      <w:pPr>
        <w:spacing w:after="0" w:line="240" w:lineRule="auto"/>
        <w:rPr>
          <w:rFonts w:asciiTheme="majorHAnsi" w:eastAsia="Times New Roman" w:hAnsiTheme="majorHAnsi" w:cs="Arial"/>
          <w:color w:val="auto"/>
          <w:sz w:val="22"/>
          <w:szCs w:val="22"/>
          <w:lang w:val="sv-SE" w:eastAsia="sv-SE"/>
        </w:rPr>
      </w:pPr>
    </w:p>
    <w:p w14:paraId="478CD64A" w14:textId="02E88795" w:rsidR="00917232" w:rsidRPr="00D57DDC" w:rsidRDefault="00917232" w:rsidP="0078337B">
      <w:pPr>
        <w:spacing w:after="0" w:line="240" w:lineRule="auto"/>
        <w:rPr>
          <w:rFonts w:asciiTheme="majorHAnsi" w:eastAsia="Times New Roman" w:hAnsiTheme="majorHAnsi" w:cs="Arial"/>
          <w:b/>
          <w:bCs/>
          <w:color w:val="auto"/>
          <w:sz w:val="22"/>
          <w:szCs w:val="22"/>
          <w:lang w:val="sv-SE" w:eastAsia="sv-SE"/>
        </w:rPr>
      </w:pPr>
      <w:r w:rsidRPr="00D57DDC">
        <w:rPr>
          <w:rFonts w:asciiTheme="majorHAnsi" w:eastAsia="Times New Roman" w:hAnsiTheme="majorHAnsi" w:cs="Arial"/>
          <w:b/>
          <w:bCs/>
          <w:color w:val="auto"/>
          <w:sz w:val="22"/>
          <w:szCs w:val="22"/>
          <w:lang w:val="sv-SE" w:eastAsia="sv-SE"/>
        </w:rPr>
        <w:t>Lagverksamhet senior</w:t>
      </w:r>
    </w:p>
    <w:p w14:paraId="4F306759" w14:textId="77777777" w:rsidR="002C594F" w:rsidRDefault="009D61C2" w:rsidP="0078337B">
      <w:pPr>
        <w:spacing w:after="0" w:line="240" w:lineRule="auto"/>
        <w:rPr>
          <w:rFonts w:asciiTheme="majorHAnsi" w:eastAsia="Times New Roman" w:hAnsiTheme="majorHAnsi" w:cs="Times New Roman"/>
          <w:color w:val="auto"/>
          <w:sz w:val="22"/>
          <w:szCs w:val="22"/>
          <w:lang w:val="sv-SE" w:eastAsia="sv-SE"/>
        </w:rPr>
      </w:pPr>
      <w:r w:rsidRPr="00D57DDC">
        <w:rPr>
          <w:rFonts w:asciiTheme="majorHAnsi" w:eastAsia="Times New Roman" w:hAnsiTheme="majorHAnsi" w:cs="Times New Roman"/>
          <w:color w:val="auto"/>
          <w:sz w:val="22"/>
          <w:szCs w:val="22"/>
          <w:lang w:val="sv-SE" w:eastAsia="sv-SE"/>
        </w:rPr>
        <w:t xml:space="preserve">Dam – seriespel div </w:t>
      </w:r>
      <w:r w:rsidR="00445C5D">
        <w:rPr>
          <w:rFonts w:asciiTheme="majorHAnsi" w:eastAsia="Times New Roman" w:hAnsiTheme="majorHAnsi" w:cs="Times New Roman"/>
          <w:color w:val="auto"/>
          <w:sz w:val="22"/>
          <w:szCs w:val="22"/>
          <w:lang w:val="sv-SE" w:eastAsia="sv-SE"/>
        </w:rPr>
        <w:t xml:space="preserve">5 </w:t>
      </w:r>
    </w:p>
    <w:p w14:paraId="2C3995D0" w14:textId="624225F8" w:rsidR="009D61C2" w:rsidRPr="00D57DDC" w:rsidRDefault="002C594F" w:rsidP="0078337B">
      <w:pPr>
        <w:spacing w:after="0" w:line="240" w:lineRule="auto"/>
        <w:rPr>
          <w:rFonts w:asciiTheme="majorHAnsi" w:eastAsia="Times New Roman" w:hAnsiTheme="majorHAnsi" w:cs="Times New Roman"/>
          <w:color w:val="auto"/>
          <w:sz w:val="22"/>
          <w:szCs w:val="22"/>
          <w:lang w:val="sv-SE" w:eastAsia="sv-SE"/>
        </w:rPr>
      </w:pPr>
      <w:r>
        <w:rPr>
          <w:rFonts w:asciiTheme="majorHAnsi" w:eastAsia="Times New Roman" w:hAnsiTheme="majorHAnsi" w:cs="Times New Roman"/>
          <w:color w:val="auto"/>
          <w:sz w:val="22"/>
          <w:szCs w:val="22"/>
          <w:lang w:val="sv-SE" w:eastAsia="sv-SE"/>
        </w:rPr>
        <w:t>H</w:t>
      </w:r>
      <w:r w:rsidR="009D61C2" w:rsidRPr="00D57DDC">
        <w:rPr>
          <w:rFonts w:asciiTheme="majorHAnsi" w:eastAsia="Times New Roman" w:hAnsiTheme="majorHAnsi" w:cs="Times New Roman"/>
          <w:color w:val="auto"/>
          <w:sz w:val="22"/>
          <w:szCs w:val="22"/>
          <w:lang w:val="sv-SE" w:eastAsia="sv-SE"/>
        </w:rPr>
        <w:t>err – seriespel div 4</w:t>
      </w:r>
    </w:p>
    <w:p w14:paraId="162EE5D0" w14:textId="77777777" w:rsidR="0094797B" w:rsidRDefault="0078337B" w:rsidP="00373FDF">
      <w:pPr>
        <w:spacing w:after="0" w:line="240" w:lineRule="auto"/>
        <w:rPr>
          <w:rFonts w:asciiTheme="majorHAnsi" w:eastAsia="Times New Roman" w:hAnsiTheme="majorHAnsi" w:cs="Arial"/>
          <w:b/>
          <w:bCs/>
          <w:color w:val="auto"/>
          <w:sz w:val="22"/>
          <w:szCs w:val="22"/>
          <w:lang w:val="sv-SE" w:eastAsia="sv-SE"/>
        </w:rPr>
      </w:pPr>
      <w:r w:rsidRPr="00D57DDC">
        <w:rPr>
          <w:rFonts w:asciiTheme="majorHAnsi" w:eastAsia="Times New Roman" w:hAnsiTheme="majorHAnsi" w:cs="Times New Roman"/>
          <w:color w:val="auto"/>
          <w:sz w:val="22"/>
          <w:szCs w:val="22"/>
          <w:lang w:val="sv-SE" w:eastAsia="sv-SE"/>
        </w:rPr>
        <w:br/>
      </w:r>
    </w:p>
    <w:p w14:paraId="2CE7CF34" w14:textId="14799399" w:rsidR="005F6815" w:rsidRPr="00A135C6" w:rsidRDefault="00373FDF" w:rsidP="00373FDF">
      <w:pPr>
        <w:spacing w:after="0" w:line="240" w:lineRule="auto"/>
        <w:rPr>
          <w:rFonts w:asciiTheme="majorHAnsi" w:eastAsia="Times New Roman" w:hAnsiTheme="majorHAnsi" w:cs="Arial"/>
          <w:b/>
          <w:bCs/>
          <w:color w:val="FF0000"/>
          <w:sz w:val="22"/>
          <w:szCs w:val="22"/>
          <w:lang w:val="sv-SE" w:eastAsia="sv-SE"/>
        </w:rPr>
      </w:pPr>
      <w:r w:rsidRPr="002D24C7">
        <w:rPr>
          <w:rFonts w:asciiTheme="majorHAnsi" w:eastAsia="Times New Roman" w:hAnsiTheme="majorHAnsi" w:cs="Arial"/>
          <w:b/>
          <w:bCs/>
          <w:color w:val="auto"/>
          <w:sz w:val="22"/>
          <w:szCs w:val="22"/>
          <w:lang w:val="sv-SE" w:eastAsia="sv-SE"/>
        </w:rPr>
        <w:t>Parafotbollen</w:t>
      </w:r>
      <w:r w:rsidR="005F6815" w:rsidRPr="002D24C7">
        <w:rPr>
          <w:rFonts w:asciiTheme="majorHAnsi" w:eastAsia="Times New Roman" w:hAnsiTheme="majorHAnsi" w:cs="Arial"/>
          <w:b/>
          <w:bCs/>
          <w:color w:val="auto"/>
          <w:sz w:val="22"/>
          <w:szCs w:val="22"/>
          <w:lang w:val="sv-SE" w:eastAsia="sv-SE"/>
        </w:rPr>
        <w:t xml:space="preserve"> - Järla IF FK Dreamteam</w:t>
      </w:r>
      <w:r w:rsidR="00A135C6">
        <w:rPr>
          <w:rFonts w:asciiTheme="majorHAnsi" w:eastAsia="Times New Roman" w:hAnsiTheme="majorHAnsi" w:cs="Arial"/>
          <w:b/>
          <w:bCs/>
          <w:color w:val="auto"/>
          <w:sz w:val="22"/>
          <w:szCs w:val="22"/>
          <w:lang w:val="sv-SE" w:eastAsia="sv-SE"/>
        </w:rPr>
        <w:t xml:space="preserve"> </w:t>
      </w:r>
    </w:p>
    <w:p w14:paraId="436310F8" w14:textId="77777777" w:rsidR="00A71798" w:rsidRDefault="005D1BD0" w:rsidP="00250005">
      <w:pPr>
        <w:spacing w:before="0" w:after="0" w:line="240" w:lineRule="auto"/>
        <w:rPr>
          <w:rFonts w:asciiTheme="majorHAnsi" w:hAnsiTheme="majorHAnsi" w:cs="Segoe UI"/>
          <w:color w:val="242424"/>
          <w:sz w:val="22"/>
          <w:szCs w:val="22"/>
          <w:shd w:val="clear" w:color="auto" w:fill="FFFFFF"/>
          <w:lang w:val="sv-SE"/>
        </w:rPr>
      </w:pPr>
      <w:r w:rsidRPr="001F1414">
        <w:rPr>
          <w:rFonts w:asciiTheme="majorHAnsi" w:hAnsiTheme="majorHAnsi" w:cs="Segoe UI"/>
          <w:color w:val="242424"/>
          <w:sz w:val="22"/>
          <w:szCs w:val="22"/>
          <w:shd w:val="clear" w:color="auto" w:fill="FFFFFF"/>
          <w:lang w:val="sv-SE"/>
        </w:rPr>
        <w:t>Mälarserien är alltid en höjdpunkt</w:t>
      </w:r>
      <w:r w:rsidR="001F1414">
        <w:rPr>
          <w:rFonts w:asciiTheme="majorHAnsi" w:hAnsiTheme="majorHAnsi" w:cs="Segoe UI"/>
          <w:color w:val="242424"/>
          <w:sz w:val="22"/>
          <w:szCs w:val="22"/>
          <w:shd w:val="clear" w:color="auto" w:fill="FFFFFF"/>
          <w:lang w:val="sv-SE"/>
        </w:rPr>
        <w:t xml:space="preserve">, säsongen startade med ett sammandrag som vi i Järla hade nöjet att arrangera. Mycket lyckat. </w:t>
      </w:r>
    </w:p>
    <w:p w14:paraId="31996A9F" w14:textId="77777777" w:rsidR="00A71798" w:rsidRDefault="00A71798" w:rsidP="00250005">
      <w:pPr>
        <w:spacing w:before="0" w:after="0" w:line="240" w:lineRule="auto"/>
        <w:rPr>
          <w:rFonts w:asciiTheme="majorHAnsi" w:hAnsiTheme="majorHAnsi" w:cs="Segoe UI"/>
          <w:color w:val="242424"/>
          <w:sz w:val="22"/>
          <w:szCs w:val="22"/>
          <w:shd w:val="clear" w:color="auto" w:fill="FFFFFF"/>
          <w:lang w:val="sv-SE"/>
        </w:rPr>
      </w:pPr>
      <w:r>
        <w:rPr>
          <w:rFonts w:asciiTheme="majorHAnsi" w:hAnsiTheme="majorHAnsi" w:cs="Segoe UI"/>
          <w:color w:val="242424"/>
          <w:sz w:val="22"/>
          <w:szCs w:val="22"/>
          <w:shd w:val="clear" w:color="auto" w:fill="FFFFFF"/>
          <w:lang w:val="sv-SE"/>
        </w:rPr>
        <w:t>E</w:t>
      </w:r>
      <w:r w:rsidR="005D1BD0" w:rsidRPr="001F1414">
        <w:rPr>
          <w:rFonts w:asciiTheme="majorHAnsi" w:hAnsiTheme="majorHAnsi" w:cs="Segoe UI"/>
          <w:color w:val="242424"/>
          <w:sz w:val="22"/>
          <w:szCs w:val="22"/>
          <w:shd w:val="clear" w:color="auto" w:fill="FFFFFF"/>
          <w:lang w:val="sv-SE"/>
        </w:rPr>
        <w:t>xtra roligt 2023 var att ca. 40 resande hängde med till Gotland inkl familjer till spelare</w:t>
      </w:r>
      <w:r>
        <w:rPr>
          <w:rFonts w:asciiTheme="majorHAnsi" w:hAnsiTheme="majorHAnsi" w:cs="Segoe UI"/>
          <w:color w:val="242424"/>
          <w:sz w:val="22"/>
          <w:szCs w:val="22"/>
          <w:shd w:val="clear" w:color="auto" w:fill="FFFFFF"/>
          <w:lang w:val="sv-SE"/>
        </w:rPr>
        <w:t xml:space="preserve"> för att delta i sammandraget där</w:t>
      </w:r>
      <w:r w:rsidR="005D1BD0" w:rsidRPr="001F1414">
        <w:rPr>
          <w:rFonts w:asciiTheme="majorHAnsi" w:hAnsiTheme="majorHAnsi" w:cs="Segoe UI"/>
          <w:color w:val="242424"/>
          <w:sz w:val="22"/>
          <w:szCs w:val="22"/>
          <w:shd w:val="clear" w:color="auto" w:fill="FFFFFF"/>
          <w:lang w:val="sv-SE"/>
        </w:rPr>
        <w:t>! Div 5 laget kom också hem som segrare i sin division.</w:t>
      </w:r>
      <w:r w:rsidR="005D1BD0" w:rsidRPr="001F1414">
        <w:rPr>
          <w:rFonts w:asciiTheme="majorHAnsi" w:hAnsiTheme="majorHAnsi" w:cs="Segoe UI"/>
          <w:color w:val="242424"/>
          <w:sz w:val="22"/>
          <w:szCs w:val="22"/>
          <w:lang w:val="sv-SE"/>
        </w:rPr>
        <w:br/>
      </w:r>
    </w:p>
    <w:p w14:paraId="4310F554" w14:textId="4442A321" w:rsidR="001F1414" w:rsidRPr="001F1414" w:rsidRDefault="005D1BD0" w:rsidP="00250005">
      <w:pPr>
        <w:spacing w:before="0" w:after="0" w:line="240" w:lineRule="auto"/>
        <w:rPr>
          <w:rFonts w:asciiTheme="majorHAnsi" w:hAnsiTheme="majorHAnsi" w:cs="Segoe UI"/>
          <w:color w:val="242424"/>
          <w:sz w:val="22"/>
          <w:szCs w:val="22"/>
          <w:shd w:val="clear" w:color="auto" w:fill="FFFFFF"/>
          <w:lang w:val="sv-SE"/>
        </w:rPr>
      </w:pPr>
      <w:r w:rsidRPr="001F1414">
        <w:rPr>
          <w:rFonts w:asciiTheme="majorHAnsi" w:hAnsiTheme="majorHAnsi" w:cs="Segoe UI"/>
          <w:color w:val="242424"/>
          <w:sz w:val="22"/>
          <w:szCs w:val="22"/>
          <w:shd w:val="clear" w:color="auto" w:fill="FFFFFF"/>
          <w:lang w:val="sv-SE"/>
        </w:rPr>
        <w:t xml:space="preserve">Att vi fick möjlighet att köra </w:t>
      </w:r>
      <w:r w:rsidR="00D74FF5">
        <w:rPr>
          <w:rFonts w:asciiTheme="majorHAnsi" w:hAnsiTheme="majorHAnsi" w:cs="Segoe UI"/>
          <w:color w:val="242424"/>
          <w:sz w:val="22"/>
          <w:szCs w:val="22"/>
          <w:shd w:val="clear" w:color="auto" w:fill="FFFFFF"/>
          <w:lang w:val="sv-SE"/>
        </w:rPr>
        <w:t>sommarfotbollsskola under ’Lira BlåGult’</w:t>
      </w:r>
      <w:r w:rsidR="003C66A4">
        <w:rPr>
          <w:rFonts w:asciiTheme="majorHAnsi" w:hAnsiTheme="majorHAnsi" w:cs="Segoe UI"/>
          <w:color w:val="242424"/>
          <w:sz w:val="22"/>
          <w:szCs w:val="22"/>
          <w:shd w:val="clear" w:color="auto" w:fill="FFFFFF"/>
          <w:lang w:val="sv-SE"/>
        </w:rPr>
        <w:t xml:space="preserve"> gemensamt med övriga föreningen </w:t>
      </w:r>
      <w:r w:rsidRPr="001F1414">
        <w:rPr>
          <w:rFonts w:asciiTheme="majorHAnsi" w:hAnsiTheme="majorHAnsi" w:cs="Segoe UI"/>
          <w:color w:val="242424"/>
          <w:sz w:val="22"/>
          <w:szCs w:val="22"/>
          <w:shd w:val="clear" w:color="auto" w:fill="FFFFFF"/>
          <w:lang w:val="sv-SE"/>
        </w:rPr>
        <w:t>var kul</w:t>
      </w:r>
      <w:r w:rsidR="00D74FF5">
        <w:rPr>
          <w:rFonts w:asciiTheme="majorHAnsi" w:hAnsiTheme="majorHAnsi" w:cs="Segoe UI"/>
          <w:color w:val="242424"/>
          <w:sz w:val="22"/>
          <w:szCs w:val="22"/>
          <w:shd w:val="clear" w:color="auto" w:fill="FFFFFF"/>
          <w:lang w:val="sv-SE"/>
        </w:rPr>
        <w:t>,</w:t>
      </w:r>
      <w:r w:rsidRPr="001F1414">
        <w:rPr>
          <w:rFonts w:asciiTheme="majorHAnsi" w:hAnsiTheme="majorHAnsi" w:cs="Segoe UI"/>
          <w:color w:val="242424"/>
          <w:sz w:val="22"/>
          <w:szCs w:val="22"/>
          <w:shd w:val="clear" w:color="auto" w:fill="FFFFFF"/>
          <w:lang w:val="sv-SE"/>
        </w:rPr>
        <w:t xml:space="preserve"> vi har ju haft vår egen tidigare vilket också varit uppskattat men 2023 dubblade vi antalet deltagare mycket för att det var kostnadsfritt </w:t>
      </w:r>
      <w:r w:rsidR="003C66A4">
        <w:rPr>
          <w:rFonts w:asciiTheme="majorHAnsi" w:hAnsiTheme="majorHAnsi" w:cs="Segoe UI"/>
          <w:color w:val="242424"/>
          <w:sz w:val="22"/>
          <w:szCs w:val="22"/>
          <w:shd w:val="clear" w:color="auto" w:fill="FFFFFF"/>
          <w:lang w:val="sv-SE"/>
        </w:rPr>
        <w:t xml:space="preserve">(genom stöttning från förbunden) </w:t>
      </w:r>
      <w:r w:rsidRPr="001F1414">
        <w:rPr>
          <w:rFonts w:asciiTheme="majorHAnsi" w:hAnsiTheme="majorHAnsi" w:cs="Segoe UI"/>
          <w:color w:val="242424"/>
          <w:sz w:val="22"/>
          <w:szCs w:val="22"/>
          <w:shd w:val="clear" w:color="auto" w:fill="FFFFFF"/>
          <w:lang w:val="sv-SE"/>
        </w:rPr>
        <w:t>men också bra marknadsföring!</w:t>
      </w:r>
      <w:r w:rsidRPr="001F1414">
        <w:rPr>
          <w:rFonts w:asciiTheme="majorHAnsi" w:hAnsiTheme="majorHAnsi" w:cs="Segoe UI"/>
          <w:color w:val="242424"/>
          <w:sz w:val="22"/>
          <w:szCs w:val="22"/>
          <w:lang w:val="sv-SE"/>
        </w:rPr>
        <w:br/>
      </w:r>
      <w:r w:rsidRPr="001F1414">
        <w:rPr>
          <w:rFonts w:asciiTheme="majorHAnsi" w:hAnsiTheme="majorHAnsi" w:cs="Segoe UI"/>
          <w:color w:val="242424"/>
          <w:sz w:val="22"/>
          <w:szCs w:val="22"/>
          <w:shd w:val="clear" w:color="auto" w:fill="FFFFFF"/>
          <w:lang w:val="sv-SE"/>
        </w:rPr>
        <w:t>Vi startade en yngre grupp från 7 år och har också fått in 3 nya ledare föräldrar till dessa vilket är spännande, vi hoppas att fler yngre spelare hittar till oss!</w:t>
      </w:r>
      <w:r w:rsidRPr="001F1414">
        <w:rPr>
          <w:rFonts w:asciiTheme="majorHAnsi" w:hAnsiTheme="majorHAnsi" w:cs="Segoe UI"/>
          <w:color w:val="242424"/>
          <w:sz w:val="22"/>
          <w:szCs w:val="22"/>
          <w:lang w:val="sv-SE"/>
        </w:rPr>
        <w:br/>
      </w:r>
      <w:r w:rsidRPr="001F1414">
        <w:rPr>
          <w:rFonts w:asciiTheme="majorHAnsi" w:hAnsiTheme="majorHAnsi" w:cs="Segoe UI"/>
          <w:color w:val="242424"/>
          <w:sz w:val="22"/>
          <w:szCs w:val="22"/>
          <w:shd w:val="clear" w:color="auto" w:fill="FFFFFF"/>
          <w:lang w:val="sv-SE"/>
        </w:rPr>
        <w:t xml:space="preserve">Flera roliga lagaktiviteter </w:t>
      </w:r>
      <w:r w:rsidR="003C66A4">
        <w:rPr>
          <w:rFonts w:asciiTheme="majorHAnsi" w:hAnsiTheme="majorHAnsi" w:cs="Segoe UI"/>
          <w:color w:val="242424"/>
          <w:sz w:val="22"/>
          <w:szCs w:val="22"/>
          <w:shd w:val="clear" w:color="auto" w:fill="FFFFFF"/>
          <w:lang w:val="sv-SE"/>
        </w:rPr>
        <w:t xml:space="preserve">under året där </w:t>
      </w:r>
      <w:r w:rsidRPr="001F1414">
        <w:rPr>
          <w:rFonts w:asciiTheme="majorHAnsi" w:hAnsiTheme="majorHAnsi" w:cs="Segoe UI"/>
          <w:color w:val="242424"/>
          <w:sz w:val="22"/>
          <w:szCs w:val="22"/>
          <w:shd w:val="clear" w:color="auto" w:fill="FFFFFF"/>
          <w:lang w:val="sv-SE"/>
        </w:rPr>
        <w:t>höjdpunkten var boule.</w:t>
      </w:r>
      <w:r w:rsidRPr="001F1414">
        <w:rPr>
          <w:rFonts w:asciiTheme="majorHAnsi" w:hAnsiTheme="majorHAnsi" w:cs="Segoe UI"/>
          <w:color w:val="242424"/>
          <w:sz w:val="22"/>
          <w:szCs w:val="22"/>
          <w:lang w:val="sv-SE"/>
        </w:rPr>
        <w:br/>
      </w:r>
      <w:r w:rsidRPr="001F1414">
        <w:rPr>
          <w:rFonts w:asciiTheme="majorHAnsi" w:hAnsiTheme="majorHAnsi" w:cs="Segoe UI"/>
          <w:color w:val="242424"/>
          <w:sz w:val="22"/>
          <w:szCs w:val="22"/>
          <w:shd w:val="clear" w:color="auto" w:fill="FFFFFF"/>
          <w:lang w:val="sv-SE"/>
        </w:rPr>
        <w:t>Roligt att våra ungdomsledare också utvecklas mer o mer och tar ansvar.</w:t>
      </w:r>
    </w:p>
    <w:p w14:paraId="0427AC54" w14:textId="39D7CC80" w:rsidR="00BA0743" w:rsidRPr="00354642" w:rsidRDefault="005D1BD0" w:rsidP="00354642">
      <w:pPr>
        <w:spacing w:before="0" w:after="0" w:line="240" w:lineRule="auto"/>
        <w:rPr>
          <w:rFonts w:asciiTheme="majorHAnsi" w:eastAsia="Times New Roman" w:hAnsiTheme="majorHAnsi" w:cs="Times New Roman"/>
          <w:color w:val="000000"/>
          <w:kern w:val="0"/>
          <w:sz w:val="22"/>
          <w:szCs w:val="22"/>
          <w:lang w:val="sv-SE" w:eastAsia="sv-SE"/>
        </w:rPr>
      </w:pPr>
      <w:r w:rsidRPr="00177DF1">
        <w:rPr>
          <w:rFonts w:asciiTheme="majorHAnsi" w:eastAsia="Times New Roman" w:hAnsiTheme="majorHAnsi" w:cs="Times New Roman"/>
          <w:color w:val="000000"/>
          <w:kern w:val="0"/>
          <w:sz w:val="22"/>
          <w:szCs w:val="22"/>
          <w:lang w:val="sv-SE" w:eastAsia="sv-SE"/>
        </w:rPr>
        <w:t xml:space="preserve"> </w:t>
      </w:r>
    </w:p>
    <w:p w14:paraId="6DD18E32" w14:textId="3B2BF12B" w:rsidR="00B5028B" w:rsidRPr="00B379EA" w:rsidRDefault="00B5028B" w:rsidP="00B5028B">
      <w:pPr>
        <w:pStyle w:val="Rubrik1"/>
        <w:rPr>
          <w:rFonts w:asciiTheme="majorHAnsi" w:hAnsiTheme="majorHAnsi"/>
          <w:color w:val="FF0000"/>
          <w:lang w:val="sv-SE"/>
        </w:rPr>
      </w:pPr>
      <w:bookmarkStart w:id="13" w:name="_Toc160377218"/>
      <w:r>
        <w:rPr>
          <w:rFonts w:asciiTheme="majorHAnsi" w:hAnsiTheme="majorHAnsi"/>
          <w:color w:val="auto"/>
          <w:lang w:val="sv-SE"/>
        </w:rPr>
        <w:lastRenderedPageBreak/>
        <w:t xml:space="preserve">Särskilda insatser </w:t>
      </w:r>
      <w:r w:rsidR="006A01EB">
        <w:rPr>
          <w:rFonts w:asciiTheme="majorHAnsi" w:hAnsiTheme="majorHAnsi"/>
          <w:color w:val="auto"/>
          <w:lang w:val="sv-SE"/>
        </w:rPr>
        <w:t xml:space="preserve">beslutade </w:t>
      </w:r>
      <w:r w:rsidR="00006D4D">
        <w:rPr>
          <w:rFonts w:asciiTheme="majorHAnsi" w:hAnsiTheme="majorHAnsi"/>
          <w:color w:val="auto"/>
          <w:lang w:val="sv-SE"/>
        </w:rPr>
        <w:t>för 2023</w:t>
      </w:r>
      <w:bookmarkEnd w:id="13"/>
    </w:p>
    <w:p w14:paraId="3DE2AF00" w14:textId="1527234F" w:rsidR="004663AE" w:rsidRPr="004663AE" w:rsidRDefault="004663AE" w:rsidP="004663AE">
      <w:pPr>
        <w:spacing w:after="0" w:line="240" w:lineRule="auto"/>
        <w:ind w:left="-426"/>
        <w:rPr>
          <w:rFonts w:asciiTheme="majorHAnsi" w:eastAsia="Times New Roman" w:hAnsiTheme="majorHAnsi" w:cs="Arial"/>
          <w:b/>
          <w:bCs/>
          <w:i/>
          <w:iCs/>
          <w:color w:val="auto"/>
          <w:sz w:val="22"/>
          <w:szCs w:val="22"/>
          <w:lang w:val="sv-SE" w:eastAsia="sv-SE"/>
        </w:rPr>
      </w:pPr>
      <w:r w:rsidRPr="004663AE">
        <w:rPr>
          <w:rFonts w:asciiTheme="majorHAnsi" w:eastAsia="Times New Roman" w:hAnsiTheme="majorHAnsi" w:cs="Arial"/>
          <w:b/>
          <w:bCs/>
          <w:i/>
          <w:iCs/>
          <w:color w:val="auto"/>
          <w:sz w:val="22"/>
          <w:szCs w:val="22"/>
          <w:lang w:val="sv-SE" w:eastAsia="sv-SE"/>
        </w:rPr>
        <w:t>Särskilda insatser och prioriterade områden som styrelsen arbetat med i enlighet med årsmötets beslutade verksamhetsplan.</w:t>
      </w:r>
    </w:p>
    <w:p w14:paraId="72E308FD" w14:textId="3B3C143D" w:rsidR="005B10E1" w:rsidRPr="009B15D5" w:rsidRDefault="005B10E1" w:rsidP="005B10E1">
      <w:pPr>
        <w:pStyle w:val="Rubrik2"/>
        <w:rPr>
          <w:color w:val="auto"/>
          <w:lang w:val="sv-SE"/>
        </w:rPr>
      </w:pPr>
      <w:bookmarkStart w:id="14" w:name="_Toc160377219"/>
      <w:r>
        <w:rPr>
          <w:rFonts w:ascii="Calibri" w:hAnsi="Calibri"/>
          <w:color w:val="auto"/>
          <w:lang w:val="sv-SE"/>
        </w:rPr>
        <w:t>ledarutveckling</w:t>
      </w:r>
      <w:bookmarkEnd w:id="14"/>
    </w:p>
    <w:p w14:paraId="0C806EAA" w14:textId="77777777" w:rsidR="00EE1481" w:rsidRDefault="005044EB" w:rsidP="000B4DE9">
      <w:pPr>
        <w:spacing w:after="0" w:line="240" w:lineRule="auto"/>
        <w:ind w:left="-426"/>
        <w:rPr>
          <w:rFonts w:asciiTheme="majorHAnsi" w:eastAsia="Times New Roman" w:hAnsiTheme="majorHAnsi" w:cs="Arial"/>
          <w:color w:val="auto"/>
          <w:sz w:val="22"/>
          <w:szCs w:val="22"/>
          <w:lang w:val="sv-SE" w:eastAsia="sv-SE"/>
        </w:rPr>
      </w:pPr>
      <w:r>
        <w:rPr>
          <w:rFonts w:asciiTheme="majorHAnsi" w:eastAsia="Times New Roman" w:hAnsiTheme="majorHAnsi" w:cs="Arial"/>
          <w:color w:val="auto"/>
          <w:sz w:val="22"/>
          <w:szCs w:val="22"/>
          <w:lang w:val="sv-SE" w:eastAsia="sv-SE"/>
        </w:rPr>
        <w:t>Föreningens aktivitetsledare</w:t>
      </w:r>
      <w:r w:rsidR="00BC0535">
        <w:rPr>
          <w:rFonts w:asciiTheme="majorHAnsi" w:eastAsia="Times New Roman" w:hAnsiTheme="majorHAnsi" w:cs="Arial"/>
          <w:color w:val="auto"/>
          <w:sz w:val="22"/>
          <w:szCs w:val="22"/>
          <w:lang w:val="sv-SE" w:eastAsia="sv-SE"/>
        </w:rPr>
        <w:t xml:space="preserve">, det är ni som ser till att alla barn, ungdomar, unga vuxna och vuxna aktiva </w:t>
      </w:r>
      <w:r w:rsidR="000003F8">
        <w:rPr>
          <w:rFonts w:asciiTheme="majorHAnsi" w:eastAsia="Times New Roman" w:hAnsiTheme="majorHAnsi" w:cs="Arial"/>
          <w:color w:val="auto"/>
          <w:sz w:val="22"/>
          <w:szCs w:val="22"/>
          <w:lang w:val="sv-SE" w:eastAsia="sv-SE"/>
        </w:rPr>
        <w:t xml:space="preserve">har en bra och värdefull </w:t>
      </w:r>
      <w:r w:rsidR="00690CEF">
        <w:rPr>
          <w:rFonts w:asciiTheme="majorHAnsi" w:eastAsia="Times New Roman" w:hAnsiTheme="majorHAnsi" w:cs="Arial"/>
          <w:color w:val="auto"/>
          <w:sz w:val="22"/>
          <w:szCs w:val="22"/>
          <w:lang w:val="sv-SE" w:eastAsia="sv-SE"/>
        </w:rPr>
        <w:t xml:space="preserve">fritid. </w:t>
      </w:r>
      <w:r w:rsidR="0004761C">
        <w:rPr>
          <w:rFonts w:asciiTheme="majorHAnsi" w:eastAsia="Times New Roman" w:hAnsiTheme="majorHAnsi" w:cs="Arial"/>
          <w:color w:val="auto"/>
          <w:sz w:val="22"/>
          <w:szCs w:val="22"/>
          <w:lang w:val="sv-SE" w:eastAsia="sv-SE"/>
        </w:rPr>
        <w:t xml:space="preserve">Styrelsen </w:t>
      </w:r>
      <w:r w:rsidR="00C80CC9">
        <w:rPr>
          <w:rFonts w:asciiTheme="majorHAnsi" w:eastAsia="Times New Roman" w:hAnsiTheme="majorHAnsi" w:cs="Arial"/>
          <w:color w:val="auto"/>
          <w:sz w:val="22"/>
          <w:szCs w:val="22"/>
          <w:lang w:val="sv-SE" w:eastAsia="sv-SE"/>
        </w:rPr>
        <w:t xml:space="preserve">jobbar för att </w:t>
      </w:r>
      <w:r w:rsidR="0004761C">
        <w:rPr>
          <w:rFonts w:asciiTheme="majorHAnsi" w:eastAsia="Times New Roman" w:hAnsiTheme="majorHAnsi" w:cs="Arial"/>
          <w:color w:val="auto"/>
          <w:sz w:val="22"/>
          <w:szCs w:val="22"/>
          <w:lang w:val="sv-SE" w:eastAsia="sv-SE"/>
        </w:rPr>
        <w:t>ledarnas</w:t>
      </w:r>
      <w:r w:rsidR="00C80CC9">
        <w:rPr>
          <w:rFonts w:asciiTheme="majorHAnsi" w:eastAsia="Times New Roman" w:hAnsiTheme="majorHAnsi" w:cs="Arial"/>
          <w:color w:val="auto"/>
          <w:sz w:val="22"/>
          <w:szCs w:val="22"/>
          <w:lang w:val="sv-SE" w:eastAsia="sv-SE"/>
        </w:rPr>
        <w:t xml:space="preserve"> förutsättningar ska vara så bra som möjligt. De beslut vi tar är inte </w:t>
      </w:r>
      <w:r w:rsidR="00BF16E0">
        <w:rPr>
          <w:rFonts w:asciiTheme="majorHAnsi" w:eastAsia="Times New Roman" w:hAnsiTheme="majorHAnsi" w:cs="Arial"/>
          <w:color w:val="auto"/>
          <w:sz w:val="22"/>
          <w:szCs w:val="22"/>
          <w:lang w:val="sv-SE" w:eastAsia="sv-SE"/>
        </w:rPr>
        <w:t>för att göra det svårt för enskild</w:t>
      </w:r>
      <w:r w:rsidR="0004761C">
        <w:rPr>
          <w:rFonts w:asciiTheme="majorHAnsi" w:eastAsia="Times New Roman" w:hAnsiTheme="majorHAnsi" w:cs="Arial"/>
          <w:color w:val="auto"/>
          <w:sz w:val="22"/>
          <w:szCs w:val="22"/>
          <w:lang w:val="sv-SE" w:eastAsia="sv-SE"/>
        </w:rPr>
        <w:t>a</w:t>
      </w:r>
      <w:r w:rsidR="00BF16E0">
        <w:rPr>
          <w:rFonts w:asciiTheme="majorHAnsi" w:eastAsia="Times New Roman" w:hAnsiTheme="majorHAnsi" w:cs="Arial"/>
          <w:color w:val="auto"/>
          <w:sz w:val="22"/>
          <w:szCs w:val="22"/>
          <w:lang w:val="sv-SE" w:eastAsia="sv-SE"/>
        </w:rPr>
        <w:t xml:space="preserve"> ledare utan göra det lättare för majoriteten. Allas förutsättningar är olika. </w:t>
      </w:r>
    </w:p>
    <w:p w14:paraId="5CF2FBD1" w14:textId="45D84B69" w:rsidR="0078337B" w:rsidRDefault="00BF16E0" w:rsidP="000B4DE9">
      <w:pPr>
        <w:spacing w:after="0" w:line="240" w:lineRule="auto"/>
        <w:ind w:left="-426"/>
        <w:rPr>
          <w:rFonts w:asciiTheme="majorHAnsi" w:eastAsia="Times New Roman" w:hAnsiTheme="majorHAnsi" w:cs="Arial"/>
          <w:color w:val="auto"/>
          <w:sz w:val="22"/>
          <w:szCs w:val="22"/>
          <w:lang w:val="sv-SE" w:eastAsia="sv-SE"/>
        </w:rPr>
      </w:pPr>
      <w:r>
        <w:rPr>
          <w:rFonts w:asciiTheme="majorHAnsi" w:eastAsia="Times New Roman" w:hAnsiTheme="majorHAnsi" w:cs="Arial"/>
          <w:color w:val="auto"/>
          <w:sz w:val="22"/>
          <w:szCs w:val="22"/>
          <w:lang w:val="sv-SE" w:eastAsia="sv-SE"/>
        </w:rPr>
        <w:t>Material är en stor utmaning och till säsongen 2023 köpte</w:t>
      </w:r>
      <w:r w:rsidR="00EE1481">
        <w:rPr>
          <w:rFonts w:asciiTheme="majorHAnsi" w:eastAsia="Times New Roman" w:hAnsiTheme="majorHAnsi" w:cs="Arial"/>
          <w:color w:val="auto"/>
          <w:sz w:val="22"/>
          <w:szCs w:val="22"/>
          <w:lang w:val="sv-SE" w:eastAsia="sv-SE"/>
        </w:rPr>
        <w:t>s det</w:t>
      </w:r>
      <w:r>
        <w:rPr>
          <w:rFonts w:asciiTheme="majorHAnsi" w:eastAsia="Times New Roman" w:hAnsiTheme="majorHAnsi" w:cs="Arial"/>
          <w:color w:val="auto"/>
          <w:sz w:val="22"/>
          <w:szCs w:val="22"/>
          <w:lang w:val="sv-SE" w:eastAsia="sv-SE"/>
        </w:rPr>
        <w:t xml:space="preserve"> in </w:t>
      </w:r>
      <w:r w:rsidR="00004812">
        <w:rPr>
          <w:rFonts w:asciiTheme="majorHAnsi" w:eastAsia="Times New Roman" w:hAnsiTheme="majorHAnsi" w:cs="Arial"/>
          <w:color w:val="auto"/>
          <w:sz w:val="22"/>
          <w:szCs w:val="22"/>
          <w:lang w:val="sv-SE" w:eastAsia="sv-SE"/>
        </w:rPr>
        <w:t xml:space="preserve">500 nya bollar till verksamheten. Dessa var till </w:t>
      </w:r>
      <w:r w:rsidR="00981ADB">
        <w:rPr>
          <w:rFonts w:asciiTheme="majorHAnsi" w:eastAsia="Times New Roman" w:hAnsiTheme="majorHAnsi" w:cs="Arial"/>
          <w:color w:val="auto"/>
          <w:sz w:val="22"/>
          <w:szCs w:val="22"/>
          <w:lang w:val="sv-SE" w:eastAsia="sv-SE"/>
        </w:rPr>
        <w:t xml:space="preserve">hösten magiskt borta med vinden. Vi måste tillsammans ta ansvar för </w:t>
      </w:r>
      <w:r w:rsidR="00317F20">
        <w:rPr>
          <w:rFonts w:asciiTheme="majorHAnsi" w:eastAsia="Times New Roman" w:hAnsiTheme="majorHAnsi" w:cs="Arial"/>
          <w:color w:val="auto"/>
          <w:sz w:val="22"/>
          <w:szCs w:val="22"/>
          <w:lang w:val="sv-SE" w:eastAsia="sv-SE"/>
        </w:rPr>
        <w:t>våra gemensamma resurser. Vi behöver göra det tillsammans, aktivitetsledare</w:t>
      </w:r>
      <w:r w:rsidR="00721678">
        <w:rPr>
          <w:rFonts w:asciiTheme="majorHAnsi" w:eastAsia="Times New Roman" w:hAnsiTheme="majorHAnsi" w:cs="Arial"/>
          <w:color w:val="auto"/>
          <w:sz w:val="22"/>
          <w:szCs w:val="22"/>
          <w:lang w:val="sv-SE" w:eastAsia="sv-SE"/>
        </w:rPr>
        <w:t xml:space="preserve"> </w:t>
      </w:r>
      <w:r w:rsidR="00B23536">
        <w:rPr>
          <w:rFonts w:asciiTheme="majorHAnsi" w:eastAsia="Times New Roman" w:hAnsiTheme="majorHAnsi" w:cs="Arial"/>
          <w:color w:val="auto"/>
          <w:sz w:val="22"/>
          <w:szCs w:val="22"/>
          <w:lang w:val="sv-SE" w:eastAsia="sv-SE"/>
        </w:rPr>
        <w:t>+</w:t>
      </w:r>
      <w:r w:rsidR="00721678">
        <w:rPr>
          <w:rFonts w:asciiTheme="majorHAnsi" w:eastAsia="Times New Roman" w:hAnsiTheme="majorHAnsi" w:cs="Arial"/>
          <w:color w:val="auto"/>
          <w:sz w:val="22"/>
          <w:szCs w:val="22"/>
          <w:lang w:val="sv-SE" w:eastAsia="sv-SE"/>
        </w:rPr>
        <w:t xml:space="preserve"> </w:t>
      </w:r>
      <w:r w:rsidR="00B23536">
        <w:rPr>
          <w:rFonts w:asciiTheme="majorHAnsi" w:eastAsia="Times New Roman" w:hAnsiTheme="majorHAnsi" w:cs="Arial"/>
          <w:color w:val="auto"/>
          <w:sz w:val="22"/>
          <w:szCs w:val="22"/>
          <w:lang w:val="sv-SE" w:eastAsia="sv-SE"/>
        </w:rPr>
        <w:t>organisationsledare</w:t>
      </w:r>
      <w:r w:rsidR="00721678">
        <w:rPr>
          <w:rFonts w:asciiTheme="majorHAnsi" w:eastAsia="Times New Roman" w:hAnsiTheme="majorHAnsi" w:cs="Arial"/>
          <w:color w:val="auto"/>
          <w:sz w:val="22"/>
          <w:szCs w:val="22"/>
          <w:lang w:val="sv-SE" w:eastAsia="sv-SE"/>
        </w:rPr>
        <w:t xml:space="preserve"> </w:t>
      </w:r>
      <w:r w:rsidR="00B23536">
        <w:rPr>
          <w:rFonts w:asciiTheme="majorHAnsi" w:eastAsia="Times New Roman" w:hAnsiTheme="majorHAnsi" w:cs="Arial"/>
          <w:color w:val="auto"/>
          <w:sz w:val="22"/>
          <w:szCs w:val="22"/>
          <w:lang w:val="sv-SE" w:eastAsia="sv-SE"/>
        </w:rPr>
        <w:t>+</w:t>
      </w:r>
      <w:r w:rsidR="00721678">
        <w:rPr>
          <w:rFonts w:asciiTheme="majorHAnsi" w:eastAsia="Times New Roman" w:hAnsiTheme="majorHAnsi" w:cs="Arial"/>
          <w:color w:val="auto"/>
          <w:sz w:val="22"/>
          <w:szCs w:val="22"/>
          <w:lang w:val="sv-SE" w:eastAsia="sv-SE"/>
        </w:rPr>
        <w:t xml:space="preserve"> </w:t>
      </w:r>
      <w:r w:rsidR="00B23536">
        <w:rPr>
          <w:rFonts w:asciiTheme="majorHAnsi" w:eastAsia="Times New Roman" w:hAnsiTheme="majorHAnsi" w:cs="Arial"/>
          <w:color w:val="auto"/>
          <w:sz w:val="22"/>
          <w:szCs w:val="22"/>
          <w:lang w:val="sv-SE" w:eastAsia="sv-SE"/>
        </w:rPr>
        <w:t xml:space="preserve">sportkontor. </w:t>
      </w:r>
    </w:p>
    <w:p w14:paraId="74C903EB" w14:textId="42B1657E" w:rsidR="00B23536" w:rsidRDefault="00B23536" w:rsidP="000B4DE9">
      <w:pPr>
        <w:spacing w:after="0" w:line="240" w:lineRule="auto"/>
        <w:ind w:left="-426"/>
        <w:rPr>
          <w:rFonts w:asciiTheme="majorHAnsi" w:eastAsia="Times New Roman" w:hAnsiTheme="majorHAnsi" w:cs="Arial"/>
          <w:color w:val="auto"/>
          <w:sz w:val="22"/>
          <w:szCs w:val="22"/>
          <w:lang w:val="sv-SE" w:eastAsia="sv-SE"/>
        </w:rPr>
      </w:pPr>
      <w:r>
        <w:rPr>
          <w:rFonts w:asciiTheme="majorHAnsi" w:eastAsia="Times New Roman" w:hAnsiTheme="majorHAnsi" w:cs="Arial"/>
          <w:color w:val="auto"/>
          <w:sz w:val="22"/>
          <w:szCs w:val="22"/>
          <w:lang w:val="sv-SE" w:eastAsia="sv-SE"/>
        </w:rPr>
        <w:t>Utbildningsi</w:t>
      </w:r>
      <w:r w:rsidR="00A814DA">
        <w:rPr>
          <w:rFonts w:asciiTheme="majorHAnsi" w:eastAsia="Times New Roman" w:hAnsiTheme="majorHAnsi" w:cs="Arial"/>
          <w:color w:val="auto"/>
          <w:sz w:val="22"/>
          <w:szCs w:val="22"/>
          <w:lang w:val="sv-SE" w:eastAsia="sv-SE"/>
        </w:rPr>
        <w:t>nsatser, ledarkvällar</w:t>
      </w:r>
      <w:r w:rsidR="004913BE">
        <w:rPr>
          <w:rFonts w:asciiTheme="majorHAnsi" w:eastAsia="Times New Roman" w:hAnsiTheme="majorHAnsi" w:cs="Arial"/>
          <w:color w:val="auto"/>
          <w:sz w:val="22"/>
          <w:szCs w:val="22"/>
          <w:lang w:val="sv-SE" w:eastAsia="sv-SE"/>
        </w:rPr>
        <w:t xml:space="preserve"> och dagar är för alla, för att vi ska ha en samsyn, jobba åt samma håll. Vi är EN förening och en förening me</w:t>
      </w:r>
      <w:r w:rsidR="00106119">
        <w:rPr>
          <w:rFonts w:asciiTheme="majorHAnsi" w:eastAsia="Times New Roman" w:hAnsiTheme="majorHAnsi" w:cs="Arial"/>
          <w:color w:val="auto"/>
          <w:sz w:val="22"/>
          <w:szCs w:val="22"/>
          <w:lang w:val="sv-SE" w:eastAsia="sv-SE"/>
        </w:rPr>
        <w:t xml:space="preserve">d långa anor! </w:t>
      </w:r>
    </w:p>
    <w:p w14:paraId="589C6CCF" w14:textId="47285BEE" w:rsidR="00FC3B5A" w:rsidRDefault="00FC3B5A" w:rsidP="000B4DE9">
      <w:pPr>
        <w:spacing w:after="0" w:line="240" w:lineRule="auto"/>
        <w:ind w:left="-426"/>
        <w:rPr>
          <w:rFonts w:asciiTheme="majorHAnsi" w:eastAsia="Times New Roman" w:hAnsiTheme="majorHAnsi" w:cs="Arial"/>
          <w:color w:val="auto"/>
          <w:sz w:val="22"/>
          <w:szCs w:val="22"/>
          <w:lang w:val="sv-SE" w:eastAsia="sv-SE"/>
        </w:rPr>
      </w:pPr>
      <w:r>
        <w:rPr>
          <w:rFonts w:asciiTheme="majorHAnsi" w:eastAsia="Times New Roman" w:hAnsiTheme="majorHAnsi" w:cs="Arial"/>
          <w:color w:val="auto"/>
          <w:sz w:val="22"/>
          <w:szCs w:val="22"/>
          <w:lang w:val="sv-SE" w:eastAsia="sv-SE"/>
        </w:rPr>
        <w:t>Tyvärr var vi tvungna att skjuta ledardagen i november framåt i tid på grund av för få anmälda.</w:t>
      </w:r>
    </w:p>
    <w:p w14:paraId="6A157960" w14:textId="77777777" w:rsidR="009A0E27" w:rsidRDefault="009A0E27" w:rsidP="000B4DE9">
      <w:pPr>
        <w:spacing w:after="0" w:line="240" w:lineRule="auto"/>
        <w:ind w:left="-426"/>
        <w:rPr>
          <w:rFonts w:asciiTheme="majorHAnsi" w:eastAsia="Times New Roman" w:hAnsiTheme="majorHAnsi" w:cs="Arial"/>
          <w:color w:val="auto"/>
          <w:sz w:val="22"/>
          <w:szCs w:val="22"/>
          <w:lang w:val="sv-SE" w:eastAsia="sv-SE"/>
        </w:rPr>
      </w:pPr>
    </w:p>
    <w:p w14:paraId="04074400" w14:textId="30B3A561" w:rsidR="009A0E27" w:rsidRPr="00D57DDC" w:rsidRDefault="009A0E27" w:rsidP="000B4DE9">
      <w:pPr>
        <w:spacing w:after="0" w:line="240" w:lineRule="auto"/>
        <w:ind w:left="-426"/>
        <w:rPr>
          <w:rFonts w:asciiTheme="majorHAnsi" w:eastAsia="Times New Roman" w:hAnsiTheme="majorHAnsi" w:cs="Arial"/>
          <w:color w:val="auto"/>
          <w:sz w:val="22"/>
          <w:szCs w:val="22"/>
          <w:lang w:val="sv-SE" w:eastAsia="sv-SE"/>
        </w:rPr>
      </w:pPr>
      <w:r>
        <w:rPr>
          <w:rFonts w:asciiTheme="majorHAnsi" w:eastAsia="Times New Roman" w:hAnsiTheme="majorHAnsi" w:cs="Arial"/>
          <w:color w:val="auto"/>
          <w:sz w:val="22"/>
          <w:szCs w:val="22"/>
          <w:lang w:val="sv-SE" w:eastAsia="sv-SE"/>
        </w:rPr>
        <w:t xml:space="preserve">En satsning i att stötta alla ledare </w:t>
      </w:r>
      <w:r w:rsidR="00177720">
        <w:rPr>
          <w:rFonts w:asciiTheme="majorHAnsi" w:eastAsia="Times New Roman" w:hAnsiTheme="majorHAnsi" w:cs="Arial"/>
          <w:color w:val="auto"/>
          <w:sz w:val="22"/>
          <w:szCs w:val="22"/>
          <w:lang w:val="sv-SE" w:eastAsia="sv-SE"/>
        </w:rPr>
        <w:t>var tillsättande av föreningscoacher / fotbollsutvecklare. Hung och Victorias uppdrag att vara bollplank, utbildare och vägleda</w:t>
      </w:r>
      <w:r w:rsidR="007854FD">
        <w:rPr>
          <w:rFonts w:asciiTheme="majorHAnsi" w:eastAsia="Times New Roman" w:hAnsiTheme="majorHAnsi" w:cs="Arial"/>
          <w:color w:val="auto"/>
          <w:sz w:val="22"/>
          <w:szCs w:val="22"/>
          <w:lang w:val="sv-SE" w:eastAsia="sv-SE"/>
        </w:rPr>
        <w:t>re på och utanför planen. Det har utvecklats under året</w:t>
      </w:r>
      <w:r w:rsidR="00474066">
        <w:rPr>
          <w:rFonts w:asciiTheme="majorHAnsi" w:eastAsia="Times New Roman" w:hAnsiTheme="majorHAnsi" w:cs="Arial"/>
          <w:color w:val="auto"/>
          <w:sz w:val="22"/>
          <w:szCs w:val="22"/>
          <w:lang w:val="sv-SE" w:eastAsia="sv-SE"/>
        </w:rPr>
        <w:t xml:space="preserve"> och kommer fortsätta utvecklas. </w:t>
      </w:r>
    </w:p>
    <w:p w14:paraId="4896A3A1" w14:textId="43FF5A18" w:rsidR="00E4244C" w:rsidRPr="00D57DDC" w:rsidRDefault="00E4244C" w:rsidP="000B4DE9">
      <w:pPr>
        <w:spacing w:after="0" w:line="240" w:lineRule="auto"/>
        <w:ind w:left="-426"/>
        <w:rPr>
          <w:rFonts w:asciiTheme="majorHAnsi" w:eastAsia="Times New Roman" w:hAnsiTheme="majorHAnsi" w:cs="Arial"/>
          <w:color w:val="auto"/>
          <w:sz w:val="22"/>
          <w:szCs w:val="22"/>
          <w:lang w:val="sv-SE" w:eastAsia="sv-SE"/>
        </w:rPr>
      </w:pPr>
    </w:p>
    <w:p w14:paraId="53D9CA38" w14:textId="60E495CA" w:rsidR="002C0714" w:rsidRDefault="00106119" w:rsidP="000B4DE9">
      <w:pPr>
        <w:spacing w:after="0" w:line="240" w:lineRule="auto"/>
        <w:ind w:left="-426"/>
        <w:rPr>
          <w:rFonts w:asciiTheme="majorHAnsi" w:eastAsia="Times New Roman" w:hAnsiTheme="majorHAnsi" w:cs="Arial"/>
          <w:color w:val="auto"/>
          <w:sz w:val="22"/>
          <w:szCs w:val="22"/>
          <w:lang w:val="sv-SE" w:eastAsia="sv-SE"/>
        </w:rPr>
      </w:pPr>
      <w:r>
        <w:rPr>
          <w:rFonts w:asciiTheme="majorHAnsi" w:eastAsia="Times New Roman" w:hAnsiTheme="majorHAnsi" w:cs="Arial"/>
          <w:color w:val="auto"/>
          <w:sz w:val="22"/>
          <w:szCs w:val="22"/>
          <w:lang w:val="sv-SE" w:eastAsia="sv-SE"/>
        </w:rPr>
        <w:t xml:space="preserve">2023 blev </w:t>
      </w:r>
      <w:r w:rsidR="00850021">
        <w:rPr>
          <w:rFonts w:asciiTheme="majorHAnsi" w:eastAsia="Times New Roman" w:hAnsiTheme="majorHAnsi" w:cs="Arial"/>
          <w:color w:val="auto"/>
          <w:sz w:val="22"/>
          <w:szCs w:val="22"/>
          <w:lang w:val="sv-SE" w:eastAsia="sv-SE"/>
        </w:rPr>
        <w:t>återigen ett år där styrelsen bad alla ledare om tålamod då vårt sportkontor haltade med personal som försvann till andra verksamheter och studier</w:t>
      </w:r>
      <w:r w:rsidR="00E134DE">
        <w:rPr>
          <w:rFonts w:asciiTheme="majorHAnsi" w:eastAsia="Times New Roman" w:hAnsiTheme="majorHAnsi" w:cs="Arial"/>
          <w:color w:val="auto"/>
          <w:sz w:val="22"/>
          <w:szCs w:val="22"/>
          <w:lang w:val="sv-SE" w:eastAsia="sv-SE"/>
        </w:rPr>
        <w:t xml:space="preserve">. </w:t>
      </w:r>
    </w:p>
    <w:p w14:paraId="5D2EFFC0" w14:textId="77777777" w:rsidR="00E134DE" w:rsidRDefault="00E134DE" w:rsidP="000B4DE9">
      <w:pPr>
        <w:spacing w:after="0" w:line="240" w:lineRule="auto"/>
        <w:ind w:left="-426"/>
        <w:rPr>
          <w:rFonts w:asciiTheme="majorHAnsi" w:eastAsia="Times New Roman" w:hAnsiTheme="majorHAnsi" w:cs="Arial"/>
          <w:color w:val="auto"/>
          <w:sz w:val="22"/>
          <w:szCs w:val="22"/>
          <w:lang w:val="sv-SE" w:eastAsia="sv-SE"/>
        </w:rPr>
      </w:pPr>
    </w:p>
    <w:p w14:paraId="4A5837A1" w14:textId="4C598272" w:rsidR="002C0714" w:rsidRDefault="002C0714" w:rsidP="000B4DE9">
      <w:pPr>
        <w:spacing w:after="0" w:line="240" w:lineRule="auto"/>
        <w:ind w:left="-426"/>
        <w:rPr>
          <w:rFonts w:asciiTheme="majorHAnsi" w:eastAsia="Times New Roman" w:hAnsiTheme="majorHAnsi" w:cs="Arial"/>
          <w:color w:val="auto"/>
          <w:sz w:val="22"/>
          <w:szCs w:val="22"/>
          <w:lang w:val="sv-SE" w:eastAsia="sv-SE"/>
        </w:rPr>
      </w:pPr>
      <w:r>
        <w:rPr>
          <w:rFonts w:asciiTheme="majorHAnsi" w:eastAsia="Times New Roman" w:hAnsiTheme="majorHAnsi" w:cs="Arial"/>
          <w:color w:val="auto"/>
          <w:sz w:val="22"/>
          <w:szCs w:val="22"/>
          <w:lang w:val="sv-SE" w:eastAsia="sv-SE"/>
        </w:rPr>
        <w:t xml:space="preserve">Ett stort tack till er </w:t>
      </w:r>
      <w:r w:rsidR="00303DD7">
        <w:rPr>
          <w:rFonts w:asciiTheme="majorHAnsi" w:eastAsia="Times New Roman" w:hAnsiTheme="majorHAnsi" w:cs="Arial"/>
          <w:color w:val="auto"/>
          <w:sz w:val="22"/>
          <w:szCs w:val="22"/>
          <w:lang w:val="sv-SE" w:eastAsia="sv-SE"/>
        </w:rPr>
        <w:t xml:space="preserve">alla </w:t>
      </w:r>
      <w:r>
        <w:rPr>
          <w:rFonts w:asciiTheme="majorHAnsi" w:eastAsia="Times New Roman" w:hAnsiTheme="majorHAnsi" w:cs="Arial"/>
          <w:color w:val="auto"/>
          <w:sz w:val="22"/>
          <w:szCs w:val="22"/>
          <w:lang w:val="sv-SE" w:eastAsia="sv-SE"/>
        </w:rPr>
        <w:t xml:space="preserve">för </w:t>
      </w:r>
      <w:r w:rsidR="00E134DE">
        <w:rPr>
          <w:rFonts w:asciiTheme="majorHAnsi" w:eastAsia="Times New Roman" w:hAnsiTheme="majorHAnsi" w:cs="Arial"/>
          <w:color w:val="auto"/>
          <w:sz w:val="22"/>
          <w:szCs w:val="22"/>
          <w:lang w:val="sv-SE" w:eastAsia="sv-SE"/>
        </w:rPr>
        <w:t>den tid ni lagt ute på planer</w:t>
      </w:r>
      <w:r w:rsidR="00A47624">
        <w:rPr>
          <w:rFonts w:asciiTheme="majorHAnsi" w:eastAsia="Times New Roman" w:hAnsiTheme="majorHAnsi" w:cs="Arial"/>
          <w:color w:val="auto"/>
          <w:sz w:val="22"/>
          <w:szCs w:val="22"/>
          <w:lang w:val="sv-SE" w:eastAsia="sv-SE"/>
        </w:rPr>
        <w:t>na under 2023 där anläggningsfrågan och träningstider i andra delar av kommunen under vintermånaderna har varit en stor utmaning</w:t>
      </w:r>
      <w:r w:rsidR="001738CC">
        <w:rPr>
          <w:rFonts w:asciiTheme="majorHAnsi" w:eastAsia="Times New Roman" w:hAnsiTheme="majorHAnsi" w:cs="Arial"/>
          <w:color w:val="auto"/>
          <w:sz w:val="22"/>
          <w:szCs w:val="22"/>
          <w:lang w:val="sv-SE" w:eastAsia="sv-SE"/>
        </w:rPr>
        <w:t xml:space="preserve">. </w:t>
      </w:r>
    </w:p>
    <w:p w14:paraId="7984B84E" w14:textId="77777777" w:rsidR="00414EED" w:rsidRDefault="00414EED" w:rsidP="000B4DE9">
      <w:pPr>
        <w:spacing w:after="0" w:line="240" w:lineRule="auto"/>
        <w:ind w:left="-426"/>
        <w:rPr>
          <w:rFonts w:asciiTheme="majorHAnsi" w:eastAsia="Times New Roman" w:hAnsiTheme="majorHAnsi" w:cs="Arial"/>
          <w:color w:val="auto"/>
          <w:sz w:val="22"/>
          <w:szCs w:val="22"/>
          <w:lang w:val="sv-SE" w:eastAsia="sv-SE"/>
        </w:rPr>
      </w:pPr>
    </w:p>
    <w:p w14:paraId="15ED6EAB" w14:textId="20B8F263" w:rsidR="00414EED" w:rsidRDefault="00414EED" w:rsidP="000B4DE9">
      <w:pPr>
        <w:spacing w:after="0" w:line="240" w:lineRule="auto"/>
        <w:ind w:left="-426"/>
        <w:rPr>
          <w:rFonts w:asciiTheme="majorHAnsi" w:eastAsia="Times New Roman" w:hAnsiTheme="majorHAnsi" w:cs="Arial"/>
          <w:color w:val="auto"/>
          <w:sz w:val="22"/>
          <w:szCs w:val="22"/>
          <w:lang w:val="sv-SE" w:eastAsia="sv-SE"/>
        </w:rPr>
      </w:pPr>
      <w:r>
        <w:rPr>
          <w:rFonts w:asciiTheme="majorHAnsi" w:eastAsia="Times New Roman" w:hAnsiTheme="majorHAnsi" w:cs="Arial"/>
          <w:color w:val="auto"/>
          <w:sz w:val="22"/>
          <w:szCs w:val="22"/>
          <w:lang w:val="sv-SE" w:eastAsia="sv-SE"/>
        </w:rPr>
        <w:t xml:space="preserve">Ledarutvecklingsplan/utbildningsplan har det jobbats aktivt med under året </w:t>
      </w:r>
      <w:r w:rsidR="00B26D91">
        <w:rPr>
          <w:rFonts w:asciiTheme="majorHAnsi" w:eastAsia="Times New Roman" w:hAnsiTheme="majorHAnsi" w:cs="Arial"/>
          <w:color w:val="auto"/>
          <w:sz w:val="22"/>
          <w:szCs w:val="22"/>
          <w:lang w:val="sv-SE" w:eastAsia="sv-SE"/>
        </w:rPr>
        <w:t>i en utbildningsgrupp som tillsattes i juni. Vi har under året haft en utbildningscoach knuten till oss som</w:t>
      </w:r>
      <w:r w:rsidR="00C41A8D">
        <w:rPr>
          <w:rFonts w:asciiTheme="majorHAnsi" w:eastAsia="Times New Roman" w:hAnsiTheme="majorHAnsi" w:cs="Arial"/>
          <w:color w:val="auto"/>
          <w:sz w:val="22"/>
          <w:szCs w:val="22"/>
          <w:lang w:val="sv-SE" w:eastAsia="sv-SE"/>
        </w:rPr>
        <w:t xml:space="preserve"> varit drivande i arbetet. Detta presenterades på ledarmötet i januari (framflyttat från nov). </w:t>
      </w:r>
    </w:p>
    <w:p w14:paraId="5FCA7EA8" w14:textId="77777777" w:rsidR="00C41A8D" w:rsidRPr="00D57DDC" w:rsidRDefault="00C41A8D" w:rsidP="000B4DE9">
      <w:pPr>
        <w:spacing w:after="0" w:line="240" w:lineRule="auto"/>
        <w:ind w:left="-426"/>
        <w:rPr>
          <w:rFonts w:asciiTheme="majorHAnsi" w:eastAsia="Times New Roman" w:hAnsiTheme="majorHAnsi" w:cs="Arial"/>
          <w:color w:val="auto"/>
          <w:sz w:val="22"/>
          <w:szCs w:val="22"/>
          <w:lang w:val="sv-SE" w:eastAsia="sv-SE"/>
        </w:rPr>
      </w:pPr>
    </w:p>
    <w:p w14:paraId="44830E6B" w14:textId="77777777" w:rsidR="00B30C2F" w:rsidRDefault="00B30C2F" w:rsidP="000B4DE9">
      <w:pPr>
        <w:spacing w:after="0" w:line="240" w:lineRule="auto"/>
        <w:ind w:left="-426"/>
        <w:rPr>
          <w:rFonts w:asciiTheme="majorHAnsi" w:eastAsia="Times New Roman" w:hAnsiTheme="majorHAnsi" w:cs="Arial"/>
          <w:b/>
          <w:bCs/>
          <w:color w:val="auto"/>
          <w:sz w:val="22"/>
          <w:szCs w:val="22"/>
          <w:lang w:val="sv-SE" w:eastAsia="sv-SE"/>
        </w:rPr>
      </w:pPr>
    </w:p>
    <w:p w14:paraId="229C0317" w14:textId="1CD8BDF7" w:rsidR="005B10E1" w:rsidRPr="009B15D5" w:rsidRDefault="005B10E1" w:rsidP="005B10E1">
      <w:pPr>
        <w:pStyle w:val="Rubrik2"/>
        <w:rPr>
          <w:color w:val="auto"/>
          <w:lang w:val="sv-SE"/>
        </w:rPr>
      </w:pPr>
      <w:bookmarkStart w:id="15" w:name="_Toc160377220"/>
      <w:r>
        <w:rPr>
          <w:rFonts w:ascii="Calibri" w:hAnsi="Calibri"/>
          <w:color w:val="auto"/>
          <w:lang w:val="sv-SE"/>
        </w:rPr>
        <w:t>mot kvalitetsklubb</w:t>
      </w:r>
      <w:bookmarkEnd w:id="15"/>
    </w:p>
    <w:p w14:paraId="70F64150" w14:textId="77777777" w:rsidR="00E07F99" w:rsidRDefault="00B30C2F" w:rsidP="000B4DE9">
      <w:pPr>
        <w:spacing w:after="0" w:line="240" w:lineRule="auto"/>
        <w:ind w:left="-426"/>
        <w:rPr>
          <w:rFonts w:asciiTheme="majorHAnsi" w:eastAsia="Times New Roman" w:hAnsiTheme="majorHAnsi" w:cs="Arial"/>
          <w:color w:val="auto"/>
          <w:sz w:val="22"/>
          <w:szCs w:val="22"/>
          <w:lang w:val="sv-SE" w:eastAsia="sv-SE"/>
        </w:rPr>
      </w:pPr>
      <w:r>
        <w:rPr>
          <w:rFonts w:asciiTheme="majorHAnsi" w:eastAsia="Times New Roman" w:hAnsiTheme="majorHAnsi" w:cs="Arial"/>
          <w:color w:val="auto"/>
          <w:sz w:val="22"/>
          <w:szCs w:val="22"/>
          <w:lang w:val="sv-SE" w:eastAsia="sv-SE"/>
        </w:rPr>
        <w:t xml:space="preserve">Under hösten skickades enkät ut till vårdnadshavare, aktiva och ledare under namnet klubbkollen. En hög svarsfrekvens från alla delar har gjort att styrelsen har fått ett bra underlag för hur föreningen upplevs och vad och vilka delar styrelsen behöver prioritera i sitt arbete framåt. Att vi redan beslutat om en ledarsatsning visade sig vara en rätt spaning då våra ledare eftersöker stöd och hjälp. </w:t>
      </w:r>
    </w:p>
    <w:p w14:paraId="2115D068" w14:textId="5CEE63F8" w:rsidR="00E07F99" w:rsidRDefault="00E07F99" w:rsidP="000B4DE9">
      <w:pPr>
        <w:spacing w:after="0" w:line="240" w:lineRule="auto"/>
        <w:ind w:left="-426"/>
        <w:rPr>
          <w:rFonts w:asciiTheme="majorHAnsi" w:eastAsia="Times New Roman" w:hAnsiTheme="majorHAnsi" w:cs="Arial"/>
          <w:color w:val="auto"/>
          <w:sz w:val="22"/>
          <w:szCs w:val="22"/>
          <w:lang w:val="sv-SE" w:eastAsia="sv-SE"/>
        </w:rPr>
      </w:pPr>
      <w:r>
        <w:rPr>
          <w:rFonts w:asciiTheme="majorHAnsi" w:eastAsia="Times New Roman" w:hAnsiTheme="majorHAnsi" w:cs="Arial"/>
          <w:color w:val="auto"/>
          <w:sz w:val="22"/>
          <w:szCs w:val="22"/>
          <w:lang w:val="sv-SE" w:eastAsia="sv-SE"/>
        </w:rPr>
        <w:lastRenderedPageBreak/>
        <w:t xml:space="preserve">Under ledardagen startade vi gemensamt arbetet med att ta fram en ledarförsörjningsplan, rekrytering – behålla </w:t>
      </w:r>
      <w:r w:rsidR="00E629AE">
        <w:rPr>
          <w:rFonts w:asciiTheme="majorHAnsi" w:eastAsia="Times New Roman" w:hAnsiTheme="majorHAnsi" w:cs="Arial"/>
          <w:color w:val="auto"/>
          <w:sz w:val="22"/>
          <w:szCs w:val="22"/>
          <w:lang w:val="sv-SE" w:eastAsia="sv-SE"/>
        </w:rPr>
        <w:t>–</w:t>
      </w:r>
      <w:r>
        <w:rPr>
          <w:rFonts w:asciiTheme="majorHAnsi" w:eastAsia="Times New Roman" w:hAnsiTheme="majorHAnsi" w:cs="Arial"/>
          <w:color w:val="auto"/>
          <w:sz w:val="22"/>
          <w:szCs w:val="22"/>
          <w:lang w:val="sv-SE" w:eastAsia="sv-SE"/>
        </w:rPr>
        <w:t xml:space="preserve"> avsluta</w:t>
      </w:r>
      <w:r w:rsidR="00E629AE">
        <w:rPr>
          <w:rFonts w:asciiTheme="majorHAnsi" w:eastAsia="Times New Roman" w:hAnsiTheme="majorHAnsi" w:cs="Arial"/>
          <w:color w:val="auto"/>
          <w:sz w:val="22"/>
          <w:szCs w:val="22"/>
          <w:lang w:val="sv-SE" w:eastAsia="sv-SE"/>
        </w:rPr>
        <w:t xml:space="preserve">. Vem tar styrelsen hjälp av i det här arbetet om inte alla de ledare som befinner sig ute på planerna! Vi vill tacka för </w:t>
      </w:r>
      <w:r w:rsidR="000926B0">
        <w:rPr>
          <w:rFonts w:asciiTheme="majorHAnsi" w:eastAsia="Times New Roman" w:hAnsiTheme="majorHAnsi" w:cs="Arial"/>
          <w:color w:val="auto"/>
          <w:sz w:val="22"/>
          <w:szCs w:val="22"/>
          <w:lang w:val="sv-SE" w:eastAsia="sv-SE"/>
        </w:rPr>
        <w:t xml:space="preserve">det gemensamma engagemanget. </w:t>
      </w:r>
    </w:p>
    <w:p w14:paraId="59B4CFDB" w14:textId="77777777" w:rsidR="000926B0" w:rsidRDefault="000926B0" w:rsidP="000B4DE9">
      <w:pPr>
        <w:spacing w:after="0" w:line="240" w:lineRule="auto"/>
        <w:ind w:left="-426"/>
        <w:rPr>
          <w:rFonts w:asciiTheme="majorHAnsi" w:eastAsia="Times New Roman" w:hAnsiTheme="majorHAnsi" w:cs="Arial"/>
          <w:color w:val="auto"/>
          <w:sz w:val="22"/>
          <w:szCs w:val="22"/>
          <w:lang w:val="sv-SE" w:eastAsia="sv-SE"/>
        </w:rPr>
      </w:pPr>
    </w:p>
    <w:p w14:paraId="6D390B9A" w14:textId="77777777" w:rsidR="000926B0" w:rsidRDefault="00B30C2F" w:rsidP="000B4DE9">
      <w:pPr>
        <w:spacing w:after="0" w:line="240" w:lineRule="auto"/>
        <w:ind w:left="-426"/>
        <w:rPr>
          <w:rFonts w:asciiTheme="majorHAnsi" w:eastAsia="Times New Roman" w:hAnsiTheme="majorHAnsi" w:cs="Arial"/>
          <w:color w:val="auto"/>
          <w:sz w:val="22"/>
          <w:szCs w:val="22"/>
          <w:lang w:val="sv-SE" w:eastAsia="sv-SE"/>
        </w:rPr>
      </w:pPr>
      <w:r>
        <w:rPr>
          <w:rFonts w:asciiTheme="majorHAnsi" w:eastAsia="Times New Roman" w:hAnsiTheme="majorHAnsi" w:cs="Arial"/>
          <w:color w:val="auto"/>
          <w:sz w:val="22"/>
          <w:szCs w:val="22"/>
          <w:lang w:val="sv-SE" w:eastAsia="sv-SE"/>
        </w:rPr>
        <w:t xml:space="preserve">Vi kan också konstatera att det är låg kunskap inom en hel del frågor runt vår förening och hur den fungerar. Detta trots att vi kommunicerar med nyheter, specifika utskick och träffar. Vi behöver hitta sätt att nå ut med vår verksamhetsidé, vision och värdegrund. Vilka vi är helt enkelt. Inte bara </w:t>
      </w:r>
      <w:r w:rsidR="00D71DC5">
        <w:rPr>
          <w:rFonts w:asciiTheme="majorHAnsi" w:eastAsia="Times New Roman" w:hAnsiTheme="majorHAnsi" w:cs="Arial"/>
          <w:color w:val="auto"/>
          <w:sz w:val="22"/>
          <w:szCs w:val="22"/>
          <w:lang w:val="sv-SE" w:eastAsia="sv-SE"/>
        </w:rPr>
        <w:t xml:space="preserve">kunskap </w:t>
      </w:r>
      <w:r>
        <w:rPr>
          <w:rFonts w:asciiTheme="majorHAnsi" w:eastAsia="Times New Roman" w:hAnsiTheme="majorHAnsi" w:cs="Arial"/>
          <w:color w:val="auto"/>
          <w:sz w:val="22"/>
          <w:szCs w:val="22"/>
          <w:lang w:val="sv-SE" w:eastAsia="sv-SE"/>
        </w:rPr>
        <w:t xml:space="preserve">på lagnivå. </w:t>
      </w:r>
    </w:p>
    <w:p w14:paraId="0430E805" w14:textId="77777777" w:rsidR="000926B0" w:rsidRDefault="000926B0" w:rsidP="000B4DE9">
      <w:pPr>
        <w:spacing w:after="0" w:line="240" w:lineRule="auto"/>
        <w:ind w:left="-426"/>
        <w:rPr>
          <w:rFonts w:asciiTheme="majorHAnsi" w:eastAsia="Times New Roman" w:hAnsiTheme="majorHAnsi" w:cs="Arial"/>
          <w:color w:val="auto"/>
          <w:sz w:val="22"/>
          <w:szCs w:val="22"/>
          <w:lang w:val="sv-SE" w:eastAsia="sv-SE"/>
        </w:rPr>
      </w:pPr>
    </w:p>
    <w:p w14:paraId="2545B879" w14:textId="5D4A3DC7" w:rsidR="00B30C2F" w:rsidRDefault="00B30C2F" w:rsidP="000B4DE9">
      <w:pPr>
        <w:spacing w:after="0" w:line="240" w:lineRule="auto"/>
        <w:ind w:left="-426"/>
        <w:rPr>
          <w:rFonts w:asciiTheme="majorHAnsi" w:eastAsia="Times New Roman" w:hAnsiTheme="majorHAnsi" w:cs="Arial"/>
          <w:color w:val="auto"/>
          <w:sz w:val="22"/>
          <w:szCs w:val="22"/>
          <w:lang w:val="sv-SE" w:eastAsia="sv-SE"/>
        </w:rPr>
      </w:pPr>
      <w:r>
        <w:rPr>
          <w:rFonts w:asciiTheme="majorHAnsi" w:eastAsia="Times New Roman" w:hAnsiTheme="majorHAnsi" w:cs="Arial"/>
          <w:color w:val="auto"/>
          <w:sz w:val="22"/>
          <w:szCs w:val="22"/>
          <w:lang w:val="sv-SE" w:eastAsia="sv-SE"/>
        </w:rPr>
        <w:t xml:space="preserve">Styrelsen har jobbat </w:t>
      </w:r>
      <w:r w:rsidR="003D5BE1">
        <w:rPr>
          <w:rFonts w:asciiTheme="majorHAnsi" w:eastAsia="Times New Roman" w:hAnsiTheme="majorHAnsi" w:cs="Arial"/>
          <w:color w:val="auto"/>
          <w:sz w:val="22"/>
          <w:szCs w:val="22"/>
          <w:lang w:val="sv-SE" w:eastAsia="sv-SE"/>
        </w:rPr>
        <w:t xml:space="preserve">vidare </w:t>
      </w:r>
      <w:r>
        <w:rPr>
          <w:rFonts w:asciiTheme="majorHAnsi" w:eastAsia="Times New Roman" w:hAnsiTheme="majorHAnsi" w:cs="Arial"/>
          <w:color w:val="auto"/>
          <w:sz w:val="22"/>
          <w:szCs w:val="22"/>
          <w:lang w:val="sv-SE" w:eastAsia="sv-SE"/>
        </w:rPr>
        <w:t>med verktyget kvalitetsklubb som är ett föreningsutvecklingsverktyg där vi får hjälp med att hitta rätt. Vi har därigenom skapat flera policys som vi saknade</w:t>
      </w:r>
      <w:r w:rsidR="003D5BE1">
        <w:rPr>
          <w:rFonts w:asciiTheme="majorHAnsi" w:eastAsia="Times New Roman" w:hAnsiTheme="majorHAnsi" w:cs="Arial"/>
          <w:color w:val="auto"/>
          <w:sz w:val="22"/>
          <w:szCs w:val="22"/>
          <w:lang w:val="sv-SE" w:eastAsia="sv-SE"/>
        </w:rPr>
        <w:t>;</w:t>
      </w:r>
      <w:r>
        <w:rPr>
          <w:rFonts w:asciiTheme="majorHAnsi" w:eastAsia="Times New Roman" w:hAnsiTheme="majorHAnsi" w:cs="Arial"/>
          <w:color w:val="auto"/>
          <w:sz w:val="22"/>
          <w:szCs w:val="22"/>
          <w:lang w:val="sv-SE" w:eastAsia="sv-SE"/>
        </w:rPr>
        <w:t xml:space="preserve"> material, foto och filmning, lagkassor, krishanteringsplan. Vi har också skapat en undersida på hemsidan med Trygg Idott och hur vi jobbar med de frågorna. Hemsidan är vårt gemensamma bibliotek</w:t>
      </w:r>
      <w:r w:rsidR="003D5BE1">
        <w:rPr>
          <w:rFonts w:asciiTheme="majorHAnsi" w:eastAsia="Times New Roman" w:hAnsiTheme="majorHAnsi" w:cs="Arial"/>
          <w:color w:val="auto"/>
          <w:sz w:val="22"/>
          <w:szCs w:val="22"/>
          <w:lang w:val="sv-SE" w:eastAsia="sv-SE"/>
        </w:rPr>
        <w:t>!</w:t>
      </w:r>
    </w:p>
    <w:p w14:paraId="4B639B63" w14:textId="77777777" w:rsidR="00F5712D" w:rsidRPr="00B30C2F" w:rsidRDefault="00F5712D" w:rsidP="000B4DE9">
      <w:pPr>
        <w:spacing w:after="0" w:line="240" w:lineRule="auto"/>
        <w:ind w:left="-426"/>
        <w:rPr>
          <w:rFonts w:asciiTheme="majorHAnsi" w:eastAsia="Times New Roman" w:hAnsiTheme="majorHAnsi" w:cs="Arial"/>
          <w:color w:val="auto"/>
          <w:sz w:val="22"/>
          <w:szCs w:val="22"/>
          <w:lang w:val="sv-SE" w:eastAsia="sv-SE"/>
        </w:rPr>
      </w:pPr>
    </w:p>
    <w:p w14:paraId="1BD84028" w14:textId="77777777" w:rsidR="00AF710F" w:rsidRPr="000B4DE9" w:rsidRDefault="00AF710F" w:rsidP="000B4DE9">
      <w:pPr>
        <w:spacing w:after="0" w:line="240" w:lineRule="auto"/>
        <w:ind w:left="-426"/>
        <w:rPr>
          <w:rFonts w:asciiTheme="majorHAnsi" w:eastAsia="Times New Roman" w:hAnsiTheme="majorHAnsi" w:cs="Arial"/>
          <w:b/>
          <w:bCs/>
          <w:color w:val="auto"/>
          <w:sz w:val="8"/>
          <w:szCs w:val="8"/>
          <w:lang w:val="sv-SE" w:eastAsia="sv-SE"/>
        </w:rPr>
      </w:pPr>
    </w:p>
    <w:p w14:paraId="6D1E6E7D" w14:textId="1988FD0C" w:rsidR="005E079F" w:rsidRPr="009B15D5" w:rsidRDefault="005E079F" w:rsidP="005E079F">
      <w:pPr>
        <w:pStyle w:val="Rubrik2"/>
        <w:rPr>
          <w:color w:val="auto"/>
          <w:lang w:val="sv-SE"/>
        </w:rPr>
      </w:pPr>
      <w:bookmarkStart w:id="16" w:name="_Toc160377221"/>
      <w:r>
        <w:rPr>
          <w:rFonts w:ascii="Calibri" w:hAnsi="Calibri"/>
          <w:color w:val="auto"/>
          <w:lang w:val="sv-SE"/>
        </w:rPr>
        <w:t>klubbhuset</w:t>
      </w:r>
      <w:bookmarkEnd w:id="16"/>
    </w:p>
    <w:p w14:paraId="6B0864F4" w14:textId="36A63BCA" w:rsidR="00621262" w:rsidRDefault="008A6235" w:rsidP="000B4DE9">
      <w:pPr>
        <w:spacing w:before="0" w:after="0" w:line="240" w:lineRule="auto"/>
        <w:ind w:left="-425"/>
        <w:rPr>
          <w:rFonts w:asciiTheme="majorHAnsi" w:eastAsia="Times New Roman" w:hAnsiTheme="majorHAnsi" w:cs="Arial"/>
          <w:color w:val="auto"/>
          <w:sz w:val="22"/>
          <w:szCs w:val="22"/>
          <w:lang w:val="sv-SE" w:eastAsia="sv-SE"/>
        </w:rPr>
      </w:pPr>
      <w:r>
        <w:rPr>
          <w:rFonts w:asciiTheme="majorHAnsi" w:eastAsia="Times New Roman" w:hAnsiTheme="majorHAnsi" w:cs="Arial"/>
          <w:color w:val="auto"/>
          <w:sz w:val="22"/>
          <w:szCs w:val="22"/>
          <w:lang w:val="sv-SE" w:eastAsia="sv-SE"/>
        </w:rPr>
        <w:t xml:space="preserve">Vi </w:t>
      </w:r>
      <w:r w:rsidR="00C87389">
        <w:rPr>
          <w:rFonts w:asciiTheme="majorHAnsi" w:eastAsia="Times New Roman" w:hAnsiTheme="majorHAnsi" w:cs="Arial"/>
          <w:color w:val="auto"/>
          <w:sz w:val="22"/>
          <w:szCs w:val="22"/>
          <w:lang w:val="sv-SE" w:eastAsia="sv-SE"/>
        </w:rPr>
        <w:t xml:space="preserve">har under året inlett ett arbete runt de inriktningsbeslut som kommunen </w:t>
      </w:r>
      <w:r w:rsidR="00585AFC">
        <w:rPr>
          <w:rFonts w:asciiTheme="majorHAnsi" w:eastAsia="Times New Roman" w:hAnsiTheme="majorHAnsi" w:cs="Arial"/>
          <w:color w:val="auto"/>
          <w:sz w:val="22"/>
          <w:szCs w:val="22"/>
          <w:lang w:val="sv-SE" w:eastAsia="sv-SE"/>
        </w:rPr>
        <w:t xml:space="preserve">har börjat tittat på igen efter att det varit pausat. </w:t>
      </w:r>
      <w:r w:rsidR="00164578">
        <w:rPr>
          <w:rFonts w:asciiTheme="majorHAnsi" w:eastAsia="Times New Roman" w:hAnsiTheme="majorHAnsi" w:cs="Arial"/>
          <w:color w:val="auto"/>
          <w:sz w:val="22"/>
          <w:szCs w:val="22"/>
          <w:lang w:val="sv-SE" w:eastAsia="sv-SE"/>
        </w:rPr>
        <w:t>Styrelsen har haft en adjungerad person</w:t>
      </w:r>
      <w:r w:rsidR="001D2369">
        <w:rPr>
          <w:rFonts w:asciiTheme="majorHAnsi" w:eastAsia="Times New Roman" w:hAnsiTheme="majorHAnsi" w:cs="Arial"/>
          <w:color w:val="auto"/>
          <w:sz w:val="22"/>
          <w:szCs w:val="22"/>
          <w:lang w:val="sv-SE" w:eastAsia="sv-SE"/>
        </w:rPr>
        <w:t xml:space="preserve">, Pelle Nilsson, som varit sammankallande och drivande i att ha </w:t>
      </w:r>
      <w:r w:rsidR="00585AFC">
        <w:rPr>
          <w:rFonts w:asciiTheme="majorHAnsi" w:eastAsia="Times New Roman" w:hAnsiTheme="majorHAnsi" w:cs="Arial"/>
          <w:color w:val="auto"/>
          <w:sz w:val="22"/>
          <w:szCs w:val="22"/>
          <w:lang w:val="sv-SE" w:eastAsia="sv-SE"/>
        </w:rPr>
        <w:t xml:space="preserve">möten med andra föreningar på Järlahöjden och Nacka IP för att hitta gemensamma möjligheter för fortsatt idrott. </w:t>
      </w:r>
      <w:r w:rsidR="00621262">
        <w:rPr>
          <w:rFonts w:asciiTheme="majorHAnsi" w:eastAsia="Times New Roman" w:hAnsiTheme="majorHAnsi" w:cs="Arial"/>
          <w:color w:val="auto"/>
          <w:sz w:val="22"/>
          <w:szCs w:val="22"/>
          <w:lang w:val="sv-SE" w:eastAsia="sv-SE"/>
        </w:rPr>
        <w:t xml:space="preserve">Slutsatsen har varit att det varit lågt intresse från andra föreningar och även från kommunen som gärna träffar föreningarna en och en i stället för gemensamt. Vi kommer </w:t>
      </w:r>
      <w:r w:rsidR="00EE43B8">
        <w:rPr>
          <w:rFonts w:asciiTheme="majorHAnsi" w:eastAsia="Times New Roman" w:hAnsiTheme="majorHAnsi" w:cs="Arial"/>
          <w:color w:val="auto"/>
          <w:sz w:val="22"/>
          <w:szCs w:val="22"/>
          <w:lang w:val="sv-SE" w:eastAsia="sv-SE"/>
        </w:rPr>
        <w:t xml:space="preserve">fortsätta arbetet. </w:t>
      </w:r>
    </w:p>
    <w:p w14:paraId="3FB6A52D" w14:textId="5134A0C4" w:rsidR="003D3304" w:rsidRDefault="002B3C7F" w:rsidP="000B4DE9">
      <w:pPr>
        <w:spacing w:before="0" w:after="0" w:line="240" w:lineRule="auto"/>
        <w:ind w:left="-425"/>
        <w:rPr>
          <w:rFonts w:asciiTheme="majorHAnsi" w:eastAsia="Times New Roman" w:hAnsiTheme="majorHAnsi" w:cs="Arial"/>
          <w:color w:val="auto"/>
          <w:sz w:val="22"/>
          <w:szCs w:val="22"/>
          <w:lang w:val="sv-SE" w:eastAsia="sv-SE"/>
        </w:rPr>
      </w:pPr>
      <w:r>
        <w:rPr>
          <w:rFonts w:asciiTheme="majorHAnsi" w:eastAsia="Times New Roman" w:hAnsiTheme="majorHAnsi" w:cs="Arial"/>
          <w:color w:val="auto"/>
          <w:sz w:val="22"/>
          <w:szCs w:val="22"/>
          <w:lang w:val="sv-SE" w:eastAsia="sv-SE"/>
        </w:rPr>
        <w:t xml:space="preserve">Servering/cafeteria ”förtroendefika” har fortsatt under 2023 och kommer framåt </w:t>
      </w:r>
      <w:r w:rsidR="008A5DE4">
        <w:rPr>
          <w:rFonts w:asciiTheme="majorHAnsi" w:eastAsia="Times New Roman" w:hAnsiTheme="majorHAnsi" w:cs="Arial"/>
          <w:color w:val="auto"/>
          <w:sz w:val="22"/>
          <w:szCs w:val="22"/>
          <w:lang w:val="sv-SE" w:eastAsia="sv-SE"/>
        </w:rPr>
        <w:t xml:space="preserve">vara en </w:t>
      </w:r>
      <w:r w:rsidR="002E1E9A">
        <w:rPr>
          <w:rFonts w:asciiTheme="majorHAnsi" w:eastAsia="Times New Roman" w:hAnsiTheme="majorHAnsi" w:cs="Arial"/>
          <w:color w:val="auto"/>
          <w:sz w:val="22"/>
          <w:szCs w:val="22"/>
          <w:lang w:val="sv-SE" w:eastAsia="sv-SE"/>
        </w:rPr>
        <w:t>kiosk vid Nacka IP 2</w:t>
      </w:r>
      <w:r w:rsidR="00D160C2">
        <w:rPr>
          <w:rFonts w:asciiTheme="majorHAnsi" w:eastAsia="Times New Roman" w:hAnsiTheme="majorHAnsi" w:cs="Arial"/>
          <w:color w:val="auto"/>
          <w:sz w:val="22"/>
          <w:szCs w:val="22"/>
          <w:lang w:val="sv-SE" w:eastAsia="sv-SE"/>
        </w:rPr>
        <w:t xml:space="preserve"> då vi under hösten fick möjlighet genom ett stöd från Svenska Fotbollsförbundets </w:t>
      </w:r>
      <w:r w:rsidR="00EC1BEC">
        <w:rPr>
          <w:rFonts w:asciiTheme="majorHAnsi" w:eastAsia="Times New Roman" w:hAnsiTheme="majorHAnsi" w:cs="Arial"/>
          <w:color w:val="auto"/>
          <w:sz w:val="22"/>
          <w:szCs w:val="22"/>
          <w:lang w:val="sv-SE" w:eastAsia="sv-SE"/>
        </w:rPr>
        <w:t xml:space="preserve">fond ’matchkorven’ som vi sökte pengar från och fick. Detta stöd gick till ett inköp av en containerkiosk. </w:t>
      </w:r>
    </w:p>
    <w:p w14:paraId="49C1DBC3" w14:textId="71C310A9" w:rsidR="00164578" w:rsidRDefault="00164578" w:rsidP="000B4DE9">
      <w:pPr>
        <w:spacing w:before="0" w:after="0" w:line="240" w:lineRule="auto"/>
        <w:ind w:left="-425"/>
        <w:rPr>
          <w:rFonts w:asciiTheme="majorHAnsi" w:eastAsia="Times New Roman" w:hAnsiTheme="majorHAnsi" w:cs="Arial"/>
          <w:color w:val="auto"/>
          <w:sz w:val="22"/>
          <w:szCs w:val="22"/>
          <w:lang w:val="sv-SE" w:eastAsia="sv-SE"/>
        </w:rPr>
      </w:pPr>
      <w:r>
        <w:rPr>
          <w:rFonts w:asciiTheme="majorHAnsi" w:eastAsia="Times New Roman" w:hAnsiTheme="majorHAnsi" w:cs="Arial"/>
          <w:color w:val="auto"/>
          <w:sz w:val="22"/>
          <w:szCs w:val="22"/>
          <w:lang w:val="sv-SE" w:eastAsia="sv-SE"/>
        </w:rPr>
        <w:t xml:space="preserve">Vi går in i slutskedet på vårt sista möjliga tillfälliga bygglov (januari 2026) och det har varit en prioriterad fråga att jobba med. </w:t>
      </w:r>
      <w:r w:rsidR="00EE43B8">
        <w:rPr>
          <w:rFonts w:asciiTheme="majorHAnsi" w:eastAsia="Times New Roman" w:hAnsiTheme="majorHAnsi" w:cs="Arial"/>
          <w:color w:val="auto"/>
          <w:sz w:val="22"/>
          <w:szCs w:val="22"/>
          <w:lang w:val="sv-SE" w:eastAsia="sv-SE"/>
        </w:rPr>
        <w:t>Detta är ett arbete som går in i en prioriterad fas. Vi har uppvaktat ca 100 politiker i kommunen med att få hjälp då vi hamnat i moment 22. Innan man har tagit ett inriktningsbeslut och fastslagit detaljplanen kan inga nya permanenta bygglov beviljas. Detta arbete kommer inte vara klart januari 2026</w:t>
      </w:r>
      <w:r w:rsidR="00760B4F">
        <w:rPr>
          <w:rFonts w:asciiTheme="majorHAnsi" w:eastAsia="Times New Roman" w:hAnsiTheme="majorHAnsi" w:cs="Arial"/>
          <w:color w:val="auto"/>
          <w:sz w:val="22"/>
          <w:szCs w:val="22"/>
          <w:lang w:val="sv-SE" w:eastAsia="sv-SE"/>
        </w:rPr>
        <w:t xml:space="preserve"> och enligt regelverket kan vi inte ansöka om ytterligare tillfälligt bygglov. Vi kommer att fortsätta en konstruktiv </w:t>
      </w:r>
      <w:r w:rsidR="002A40FE">
        <w:rPr>
          <w:rFonts w:asciiTheme="majorHAnsi" w:eastAsia="Times New Roman" w:hAnsiTheme="majorHAnsi" w:cs="Arial"/>
          <w:color w:val="auto"/>
          <w:sz w:val="22"/>
          <w:szCs w:val="22"/>
          <w:lang w:val="sv-SE" w:eastAsia="sv-SE"/>
        </w:rPr>
        <w:t>dialog med politiker och tjänstemän. Vi har fått svar att man är medveten om vå</w:t>
      </w:r>
      <w:r w:rsidR="00C20D8D">
        <w:rPr>
          <w:rFonts w:asciiTheme="majorHAnsi" w:eastAsia="Times New Roman" w:hAnsiTheme="majorHAnsi" w:cs="Arial"/>
          <w:color w:val="auto"/>
          <w:sz w:val="22"/>
          <w:szCs w:val="22"/>
          <w:lang w:val="sv-SE" w:eastAsia="sv-SE"/>
        </w:rPr>
        <w:t xml:space="preserve">r situation. </w:t>
      </w:r>
    </w:p>
    <w:p w14:paraId="5C0DE1F8" w14:textId="77777777" w:rsidR="00CA1C8C" w:rsidRDefault="00CA1C8C" w:rsidP="000B4DE9">
      <w:pPr>
        <w:spacing w:before="0" w:after="0" w:line="240" w:lineRule="auto"/>
        <w:ind w:left="-425"/>
        <w:rPr>
          <w:rFonts w:asciiTheme="majorHAnsi" w:eastAsia="Times New Roman" w:hAnsiTheme="majorHAnsi" w:cs="Arial"/>
          <w:color w:val="auto"/>
          <w:sz w:val="22"/>
          <w:szCs w:val="22"/>
          <w:lang w:val="sv-SE" w:eastAsia="sv-SE"/>
        </w:rPr>
      </w:pPr>
    </w:p>
    <w:p w14:paraId="1134AEE2" w14:textId="4904B31D" w:rsidR="005A4889" w:rsidRPr="009B15D5" w:rsidRDefault="005A4889" w:rsidP="005A4889">
      <w:pPr>
        <w:pStyle w:val="Rubrik2"/>
        <w:rPr>
          <w:color w:val="auto"/>
          <w:lang w:val="sv-SE"/>
        </w:rPr>
      </w:pPr>
      <w:bookmarkStart w:id="17" w:name="_Toc160377222"/>
      <w:r w:rsidRPr="009B15D5">
        <w:rPr>
          <w:rFonts w:ascii="Calibri" w:hAnsi="Calibri"/>
          <w:color w:val="auto"/>
          <w:lang w:val="sv-SE"/>
        </w:rPr>
        <w:t>s</w:t>
      </w:r>
      <w:r>
        <w:rPr>
          <w:rFonts w:ascii="Calibri" w:hAnsi="Calibri"/>
          <w:color w:val="auto"/>
          <w:lang w:val="sv-SE"/>
        </w:rPr>
        <w:t>amverkan</w:t>
      </w:r>
      <w:bookmarkEnd w:id="17"/>
    </w:p>
    <w:p w14:paraId="2DCE9F69" w14:textId="15B74B47" w:rsidR="00C41A8D" w:rsidRPr="00D17913" w:rsidRDefault="00772FDD" w:rsidP="00D17913">
      <w:pPr>
        <w:spacing w:before="0" w:after="0" w:line="240" w:lineRule="auto"/>
        <w:ind w:left="-425"/>
        <w:rPr>
          <w:rFonts w:asciiTheme="majorHAnsi" w:hAnsiTheme="majorHAnsi"/>
          <w:color w:val="auto"/>
          <w:sz w:val="22"/>
          <w:szCs w:val="22"/>
          <w:lang w:val="sv-SE"/>
        </w:rPr>
      </w:pPr>
      <w:r>
        <w:rPr>
          <w:rFonts w:asciiTheme="majorHAnsi" w:hAnsiTheme="majorHAnsi"/>
          <w:color w:val="auto"/>
          <w:sz w:val="22"/>
          <w:szCs w:val="22"/>
          <w:lang w:val="sv-SE"/>
        </w:rPr>
        <w:t>Styrelsen h</w:t>
      </w:r>
      <w:r w:rsidR="0019757D">
        <w:rPr>
          <w:rFonts w:asciiTheme="majorHAnsi" w:hAnsiTheme="majorHAnsi"/>
          <w:color w:val="auto"/>
          <w:sz w:val="22"/>
          <w:szCs w:val="22"/>
          <w:lang w:val="sv-SE"/>
        </w:rPr>
        <w:t xml:space="preserve">ar haft ett första möte med nätverket FIN (Fotboll i Nacka), vi bjöd in de andra föreningarnas ordföranden och </w:t>
      </w:r>
      <w:r w:rsidR="007D365A">
        <w:rPr>
          <w:rFonts w:asciiTheme="majorHAnsi" w:hAnsiTheme="majorHAnsi"/>
          <w:color w:val="auto"/>
          <w:sz w:val="22"/>
          <w:szCs w:val="22"/>
          <w:lang w:val="sv-SE"/>
        </w:rPr>
        <w:t xml:space="preserve">från Stockholms Fotbollförbund, den person som har sakkunskap om anläggningsfrågor, Robin Johansson. Vi diskuterade </w:t>
      </w:r>
      <w:r w:rsidR="003B2C94">
        <w:rPr>
          <w:rFonts w:asciiTheme="majorHAnsi" w:hAnsiTheme="majorHAnsi"/>
          <w:color w:val="auto"/>
          <w:sz w:val="22"/>
          <w:szCs w:val="22"/>
          <w:lang w:val="sv-SE"/>
        </w:rPr>
        <w:t xml:space="preserve">utmaningar, möjligheter, väg framåt, kommunikationsvägar. Mötena kommer att fortsätta framåt, det togs emot positivt att vi återstartar nätverket. Närvarande på första mötet </w:t>
      </w:r>
      <w:r w:rsidR="002C7C89">
        <w:rPr>
          <w:rFonts w:asciiTheme="majorHAnsi" w:hAnsiTheme="majorHAnsi"/>
          <w:color w:val="auto"/>
          <w:sz w:val="22"/>
          <w:szCs w:val="22"/>
          <w:lang w:val="sv-SE"/>
        </w:rPr>
        <w:t xml:space="preserve">som ägde rum i vårt klubbhus var, Älta IF, </w:t>
      </w:r>
      <w:r w:rsidR="002C7C89">
        <w:rPr>
          <w:rFonts w:asciiTheme="majorHAnsi" w:hAnsiTheme="majorHAnsi"/>
          <w:color w:val="auto"/>
          <w:sz w:val="22"/>
          <w:szCs w:val="22"/>
          <w:lang w:val="sv-SE"/>
        </w:rPr>
        <w:lastRenderedPageBreak/>
        <w:t>Jarlabergs IF, Boo FF</w:t>
      </w:r>
      <w:r w:rsidR="00E326CA">
        <w:rPr>
          <w:rFonts w:asciiTheme="majorHAnsi" w:hAnsiTheme="majorHAnsi"/>
          <w:color w:val="auto"/>
          <w:sz w:val="22"/>
          <w:szCs w:val="22"/>
          <w:lang w:val="sv-SE"/>
        </w:rPr>
        <w:t xml:space="preserve">. De som meddelat att de vill vara med men inte hade möjlighet denna gång är Sickla IF och Saltsjöbadens IF. </w:t>
      </w:r>
    </w:p>
    <w:p w14:paraId="1A5DD869" w14:textId="77777777" w:rsidR="00EC1BEC" w:rsidRPr="002A52EB" w:rsidRDefault="00EC1BEC" w:rsidP="000B4DE9">
      <w:pPr>
        <w:spacing w:before="0" w:after="0" w:line="240" w:lineRule="auto"/>
        <w:ind w:left="-425"/>
        <w:rPr>
          <w:rFonts w:asciiTheme="majorHAnsi" w:eastAsia="Times New Roman" w:hAnsiTheme="majorHAnsi" w:cs="Arial"/>
          <w:color w:val="auto"/>
          <w:sz w:val="22"/>
          <w:szCs w:val="22"/>
          <w:lang w:val="sv-SE" w:eastAsia="sv-SE"/>
        </w:rPr>
      </w:pPr>
    </w:p>
    <w:p w14:paraId="3CA15245" w14:textId="52C517DB" w:rsidR="005A4889" w:rsidRPr="009B15D5" w:rsidRDefault="005A4889" w:rsidP="005A4889">
      <w:pPr>
        <w:pStyle w:val="Rubrik2"/>
        <w:rPr>
          <w:color w:val="auto"/>
          <w:lang w:val="sv-SE"/>
        </w:rPr>
      </w:pPr>
      <w:bookmarkStart w:id="18" w:name="_Toc160377223"/>
      <w:r>
        <w:rPr>
          <w:rFonts w:ascii="Calibri" w:hAnsi="Calibri"/>
          <w:color w:val="auto"/>
          <w:lang w:val="sv-SE"/>
        </w:rPr>
        <w:t>ung påverkan</w:t>
      </w:r>
      <w:bookmarkEnd w:id="18"/>
    </w:p>
    <w:p w14:paraId="7ED9633D" w14:textId="096384DD" w:rsidR="002D251B" w:rsidRDefault="002D251B" w:rsidP="000B4DE9">
      <w:pPr>
        <w:spacing w:before="0" w:after="0" w:line="240" w:lineRule="auto"/>
        <w:ind w:left="-425"/>
        <w:rPr>
          <w:rFonts w:asciiTheme="majorHAnsi" w:hAnsiTheme="majorHAnsi"/>
          <w:color w:val="auto"/>
          <w:sz w:val="22"/>
          <w:szCs w:val="22"/>
          <w:lang w:val="sv-SE"/>
        </w:rPr>
      </w:pPr>
      <w:r>
        <w:rPr>
          <w:rFonts w:asciiTheme="majorHAnsi" w:hAnsiTheme="majorHAnsi"/>
          <w:color w:val="auto"/>
          <w:sz w:val="22"/>
          <w:szCs w:val="22"/>
          <w:lang w:val="sv-SE"/>
        </w:rPr>
        <w:t>Aktiva fick även de svara på enkäten klubbkollen</w:t>
      </w:r>
      <w:r w:rsidR="00164482">
        <w:rPr>
          <w:rFonts w:asciiTheme="majorHAnsi" w:hAnsiTheme="majorHAnsi"/>
          <w:color w:val="auto"/>
          <w:sz w:val="22"/>
          <w:szCs w:val="22"/>
          <w:lang w:val="sv-SE"/>
        </w:rPr>
        <w:t>. Föreningen har sedan årsmötet en i styrelsen</w:t>
      </w:r>
      <w:r w:rsidR="007D4316">
        <w:rPr>
          <w:rFonts w:asciiTheme="majorHAnsi" w:hAnsiTheme="majorHAnsi"/>
          <w:color w:val="auto"/>
          <w:sz w:val="22"/>
          <w:szCs w:val="22"/>
          <w:lang w:val="sv-SE"/>
        </w:rPr>
        <w:t xml:space="preserve"> som ansvarat för att starta ett ungdomsråd. Dessvärre för styrelsen tog </w:t>
      </w:r>
      <w:r w:rsidR="006E7AFA">
        <w:rPr>
          <w:rFonts w:asciiTheme="majorHAnsi" w:hAnsiTheme="majorHAnsi"/>
          <w:color w:val="auto"/>
          <w:sz w:val="22"/>
          <w:szCs w:val="22"/>
          <w:lang w:val="sv-SE"/>
        </w:rPr>
        <w:t>ledamot, Frida Nilsson, beslut att starta sina studier i Linköping efter sommaren och den</w:t>
      </w:r>
      <w:r w:rsidR="00D17913">
        <w:rPr>
          <w:rFonts w:asciiTheme="majorHAnsi" w:hAnsiTheme="majorHAnsi"/>
          <w:color w:val="auto"/>
          <w:sz w:val="22"/>
          <w:szCs w:val="22"/>
          <w:lang w:val="sv-SE"/>
        </w:rPr>
        <w:t xml:space="preserve"> här</w:t>
      </w:r>
      <w:r w:rsidR="006E7AFA">
        <w:rPr>
          <w:rFonts w:asciiTheme="majorHAnsi" w:hAnsiTheme="majorHAnsi"/>
          <w:color w:val="auto"/>
          <w:sz w:val="22"/>
          <w:szCs w:val="22"/>
          <w:lang w:val="sv-SE"/>
        </w:rPr>
        <w:t xml:space="preserve"> frågan blev därmed bordlagd tills vidare. Det är fortsatt prioriterat och viktigt. </w:t>
      </w:r>
    </w:p>
    <w:p w14:paraId="057183FC" w14:textId="1D7ED03A" w:rsidR="002D251B" w:rsidRDefault="00A52AB5" w:rsidP="007610F3">
      <w:pPr>
        <w:spacing w:before="0" w:after="0" w:line="240" w:lineRule="auto"/>
        <w:ind w:left="-425"/>
        <w:rPr>
          <w:rFonts w:asciiTheme="majorHAnsi" w:hAnsiTheme="majorHAnsi"/>
          <w:color w:val="auto"/>
          <w:sz w:val="22"/>
          <w:szCs w:val="22"/>
          <w:lang w:val="sv-SE"/>
        </w:rPr>
      </w:pPr>
      <w:r>
        <w:rPr>
          <w:rFonts w:asciiTheme="majorHAnsi" w:hAnsiTheme="majorHAnsi"/>
          <w:color w:val="auto"/>
          <w:sz w:val="22"/>
          <w:szCs w:val="22"/>
          <w:lang w:val="sv-SE"/>
        </w:rPr>
        <w:t xml:space="preserve">Under hösten kom frågan från unga killar som 2024 faller för ålderssträcket i Sankt Erikscupen </w:t>
      </w:r>
      <w:r w:rsidR="009750D4">
        <w:rPr>
          <w:rFonts w:asciiTheme="majorHAnsi" w:hAnsiTheme="majorHAnsi"/>
          <w:color w:val="auto"/>
          <w:sz w:val="22"/>
          <w:szCs w:val="22"/>
          <w:lang w:val="sv-SE"/>
        </w:rPr>
        <w:t>att det vill fortsätta spela fotboll i Järla, finns möjligheten. Detta la grunden för att vi startar ett herr</w:t>
      </w:r>
      <w:r w:rsidR="007610F3">
        <w:rPr>
          <w:rFonts w:asciiTheme="majorHAnsi" w:hAnsiTheme="majorHAnsi"/>
          <w:color w:val="auto"/>
          <w:sz w:val="22"/>
          <w:szCs w:val="22"/>
          <w:lang w:val="sv-SE"/>
        </w:rPr>
        <w:t xml:space="preserve"> b-lag och lösningar för detta har arbetats med under slutet av året. </w:t>
      </w:r>
    </w:p>
    <w:p w14:paraId="00824CB3" w14:textId="77777777" w:rsidR="00E04BBA" w:rsidRDefault="00E04BBA" w:rsidP="007610F3">
      <w:pPr>
        <w:spacing w:before="0" w:after="0" w:line="240" w:lineRule="auto"/>
        <w:ind w:left="-425"/>
        <w:rPr>
          <w:rFonts w:asciiTheme="majorHAnsi" w:hAnsiTheme="majorHAnsi"/>
          <w:color w:val="auto"/>
          <w:sz w:val="22"/>
          <w:szCs w:val="22"/>
          <w:lang w:val="sv-SE"/>
        </w:rPr>
      </w:pPr>
    </w:p>
    <w:p w14:paraId="2E69911B" w14:textId="5E412300" w:rsidR="005A4889" w:rsidRPr="009B15D5" w:rsidRDefault="005A4889" w:rsidP="005A4889">
      <w:pPr>
        <w:pStyle w:val="Rubrik2"/>
        <w:rPr>
          <w:color w:val="auto"/>
          <w:lang w:val="sv-SE"/>
        </w:rPr>
      </w:pPr>
      <w:bookmarkStart w:id="19" w:name="_Toc160377224"/>
      <w:r>
        <w:rPr>
          <w:rFonts w:ascii="Calibri" w:hAnsi="Calibri"/>
          <w:color w:val="auto"/>
          <w:lang w:val="sv-SE"/>
        </w:rPr>
        <w:t>seniorverksamhet</w:t>
      </w:r>
      <w:bookmarkEnd w:id="19"/>
    </w:p>
    <w:p w14:paraId="3D6BC3CB" w14:textId="11FBE87C" w:rsidR="00FD31F7" w:rsidRDefault="00FD31F7" w:rsidP="007610F3">
      <w:pPr>
        <w:spacing w:before="0" w:after="0" w:line="240" w:lineRule="auto"/>
        <w:ind w:left="-425"/>
        <w:rPr>
          <w:rFonts w:asciiTheme="majorHAnsi" w:hAnsiTheme="majorHAnsi"/>
          <w:color w:val="auto"/>
          <w:sz w:val="22"/>
          <w:szCs w:val="22"/>
          <w:lang w:val="sv-SE"/>
        </w:rPr>
      </w:pPr>
      <w:r>
        <w:rPr>
          <w:rFonts w:asciiTheme="majorHAnsi" w:hAnsiTheme="majorHAnsi"/>
          <w:color w:val="auto"/>
          <w:sz w:val="22"/>
          <w:szCs w:val="22"/>
          <w:lang w:val="sv-SE"/>
        </w:rPr>
        <w:t xml:space="preserve">Föreningen fick ett startbidrag från RF-SISU Stockholm för att marknadsföra och starta igång gåfotboll +55. </w:t>
      </w:r>
      <w:r w:rsidR="00756483">
        <w:rPr>
          <w:rFonts w:asciiTheme="majorHAnsi" w:hAnsiTheme="majorHAnsi"/>
          <w:color w:val="auto"/>
          <w:sz w:val="22"/>
          <w:szCs w:val="22"/>
          <w:lang w:val="sv-SE"/>
        </w:rPr>
        <w:t xml:space="preserve">Denna fråga fick tyvärr bordläggas då Victoria som </w:t>
      </w:r>
      <w:r w:rsidR="00A24D5B">
        <w:rPr>
          <w:rFonts w:asciiTheme="majorHAnsi" w:hAnsiTheme="majorHAnsi"/>
          <w:color w:val="auto"/>
          <w:sz w:val="22"/>
          <w:szCs w:val="22"/>
          <w:lang w:val="sv-SE"/>
        </w:rPr>
        <w:t xml:space="preserve">fick detta som projekt var sjukskriven. </w:t>
      </w:r>
    </w:p>
    <w:p w14:paraId="00AF2025" w14:textId="77777777" w:rsidR="00A24D5B" w:rsidRDefault="00A24D5B" w:rsidP="007610F3">
      <w:pPr>
        <w:spacing w:before="0" w:after="0" w:line="240" w:lineRule="auto"/>
        <w:ind w:left="-425"/>
        <w:rPr>
          <w:rFonts w:asciiTheme="majorHAnsi" w:hAnsiTheme="majorHAnsi"/>
          <w:color w:val="auto"/>
          <w:sz w:val="22"/>
          <w:szCs w:val="22"/>
          <w:lang w:val="sv-SE"/>
        </w:rPr>
      </w:pPr>
    </w:p>
    <w:p w14:paraId="5AE3D1FC" w14:textId="2086446B" w:rsidR="005A4889" w:rsidRPr="009B15D5" w:rsidRDefault="005A4889" w:rsidP="005A4889">
      <w:pPr>
        <w:pStyle w:val="Rubrik2"/>
        <w:rPr>
          <w:color w:val="auto"/>
          <w:lang w:val="sv-SE"/>
        </w:rPr>
      </w:pPr>
      <w:bookmarkStart w:id="20" w:name="_Toc160377225"/>
      <w:r>
        <w:rPr>
          <w:rFonts w:ascii="Calibri" w:hAnsi="Calibri"/>
          <w:color w:val="auto"/>
          <w:lang w:val="sv-SE"/>
        </w:rPr>
        <w:t>avsluta konflikt</w:t>
      </w:r>
      <w:bookmarkEnd w:id="20"/>
    </w:p>
    <w:p w14:paraId="7C840A93" w14:textId="3C84C092" w:rsidR="00113963" w:rsidRDefault="00113963" w:rsidP="007610F3">
      <w:pPr>
        <w:spacing w:before="0" w:after="0" w:line="240" w:lineRule="auto"/>
        <w:ind w:left="-425"/>
        <w:rPr>
          <w:rFonts w:asciiTheme="majorHAnsi" w:hAnsiTheme="majorHAnsi"/>
          <w:color w:val="auto"/>
          <w:sz w:val="22"/>
          <w:szCs w:val="22"/>
          <w:lang w:val="sv-SE"/>
        </w:rPr>
      </w:pPr>
      <w:r>
        <w:rPr>
          <w:rFonts w:asciiTheme="majorHAnsi" w:hAnsiTheme="majorHAnsi"/>
          <w:color w:val="auto"/>
          <w:sz w:val="22"/>
          <w:szCs w:val="22"/>
          <w:lang w:val="sv-SE"/>
        </w:rPr>
        <w:t>Den konflikt som följde med oss in i 2023 från 2022</w:t>
      </w:r>
      <w:r w:rsidR="000F2562">
        <w:rPr>
          <w:rFonts w:asciiTheme="majorHAnsi" w:hAnsiTheme="majorHAnsi"/>
          <w:color w:val="auto"/>
          <w:sz w:val="22"/>
          <w:szCs w:val="22"/>
          <w:lang w:val="sv-SE"/>
        </w:rPr>
        <w:t xml:space="preserve"> avslutades i mars 2023. Då vi inte nådde en överenskommelse under 2022</w:t>
      </w:r>
      <w:r w:rsidR="00353442">
        <w:rPr>
          <w:rFonts w:asciiTheme="majorHAnsi" w:hAnsiTheme="majorHAnsi"/>
          <w:color w:val="auto"/>
          <w:sz w:val="22"/>
          <w:szCs w:val="22"/>
          <w:lang w:val="sv-SE"/>
        </w:rPr>
        <w:t>, nästa steg var då att arbetstagaren hade som möjlighet att stämma föreningen i arbetsdomstolen</w:t>
      </w:r>
      <w:r w:rsidR="00AC281D">
        <w:rPr>
          <w:rFonts w:asciiTheme="majorHAnsi" w:hAnsiTheme="majorHAnsi"/>
          <w:color w:val="auto"/>
          <w:sz w:val="22"/>
          <w:szCs w:val="22"/>
          <w:lang w:val="sv-SE"/>
        </w:rPr>
        <w:t>, denne gjorde inte det inom förutsatt tid och ärendet avskrevs. Den preliminära skuld som vi lagt upp i bokslutet för detta har nu avskrivits i sin helhet.</w:t>
      </w:r>
    </w:p>
    <w:p w14:paraId="2236AA3E" w14:textId="77777777" w:rsidR="00B67DEF" w:rsidRDefault="00B67DEF" w:rsidP="007610F3">
      <w:pPr>
        <w:spacing w:before="0" w:after="0" w:line="240" w:lineRule="auto"/>
        <w:ind w:left="-425"/>
        <w:rPr>
          <w:rFonts w:asciiTheme="majorHAnsi" w:hAnsiTheme="majorHAnsi"/>
          <w:color w:val="auto"/>
          <w:sz w:val="22"/>
          <w:szCs w:val="22"/>
          <w:lang w:val="sv-SE"/>
        </w:rPr>
      </w:pPr>
    </w:p>
    <w:p w14:paraId="279537EB" w14:textId="77777777" w:rsidR="00B67DEF" w:rsidRDefault="00B67DEF" w:rsidP="007610F3">
      <w:pPr>
        <w:spacing w:before="0" w:after="0" w:line="240" w:lineRule="auto"/>
        <w:ind w:left="-425"/>
        <w:rPr>
          <w:rFonts w:asciiTheme="majorHAnsi" w:hAnsiTheme="majorHAnsi"/>
          <w:color w:val="auto"/>
          <w:sz w:val="22"/>
          <w:szCs w:val="22"/>
          <w:lang w:val="sv-SE"/>
        </w:rPr>
      </w:pPr>
    </w:p>
    <w:p w14:paraId="6BD6B809" w14:textId="77777777" w:rsidR="00EC72B0" w:rsidRDefault="00EC72B0" w:rsidP="007610F3">
      <w:pPr>
        <w:spacing w:before="0" w:after="0" w:line="240" w:lineRule="auto"/>
        <w:ind w:left="-425"/>
        <w:rPr>
          <w:rFonts w:asciiTheme="majorHAnsi" w:hAnsiTheme="majorHAnsi"/>
          <w:color w:val="auto"/>
          <w:sz w:val="22"/>
          <w:szCs w:val="22"/>
          <w:lang w:val="sv-SE"/>
        </w:rPr>
      </w:pPr>
    </w:p>
    <w:p w14:paraId="2FC6A9FD" w14:textId="77777777" w:rsidR="00EC72B0" w:rsidRDefault="00EC72B0" w:rsidP="007610F3">
      <w:pPr>
        <w:spacing w:before="0" w:after="0" w:line="240" w:lineRule="auto"/>
        <w:ind w:left="-425"/>
        <w:rPr>
          <w:rFonts w:asciiTheme="majorHAnsi" w:hAnsiTheme="majorHAnsi"/>
          <w:color w:val="auto"/>
          <w:sz w:val="22"/>
          <w:szCs w:val="22"/>
          <w:lang w:val="sv-SE"/>
        </w:rPr>
      </w:pPr>
    </w:p>
    <w:p w14:paraId="0B3F335F" w14:textId="77777777" w:rsidR="00EC72B0" w:rsidRDefault="00EC72B0" w:rsidP="007610F3">
      <w:pPr>
        <w:spacing w:before="0" w:after="0" w:line="240" w:lineRule="auto"/>
        <w:ind w:left="-425"/>
        <w:rPr>
          <w:rFonts w:asciiTheme="majorHAnsi" w:hAnsiTheme="majorHAnsi"/>
          <w:color w:val="auto"/>
          <w:sz w:val="22"/>
          <w:szCs w:val="22"/>
          <w:lang w:val="sv-SE"/>
        </w:rPr>
      </w:pPr>
    </w:p>
    <w:p w14:paraId="45813F5E" w14:textId="77777777" w:rsidR="00EC72B0" w:rsidRDefault="00EC72B0" w:rsidP="007610F3">
      <w:pPr>
        <w:spacing w:before="0" w:after="0" w:line="240" w:lineRule="auto"/>
        <w:ind w:left="-425"/>
        <w:rPr>
          <w:rFonts w:asciiTheme="majorHAnsi" w:hAnsiTheme="majorHAnsi"/>
          <w:color w:val="auto"/>
          <w:sz w:val="22"/>
          <w:szCs w:val="22"/>
          <w:lang w:val="sv-SE"/>
        </w:rPr>
      </w:pPr>
    </w:p>
    <w:p w14:paraId="6FB5A523" w14:textId="77777777" w:rsidR="00EC72B0" w:rsidRDefault="00EC72B0" w:rsidP="007610F3">
      <w:pPr>
        <w:spacing w:before="0" w:after="0" w:line="240" w:lineRule="auto"/>
        <w:ind w:left="-425"/>
        <w:rPr>
          <w:rFonts w:asciiTheme="majorHAnsi" w:hAnsiTheme="majorHAnsi"/>
          <w:color w:val="auto"/>
          <w:sz w:val="22"/>
          <w:szCs w:val="22"/>
          <w:lang w:val="sv-SE"/>
        </w:rPr>
      </w:pPr>
    </w:p>
    <w:p w14:paraId="276E9D8F" w14:textId="77777777" w:rsidR="00EC72B0" w:rsidRDefault="00EC72B0" w:rsidP="007610F3">
      <w:pPr>
        <w:spacing w:before="0" w:after="0" w:line="240" w:lineRule="auto"/>
        <w:ind w:left="-425"/>
        <w:rPr>
          <w:rFonts w:asciiTheme="majorHAnsi" w:hAnsiTheme="majorHAnsi"/>
          <w:color w:val="auto"/>
          <w:sz w:val="22"/>
          <w:szCs w:val="22"/>
          <w:lang w:val="sv-SE"/>
        </w:rPr>
      </w:pPr>
    </w:p>
    <w:p w14:paraId="4624100B" w14:textId="77777777" w:rsidR="00EC72B0" w:rsidRDefault="00EC72B0" w:rsidP="007610F3">
      <w:pPr>
        <w:spacing w:before="0" w:after="0" w:line="240" w:lineRule="auto"/>
        <w:ind w:left="-425"/>
        <w:rPr>
          <w:rFonts w:asciiTheme="majorHAnsi" w:hAnsiTheme="majorHAnsi"/>
          <w:color w:val="auto"/>
          <w:sz w:val="22"/>
          <w:szCs w:val="22"/>
          <w:lang w:val="sv-SE"/>
        </w:rPr>
      </w:pPr>
    </w:p>
    <w:p w14:paraId="693587DE" w14:textId="77777777" w:rsidR="00EC72B0" w:rsidRDefault="00EC72B0" w:rsidP="007610F3">
      <w:pPr>
        <w:spacing w:before="0" w:after="0" w:line="240" w:lineRule="auto"/>
        <w:ind w:left="-425"/>
        <w:rPr>
          <w:rFonts w:asciiTheme="majorHAnsi" w:hAnsiTheme="majorHAnsi"/>
          <w:color w:val="auto"/>
          <w:sz w:val="22"/>
          <w:szCs w:val="22"/>
          <w:lang w:val="sv-SE"/>
        </w:rPr>
      </w:pPr>
    </w:p>
    <w:p w14:paraId="6FA3FC7E" w14:textId="77777777" w:rsidR="00EC72B0" w:rsidRDefault="00EC72B0" w:rsidP="007610F3">
      <w:pPr>
        <w:spacing w:before="0" w:after="0" w:line="240" w:lineRule="auto"/>
        <w:ind w:left="-425"/>
        <w:rPr>
          <w:rFonts w:asciiTheme="majorHAnsi" w:hAnsiTheme="majorHAnsi"/>
          <w:color w:val="auto"/>
          <w:sz w:val="22"/>
          <w:szCs w:val="22"/>
          <w:lang w:val="sv-SE"/>
        </w:rPr>
      </w:pPr>
    </w:p>
    <w:p w14:paraId="5B02C8F9" w14:textId="77777777" w:rsidR="00EC72B0" w:rsidRDefault="00EC72B0" w:rsidP="007610F3">
      <w:pPr>
        <w:spacing w:before="0" w:after="0" w:line="240" w:lineRule="auto"/>
        <w:ind w:left="-425"/>
        <w:rPr>
          <w:rFonts w:asciiTheme="majorHAnsi" w:hAnsiTheme="majorHAnsi"/>
          <w:color w:val="auto"/>
          <w:sz w:val="22"/>
          <w:szCs w:val="22"/>
          <w:lang w:val="sv-SE"/>
        </w:rPr>
      </w:pPr>
    </w:p>
    <w:p w14:paraId="5E241E36" w14:textId="77777777" w:rsidR="00EC72B0" w:rsidRDefault="00EC72B0" w:rsidP="007610F3">
      <w:pPr>
        <w:spacing w:before="0" w:after="0" w:line="240" w:lineRule="auto"/>
        <w:ind w:left="-425"/>
        <w:rPr>
          <w:rFonts w:asciiTheme="majorHAnsi" w:hAnsiTheme="majorHAnsi"/>
          <w:color w:val="auto"/>
          <w:sz w:val="22"/>
          <w:szCs w:val="22"/>
          <w:lang w:val="sv-SE"/>
        </w:rPr>
      </w:pPr>
    </w:p>
    <w:p w14:paraId="6FA24564" w14:textId="77777777" w:rsidR="00EC72B0" w:rsidRDefault="00EC72B0" w:rsidP="007610F3">
      <w:pPr>
        <w:spacing w:before="0" w:after="0" w:line="240" w:lineRule="auto"/>
        <w:ind w:left="-425"/>
        <w:rPr>
          <w:rFonts w:asciiTheme="majorHAnsi" w:hAnsiTheme="majorHAnsi"/>
          <w:color w:val="auto"/>
          <w:sz w:val="22"/>
          <w:szCs w:val="22"/>
          <w:lang w:val="sv-SE"/>
        </w:rPr>
      </w:pPr>
    </w:p>
    <w:p w14:paraId="0FA055D9" w14:textId="77777777" w:rsidR="00EC72B0" w:rsidRDefault="00EC72B0" w:rsidP="007610F3">
      <w:pPr>
        <w:spacing w:before="0" w:after="0" w:line="240" w:lineRule="auto"/>
        <w:ind w:left="-425"/>
        <w:rPr>
          <w:rFonts w:asciiTheme="majorHAnsi" w:hAnsiTheme="majorHAnsi"/>
          <w:color w:val="auto"/>
          <w:sz w:val="22"/>
          <w:szCs w:val="22"/>
          <w:lang w:val="sv-SE"/>
        </w:rPr>
      </w:pPr>
    </w:p>
    <w:p w14:paraId="7C57FFB4" w14:textId="77777777" w:rsidR="00EC72B0" w:rsidRDefault="00EC72B0" w:rsidP="007610F3">
      <w:pPr>
        <w:spacing w:before="0" w:after="0" w:line="240" w:lineRule="auto"/>
        <w:ind w:left="-425"/>
        <w:rPr>
          <w:rFonts w:asciiTheme="majorHAnsi" w:hAnsiTheme="majorHAnsi"/>
          <w:color w:val="auto"/>
          <w:sz w:val="22"/>
          <w:szCs w:val="22"/>
          <w:lang w:val="sv-SE"/>
        </w:rPr>
      </w:pPr>
    </w:p>
    <w:p w14:paraId="6BE158E7" w14:textId="67F29CE0" w:rsidR="00ED3D3E" w:rsidRPr="00B379EA" w:rsidRDefault="00ED3D3E" w:rsidP="00ED3D3E">
      <w:pPr>
        <w:pStyle w:val="Rubrik1"/>
        <w:rPr>
          <w:rFonts w:asciiTheme="majorHAnsi" w:hAnsiTheme="majorHAnsi"/>
          <w:color w:val="FF0000"/>
          <w:lang w:val="sv-SE"/>
        </w:rPr>
      </w:pPr>
      <w:bookmarkStart w:id="21" w:name="_Toc160377226"/>
      <w:r>
        <w:rPr>
          <w:rFonts w:asciiTheme="majorHAnsi" w:hAnsiTheme="majorHAnsi"/>
          <w:color w:val="auto"/>
          <w:lang w:val="sv-SE"/>
        </w:rPr>
        <w:lastRenderedPageBreak/>
        <w:t>Övriga löpande frågor</w:t>
      </w:r>
      <w:bookmarkEnd w:id="21"/>
    </w:p>
    <w:p w14:paraId="116CC093" w14:textId="41D17BD6" w:rsidR="00B67DEF" w:rsidRPr="00D6463C" w:rsidRDefault="00D6463C" w:rsidP="007610F3">
      <w:pPr>
        <w:spacing w:before="0" w:after="0" w:line="240" w:lineRule="auto"/>
        <w:ind w:left="-425"/>
        <w:rPr>
          <w:rFonts w:asciiTheme="majorHAnsi" w:hAnsiTheme="majorHAnsi"/>
          <w:b/>
          <w:bCs/>
          <w:color w:val="auto"/>
          <w:sz w:val="22"/>
          <w:szCs w:val="22"/>
          <w:lang w:val="sv-SE"/>
        </w:rPr>
      </w:pPr>
      <w:r>
        <w:rPr>
          <w:rFonts w:asciiTheme="majorHAnsi" w:hAnsiTheme="majorHAnsi"/>
          <w:b/>
          <w:bCs/>
          <w:color w:val="auto"/>
          <w:sz w:val="22"/>
          <w:szCs w:val="22"/>
          <w:lang w:val="sv-SE"/>
        </w:rPr>
        <w:t>Övriga frågor som styrelsen arbetat aktivt med utanför beslutad verksamhetsplan:</w:t>
      </w:r>
    </w:p>
    <w:p w14:paraId="215F8350" w14:textId="77777777" w:rsidR="00B67DEF" w:rsidRDefault="00B67DEF" w:rsidP="007610F3">
      <w:pPr>
        <w:spacing w:before="0" w:after="0" w:line="240" w:lineRule="auto"/>
        <w:ind w:left="-425"/>
        <w:rPr>
          <w:rFonts w:asciiTheme="majorHAnsi" w:hAnsiTheme="majorHAnsi"/>
          <w:color w:val="auto"/>
          <w:sz w:val="22"/>
          <w:szCs w:val="22"/>
          <w:lang w:val="sv-SE"/>
        </w:rPr>
      </w:pPr>
    </w:p>
    <w:p w14:paraId="1384D5D2" w14:textId="3EE0F7B9" w:rsidR="00C6754A" w:rsidRPr="009B15D5" w:rsidRDefault="00C6754A" w:rsidP="00C6754A">
      <w:pPr>
        <w:pStyle w:val="Rubrik2"/>
        <w:rPr>
          <w:color w:val="auto"/>
          <w:lang w:val="sv-SE"/>
        </w:rPr>
      </w:pPr>
      <w:bookmarkStart w:id="22" w:name="_Toc160377227"/>
      <w:r>
        <w:rPr>
          <w:rFonts w:ascii="Calibri" w:hAnsi="Calibri"/>
          <w:color w:val="auto"/>
          <w:lang w:val="sv-SE"/>
        </w:rPr>
        <w:t>policys</w:t>
      </w:r>
      <w:bookmarkEnd w:id="22"/>
    </w:p>
    <w:p w14:paraId="1A772945" w14:textId="77777777" w:rsidR="009B2446" w:rsidRDefault="009B2446" w:rsidP="009B2446">
      <w:pPr>
        <w:spacing w:before="0" w:after="0" w:line="240" w:lineRule="auto"/>
        <w:ind w:left="-425"/>
        <w:rPr>
          <w:rFonts w:asciiTheme="majorHAnsi" w:hAnsiTheme="majorHAnsi"/>
          <w:color w:val="auto"/>
          <w:sz w:val="22"/>
          <w:szCs w:val="22"/>
          <w:lang w:val="sv-SE"/>
        </w:rPr>
      </w:pPr>
      <w:r w:rsidRPr="002A52EB">
        <w:rPr>
          <w:rFonts w:asciiTheme="majorHAnsi" w:hAnsiTheme="majorHAnsi"/>
          <w:color w:val="auto"/>
          <w:sz w:val="22"/>
          <w:szCs w:val="22"/>
          <w:lang w:val="sv-SE"/>
        </w:rPr>
        <w:t xml:space="preserve">Vi har </w:t>
      </w:r>
      <w:r>
        <w:rPr>
          <w:rFonts w:asciiTheme="majorHAnsi" w:hAnsiTheme="majorHAnsi"/>
          <w:color w:val="auto"/>
          <w:sz w:val="22"/>
          <w:szCs w:val="22"/>
          <w:lang w:val="sv-SE"/>
        </w:rPr>
        <w:t xml:space="preserve">under året tagit fram en lagkassepolicy, fotografering,- och filmningspolicy och en viktig materialpolicy. Vi har tagit fram en krishanteringsplan som är viktig i en verksamhet som vår. Vi har jobbat med beskrivning runt hur vi jobbar med belastningsregister, inlämning, kontroll och uppföljning. Policys är viktiga för de gemensamma frågor vi har i föreningen för att underlätta och tydliggöra rutiner, vi har inga policys för att göra det svårare för någon enskild utan för att underlätta för majoriteten. Under sommaren jobbade vi med att uppdatera hemsidan och där finns nu en egen sida för ’Trygg Idrott’ och hur vi gemensamt ska arbeta med de frågorna. Styrelsen är alltid ytterst ansvarig. </w:t>
      </w:r>
    </w:p>
    <w:p w14:paraId="7F225E45" w14:textId="77777777" w:rsidR="00D17913" w:rsidRDefault="00D17913" w:rsidP="009B2446">
      <w:pPr>
        <w:spacing w:before="0" w:after="0" w:line="240" w:lineRule="auto"/>
        <w:ind w:left="-425"/>
        <w:rPr>
          <w:rFonts w:asciiTheme="majorHAnsi" w:hAnsiTheme="majorHAnsi"/>
          <w:color w:val="auto"/>
          <w:sz w:val="22"/>
          <w:szCs w:val="22"/>
          <w:lang w:val="sv-SE"/>
        </w:rPr>
      </w:pPr>
    </w:p>
    <w:p w14:paraId="0B752E04" w14:textId="77777777" w:rsidR="00D6463C" w:rsidRDefault="00D6463C" w:rsidP="009B2446">
      <w:pPr>
        <w:spacing w:before="0" w:after="0" w:line="240" w:lineRule="auto"/>
        <w:ind w:left="-425"/>
        <w:rPr>
          <w:rFonts w:asciiTheme="majorHAnsi" w:hAnsiTheme="majorHAnsi"/>
          <w:color w:val="auto"/>
          <w:sz w:val="22"/>
          <w:szCs w:val="22"/>
          <w:lang w:val="sv-SE"/>
        </w:rPr>
      </w:pPr>
    </w:p>
    <w:p w14:paraId="2FE5CA85" w14:textId="07DC5175" w:rsidR="00C6754A" w:rsidRPr="009B15D5" w:rsidRDefault="00C6754A" w:rsidP="00C6754A">
      <w:pPr>
        <w:pStyle w:val="Rubrik2"/>
        <w:rPr>
          <w:color w:val="auto"/>
          <w:lang w:val="sv-SE"/>
        </w:rPr>
      </w:pPr>
      <w:bookmarkStart w:id="23" w:name="_Toc160377228"/>
      <w:r>
        <w:rPr>
          <w:rFonts w:ascii="Calibri" w:hAnsi="Calibri"/>
          <w:color w:val="auto"/>
          <w:lang w:val="sv-SE"/>
        </w:rPr>
        <w:t>Material</w:t>
      </w:r>
      <w:bookmarkEnd w:id="23"/>
    </w:p>
    <w:p w14:paraId="452A500F" w14:textId="77777777" w:rsidR="00ED3D3E" w:rsidRDefault="008A6C46" w:rsidP="000B4DE9">
      <w:pPr>
        <w:spacing w:before="0" w:after="0" w:line="240" w:lineRule="auto"/>
        <w:ind w:left="-425"/>
        <w:rPr>
          <w:rFonts w:asciiTheme="majorHAnsi" w:hAnsiTheme="majorHAnsi"/>
          <w:color w:val="auto"/>
          <w:sz w:val="22"/>
          <w:szCs w:val="22"/>
          <w:lang w:val="sv-SE"/>
        </w:rPr>
      </w:pPr>
      <w:r>
        <w:rPr>
          <w:rFonts w:asciiTheme="majorHAnsi" w:hAnsiTheme="majorHAnsi"/>
          <w:color w:val="auto"/>
          <w:sz w:val="22"/>
          <w:szCs w:val="22"/>
          <w:lang w:val="sv-SE"/>
        </w:rPr>
        <w:t xml:space="preserve">Att vi förlorat materialförråd har inneburit en utmaning för alla då vi haft olika förutsättningar att förvara material. Vi </w:t>
      </w:r>
      <w:r w:rsidR="00BE3A0D">
        <w:rPr>
          <w:rFonts w:asciiTheme="majorHAnsi" w:hAnsiTheme="majorHAnsi"/>
          <w:color w:val="auto"/>
          <w:sz w:val="22"/>
          <w:szCs w:val="22"/>
          <w:lang w:val="sv-SE"/>
        </w:rPr>
        <w:t>tog ett av våra omklädningsrum och omvandlade till ett gemensamt förråd. Tyvärr</w:t>
      </w:r>
      <w:r w:rsidR="00BC703D">
        <w:rPr>
          <w:rFonts w:asciiTheme="majorHAnsi" w:hAnsiTheme="majorHAnsi"/>
          <w:color w:val="auto"/>
          <w:sz w:val="22"/>
          <w:szCs w:val="22"/>
          <w:lang w:val="sv-SE"/>
        </w:rPr>
        <w:t xml:space="preserve"> finns det lite att önska av hur vi gemensamt tar hand och ansvarar för materialet. </w:t>
      </w:r>
    </w:p>
    <w:p w14:paraId="5E351B80" w14:textId="77777777" w:rsidR="00ED3D3E" w:rsidRDefault="00ED3D3E" w:rsidP="000B4DE9">
      <w:pPr>
        <w:spacing w:before="0" w:after="0" w:line="240" w:lineRule="auto"/>
        <w:ind w:left="-425"/>
        <w:rPr>
          <w:rFonts w:asciiTheme="majorHAnsi" w:hAnsiTheme="majorHAnsi"/>
          <w:color w:val="auto"/>
          <w:sz w:val="22"/>
          <w:szCs w:val="22"/>
          <w:lang w:val="sv-SE"/>
        </w:rPr>
      </w:pPr>
    </w:p>
    <w:p w14:paraId="1A36C21C" w14:textId="77777777" w:rsidR="00033991" w:rsidRDefault="00A91527" w:rsidP="000B4DE9">
      <w:pPr>
        <w:spacing w:before="0" w:after="0" w:line="240" w:lineRule="auto"/>
        <w:ind w:left="-425"/>
        <w:rPr>
          <w:rFonts w:asciiTheme="majorHAnsi" w:hAnsiTheme="majorHAnsi"/>
          <w:color w:val="auto"/>
          <w:sz w:val="22"/>
          <w:szCs w:val="22"/>
          <w:lang w:val="sv-SE"/>
        </w:rPr>
      </w:pPr>
      <w:r>
        <w:rPr>
          <w:rFonts w:asciiTheme="majorHAnsi" w:hAnsiTheme="majorHAnsi"/>
          <w:color w:val="auto"/>
          <w:sz w:val="22"/>
          <w:szCs w:val="22"/>
          <w:lang w:val="sv-SE"/>
        </w:rPr>
        <w:t xml:space="preserve">Vi har ingen hustomte som städar och </w:t>
      </w:r>
      <w:r w:rsidR="002E56A4">
        <w:rPr>
          <w:rFonts w:asciiTheme="majorHAnsi" w:hAnsiTheme="majorHAnsi"/>
          <w:color w:val="auto"/>
          <w:sz w:val="22"/>
          <w:szCs w:val="22"/>
          <w:lang w:val="sv-SE"/>
        </w:rPr>
        <w:t xml:space="preserve">tvättar eller pumpar bollar eller trollar fram material som försvinner. Det här är ett gemensamt ansvar. </w:t>
      </w:r>
      <w:r w:rsidR="00A03A72">
        <w:rPr>
          <w:rFonts w:asciiTheme="majorHAnsi" w:hAnsiTheme="majorHAnsi"/>
          <w:color w:val="auto"/>
          <w:sz w:val="22"/>
          <w:szCs w:val="22"/>
          <w:lang w:val="sv-SE"/>
        </w:rPr>
        <w:t xml:space="preserve">Det man hämtar från förrådet behöver man också lämna tillbaka. </w:t>
      </w:r>
      <w:r w:rsidR="002E56A4">
        <w:rPr>
          <w:rFonts w:asciiTheme="majorHAnsi" w:hAnsiTheme="majorHAnsi"/>
          <w:color w:val="auto"/>
          <w:sz w:val="22"/>
          <w:szCs w:val="22"/>
          <w:lang w:val="sv-SE"/>
        </w:rPr>
        <w:t xml:space="preserve">De på sportkontoret har tagit ett stort ansvar att tillse att det </w:t>
      </w:r>
      <w:r w:rsidR="00852085">
        <w:rPr>
          <w:rFonts w:asciiTheme="majorHAnsi" w:hAnsiTheme="majorHAnsi"/>
          <w:color w:val="auto"/>
          <w:sz w:val="22"/>
          <w:szCs w:val="22"/>
          <w:lang w:val="sv-SE"/>
        </w:rPr>
        <w:t xml:space="preserve">varit så välfyllt och välstädat som möjligt. Det innebär att värdefull tid försvinner för annat arbete. </w:t>
      </w:r>
    </w:p>
    <w:p w14:paraId="7664B04E" w14:textId="77777777" w:rsidR="00033991" w:rsidRDefault="00033991" w:rsidP="000B4DE9">
      <w:pPr>
        <w:spacing w:before="0" w:after="0" w:line="240" w:lineRule="auto"/>
        <w:ind w:left="-425"/>
        <w:rPr>
          <w:rFonts w:asciiTheme="majorHAnsi" w:hAnsiTheme="majorHAnsi"/>
          <w:color w:val="auto"/>
          <w:sz w:val="22"/>
          <w:szCs w:val="22"/>
          <w:lang w:val="sv-SE"/>
        </w:rPr>
      </w:pPr>
    </w:p>
    <w:p w14:paraId="1EABB4F0" w14:textId="2B0709AC" w:rsidR="001D689A" w:rsidRDefault="00033991" w:rsidP="000B4DE9">
      <w:pPr>
        <w:spacing w:before="0" w:after="0" w:line="240" w:lineRule="auto"/>
        <w:ind w:left="-425"/>
        <w:rPr>
          <w:rFonts w:asciiTheme="majorHAnsi" w:hAnsiTheme="majorHAnsi"/>
          <w:color w:val="auto"/>
          <w:sz w:val="22"/>
          <w:szCs w:val="22"/>
          <w:lang w:val="sv-SE"/>
        </w:rPr>
      </w:pPr>
      <w:r>
        <w:rPr>
          <w:rFonts w:asciiTheme="majorHAnsi" w:hAnsiTheme="majorHAnsi"/>
          <w:color w:val="auto"/>
          <w:sz w:val="22"/>
          <w:szCs w:val="22"/>
          <w:lang w:val="sv-SE"/>
        </w:rPr>
        <w:t>V</w:t>
      </w:r>
      <w:r w:rsidR="00AC704E">
        <w:rPr>
          <w:rFonts w:asciiTheme="majorHAnsi" w:hAnsiTheme="majorHAnsi"/>
          <w:color w:val="auto"/>
          <w:sz w:val="22"/>
          <w:szCs w:val="22"/>
          <w:lang w:val="sv-SE"/>
        </w:rPr>
        <w:t>i lär över tid</w:t>
      </w:r>
      <w:r w:rsidR="00B635E9">
        <w:rPr>
          <w:rFonts w:asciiTheme="majorHAnsi" w:hAnsiTheme="majorHAnsi"/>
          <w:color w:val="auto"/>
          <w:sz w:val="22"/>
          <w:szCs w:val="22"/>
          <w:lang w:val="sv-SE"/>
        </w:rPr>
        <w:t xml:space="preserve"> och v</w:t>
      </w:r>
      <w:r w:rsidR="00AC704E">
        <w:rPr>
          <w:rFonts w:asciiTheme="majorHAnsi" w:hAnsiTheme="majorHAnsi"/>
          <w:color w:val="auto"/>
          <w:sz w:val="22"/>
          <w:szCs w:val="22"/>
          <w:lang w:val="sv-SE"/>
        </w:rPr>
        <w:t xml:space="preserve">i har tittat på möjligheten att bygga förråd på baksidan av klubbhuset men inte kommit i mål i den frågan mycket på grund av klubbhusfrågan i stort. </w:t>
      </w:r>
    </w:p>
    <w:p w14:paraId="244ACD71" w14:textId="77777777" w:rsidR="00AC704E" w:rsidRPr="002A52EB" w:rsidRDefault="00AC704E" w:rsidP="000B4DE9">
      <w:pPr>
        <w:spacing w:before="0" w:after="0" w:line="240" w:lineRule="auto"/>
        <w:ind w:left="-425"/>
        <w:rPr>
          <w:rFonts w:asciiTheme="majorHAnsi" w:hAnsiTheme="majorHAnsi"/>
          <w:color w:val="auto"/>
          <w:sz w:val="22"/>
          <w:szCs w:val="22"/>
          <w:lang w:val="sv-SE"/>
        </w:rPr>
      </w:pPr>
    </w:p>
    <w:p w14:paraId="394B873C" w14:textId="1CB65494" w:rsidR="0007427F" w:rsidRPr="009B15D5" w:rsidRDefault="00C6754A" w:rsidP="0007427F">
      <w:pPr>
        <w:pStyle w:val="Rubrik2"/>
        <w:rPr>
          <w:color w:val="auto"/>
          <w:lang w:val="sv-SE"/>
        </w:rPr>
      </w:pPr>
      <w:bookmarkStart w:id="24" w:name="_Toc160377229"/>
      <w:r>
        <w:rPr>
          <w:rFonts w:ascii="Calibri" w:hAnsi="Calibri"/>
          <w:color w:val="auto"/>
          <w:lang w:val="sv-SE"/>
        </w:rPr>
        <w:t>Ekonomi</w:t>
      </w:r>
      <w:bookmarkEnd w:id="24"/>
    </w:p>
    <w:p w14:paraId="1EDECD92" w14:textId="13DE8248" w:rsidR="005C5AB1" w:rsidRDefault="00DE2896" w:rsidP="000B4DE9">
      <w:pPr>
        <w:spacing w:before="0" w:after="0" w:line="240" w:lineRule="auto"/>
        <w:ind w:left="-425"/>
        <w:rPr>
          <w:rFonts w:asciiTheme="majorHAnsi" w:hAnsiTheme="majorHAnsi"/>
          <w:color w:val="auto"/>
          <w:sz w:val="22"/>
          <w:szCs w:val="22"/>
          <w:lang w:val="sv-SE"/>
        </w:rPr>
      </w:pPr>
      <w:r>
        <w:rPr>
          <w:rFonts w:asciiTheme="majorHAnsi" w:hAnsiTheme="majorHAnsi"/>
          <w:color w:val="auto"/>
          <w:sz w:val="22"/>
          <w:szCs w:val="22"/>
          <w:lang w:val="sv-SE"/>
        </w:rPr>
        <w:t xml:space="preserve">Vi har sedan 2022 en skatteskuld om ca </w:t>
      </w:r>
      <w:r w:rsidR="007C2C1C">
        <w:rPr>
          <w:rFonts w:asciiTheme="majorHAnsi" w:hAnsiTheme="majorHAnsi"/>
          <w:color w:val="auto"/>
          <w:sz w:val="22"/>
          <w:szCs w:val="22"/>
          <w:lang w:val="sv-SE"/>
        </w:rPr>
        <w:t>4</w:t>
      </w:r>
      <w:r>
        <w:rPr>
          <w:rFonts w:asciiTheme="majorHAnsi" w:hAnsiTheme="majorHAnsi"/>
          <w:color w:val="auto"/>
          <w:sz w:val="22"/>
          <w:szCs w:val="22"/>
          <w:lang w:val="sv-SE"/>
        </w:rPr>
        <w:t xml:space="preserve">10.000,- kronor </w:t>
      </w:r>
      <w:r w:rsidR="00AC704E">
        <w:rPr>
          <w:rFonts w:asciiTheme="majorHAnsi" w:hAnsiTheme="majorHAnsi"/>
          <w:color w:val="auto"/>
          <w:sz w:val="22"/>
          <w:szCs w:val="22"/>
          <w:lang w:val="sv-SE"/>
        </w:rPr>
        <w:t xml:space="preserve">som uppkom av </w:t>
      </w:r>
      <w:r w:rsidR="00DD3635">
        <w:rPr>
          <w:rFonts w:asciiTheme="majorHAnsi" w:hAnsiTheme="majorHAnsi"/>
          <w:color w:val="auto"/>
          <w:sz w:val="22"/>
          <w:szCs w:val="22"/>
          <w:lang w:val="sv-SE"/>
        </w:rPr>
        <w:t>okunskap</w:t>
      </w:r>
      <w:r w:rsidR="00D4683F">
        <w:rPr>
          <w:rFonts w:asciiTheme="majorHAnsi" w:hAnsiTheme="majorHAnsi"/>
          <w:color w:val="auto"/>
          <w:sz w:val="22"/>
          <w:szCs w:val="22"/>
          <w:lang w:val="sv-SE"/>
        </w:rPr>
        <w:t xml:space="preserve"> eller försumlighet</w:t>
      </w:r>
      <w:r w:rsidR="004F1A80">
        <w:rPr>
          <w:rFonts w:asciiTheme="majorHAnsi" w:hAnsiTheme="majorHAnsi"/>
          <w:color w:val="auto"/>
          <w:sz w:val="22"/>
          <w:szCs w:val="22"/>
          <w:lang w:val="sv-SE"/>
        </w:rPr>
        <w:t xml:space="preserve"> </w:t>
      </w:r>
      <w:r w:rsidR="00DD3635">
        <w:rPr>
          <w:rFonts w:asciiTheme="majorHAnsi" w:hAnsiTheme="majorHAnsi"/>
          <w:color w:val="auto"/>
          <w:sz w:val="22"/>
          <w:szCs w:val="22"/>
          <w:lang w:val="sv-SE"/>
        </w:rPr>
        <w:t xml:space="preserve">om </w:t>
      </w:r>
      <w:r w:rsidR="004F1A80">
        <w:rPr>
          <w:rFonts w:asciiTheme="majorHAnsi" w:hAnsiTheme="majorHAnsi"/>
          <w:color w:val="auto"/>
          <w:sz w:val="22"/>
          <w:szCs w:val="22"/>
          <w:lang w:val="sv-SE"/>
        </w:rPr>
        <w:t xml:space="preserve"> och att redovisa och betala </w:t>
      </w:r>
      <w:r w:rsidR="00DD3635">
        <w:rPr>
          <w:rFonts w:asciiTheme="majorHAnsi" w:hAnsiTheme="majorHAnsi"/>
          <w:color w:val="auto"/>
          <w:sz w:val="22"/>
          <w:szCs w:val="22"/>
          <w:lang w:val="sv-SE"/>
        </w:rPr>
        <w:t>sociala avgifter på arvoden till ledare.</w:t>
      </w:r>
      <w:r w:rsidR="00724507">
        <w:rPr>
          <w:rFonts w:asciiTheme="majorHAnsi" w:hAnsiTheme="majorHAnsi"/>
          <w:color w:val="auto"/>
          <w:sz w:val="22"/>
          <w:szCs w:val="22"/>
          <w:lang w:val="sv-SE"/>
        </w:rPr>
        <w:t xml:space="preserve"> Detta har vi fått anstånd på </w:t>
      </w:r>
      <w:r w:rsidR="004F1A80">
        <w:rPr>
          <w:rFonts w:asciiTheme="majorHAnsi" w:hAnsiTheme="majorHAnsi"/>
          <w:color w:val="auto"/>
          <w:sz w:val="22"/>
          <w:szCs w:val="22"/>
          <w:lang w:val="sv-SE"/>
        </w:rPr>
        <w:t xml:space="preserve">från skatteverket </w:t>
      </w:r>
      <w:r>
        <w:rPr>
          <w:rFonts w:asciiTheme="majorHAnsi" w:hAnsiTheme="majorHAnsi"/>
          <w:color w:val="auto"/>
          <w:sz w:val="22"/>
          <w:szCs w:val="22"/>
          <w:lang w:val="sv-SE"/>
        </w:rPr>
        <w:t xml:space="preserve">och </w:t>
      </w:r>
      <w:r w:rsidR="00724507">
        <w:rPr>
          <w:rFonts w:asciiTheme="majorHAnsi" w:hAnsiTheme="majorHAnsi"/>
          <w:color w:val="auto"/>
          <w:sz w:val="22"/>
          <w:szCs w:val="22"/>
          <w:lang w:val="sv-SE"/>
        </w:rPr>
        <w:t>vi har under hösten gjort en</w:t>
      </w:r>
      <w:r>
        <w:rPr>
          <w:rFonts w:asciiTheme="majorHAnsi" w:hAnsiTheme="majorHAnsi"/>
          <w:color w:val="auto"/>
          <w:sz w:val="22"/>
          <w:szCs w:val="22"/>
          <w:lang w:val="sv-SE"/>
        </w:rPr>
        <w:t xml:space="preserve"> första avbetalning</w:t>
      </w:r>
      <w:r w:rsidR="005C5AB1">
        <w:rPr>
          <w:rFonts w:asciiTheme="majorHAnsi" w:hAnsiTheme="majorHAnsi"/>
          <w:color w:val="auto"/>
          <w:sz w:val="22"/>
          <w:szCs w:val="22"/>
          <w:lang w:val="sv-SE"/>
        </w:rPr>
        <w:t>!</w:t>
      </w:r>
      <w:r w:rsidR="00D720A9">
        <w:rPr>
          <w:rFonts w:asciiTheme="majorHAnsi" w:hAnsiTheme="majorHAnsi"/>
          <w:color w:val="auto"/>
          <w:sz w:val="22"/>
          <w:szCs w:val="22"/>
          <w:lang w:val="sv-SE"/>
        </w:rPr>
        <w:t xml:space="preserve"> </w:t>
      </w:r>
    </w:p>
    <w:p w14:paraId="5624FA4B" w14:textId="397F5D53" w:rsidR="00865A38" w:rsidRDefault="00D720A9" w:rsidP="000B4DE9">
      <w:pPr>
        <w:spacing w:before="0" w:after="0" w:line="240" w:lineRule="auto"/>
        <w:ind w:left="-425"/>
        <w:rPr>
          <w:rFonts w:asciiTheme="majorHAnsi" w:hAnsiTheme="majorHAnsi"/>
          <w:color w:val="auto"/>
          <w:sz w:val="22"/>
          <w:szCs w:val="22"/>
          <w:lang w:val="sv-SE"/>
        </w:rPr>
      </w:pPr>
      <w:r>
        <w:rPr>
          <w:rFonts w:asciiTheme="majorHAnsi" w:hAnsiTheme="majorHAnsi"/>
          <w:color w:val="auto"/>
          <w:sz w:val="22"/>
          <w:szCs w:val="22"/>
          <w:lang w:val="sv-SE"/>
        </w:rPr>
        <w:t xml:space="preserve">Den </w:t>
      </w:r>
      <w:r w:rsidR="00946A88">
        <w:rPr>
          <w:rFonts w:asciiTheme="majorHAnsi" w:hAnsiTheme="majorHAnsi"/>
          <w:color w:val="auto"/>
          <w:sz w:val="22"/>
          <w:szCs w:val="22"/>
          <w:lang w:val="sv-SE"/>
        </w:rPr>
        <w:t>ekobrottsutredning</w:t>
      </w:r>
      <w:r>
        <w:rPr>
          <w:rFonts w:asciiTheme="majorHAnsi" w:hAnsiTheme="majorHAnsi"/>
          <w:color w:val="auto"/>
          <w:sz w:val="22"/>
          <w:szCs w:val="22"/>
          <w:lang w:val="sv-SE"/>
        </w:rPr>
        <w:t xml:space="preserve"> som inleddes 2022 avslutades </w:t>
      </w:r>
      <w:r w:rsidR="003053F5">
        <w:rPr>
          <w:rFonts w:asciiTheme="majorHAnsi" w:hAnsiTheme="majorHAnsi"/>
          <w:color w:val="auto"/>
          <w:sz w:val="22"/>
          <w:szCs w:val="22"/>
          <w:lang w:val="sv-SE"/>
        </w:rPr>
        <w:t xml:space="preserve">i mars </w:t>
      </w:r>
      <w:r>
        <w:rPr>
          <w:rFonts w:asciiTheme="majorHAnsi" w:hAnsiTheme="majorHAnsi"/>
          <w:color w:val="auto"/>
          <w:sz w:val="22"/>
          <w:szCs w:val="22"/>
          <w:lang w:val="sv-SE"/>
        </w:rPr>
        <w:t>2023</w:t>
      </w:r>
      <w:r w:rsidR="003053F5">
        <w:rPr>
          <w:rFonts w:asciiTheme="majorHAnsi" w:hAnsiTheme="majorHAnsi"/>
          <w:color w:val="auto"/>
          <w:sz w:val="22"/>
          <w:szCs w:val="22"/>
          <w:lang w:val="sv-SE"/>
        </w:rPr>
        <w:t xml:space="preserve"> </w:t>
      </w:r>
      <w:r w:rsidR="00362DF6">
        <w:rPr>
          <w:rFonts w:asciiTheme="majorHAnsi" w:hAnsiTheme="majorHAnsi"/>
          <w:color w:val="auto"/>
          <w:sz w:val="22"/>
          <w:szCs w:val="22"/>
          <w:lang w:val="sv-SE"/>
        </w:rPr>
        <w:t xml:space="preserve">med en förlikning där föreningen </w:t>
      </w:r>
      <w:r w:rsidR="00DB2FA2">
        <w:rPr>
          <w:rFonts w:asciiTheme="majorHAnsi" w:hAnsiTheme="majorHAnsi"/>
          <w:color w:val="auto"/>
          <w:sz w:val="22"/>
          <w:szCs w:val="22"/>
          <w:lang w:val="sv-SE"/>
        </w:rPr>
        <w:t xml:space="preserve">som målsägare fick tillbaka de medel som ekobrottsroteln </w:t>
      </w:r>
      <w:r w:rsidR="000A43C0">
        <w:rPr>
          <w:rFonts w:asciiTheme="majorHAnsi" w:hAnsiTheme="majorHAnsi"/>
          <w:color w:val="auto"/>
          <w:sz w:val="22"/>
          <w:szCs w:val="22"/>
          <w:lang w:val="sv-SE"/>
        </w:rPr>
        <w:t>funnit bevisning för</w:t>
      </w:r>
      <w:r w:rsidR="00F06436">
        <w:rPr>
          <w:rFonts w:asciiTheme="majorHAnsi" w:hAnsiTheme="majorHAnsi"/>
          <w:color w:val="auto"/>
          <w:sz w:val="22"/>
          <w:szCs w:val="22"/>
          <w:lang w:val="sv-SE"/>
        </w:rPr>
        <w:t xml:space="preserve">, en stor del av det vi som målsägare lagt fram avskrevs i brist på bevis. </w:t>
      </w:r>
    </w:p>
    <w:p w14:paraId="79414959" w14:textId="1C909170" w:rsidR="00F06436" w:rsidRDefault="00F06436" w:rsidP="000B4DE9">
      <w:pPr>
        <w:spacing w:before="0" w:after="0" w:line="240" w:lineRule="auto"/>
        <w:ind w:left="-425"/>
        <w:rPr>
          <w:rFonts w:asciiTheme="majorHAnsi" w:hAnsiTheme="majorHAnsi"/>
          <w:color w:val="auto"/>
          <w:sz w:val="22"/>
          <w:szCs w:val="22"/>
          <w:lang w:val="sv-SE"/>
        </w:rPr>
      </w:pPr>
      <w:r>
        <w:rPr>
          <w:rFonts w:asciiTheme="majorHAnsi" w:hAnsiTheme="majorHAnsi"/>
          <w:color w:val="auto"/>
          <w:sz w:val="22"/>
          <w:szCs w:val="22"/>
          <w:lang w:val="sv-SE"/>
        </w:rPr>
        <w:t xml:space="preserve">Vi arbetar hårt för att hålla nere våra kostnader för att få en ekonomi i balans och ni kan se </w:t>
      </w:r>
      <w:r w:rsidR="00246ADF">
        <w:rPr>
          <w:rFonts w:asciiTheme="majorHAnsi" w:hAnsiTheme="majorHAnsi"/>
          <w:color w:val="auto"/>
          <w:sz w:val="22"/>
          <w:szCs w:val="22"/>
          <w:lang w:val="sv-SE"/>
        </w:rPr>
        <w:t>i bokslutet att vi har nått lång</w:t>
      </w:r>
      <w:r w:rsidR="00946A88">
        <w:rPr>
          <w:rFonts w:asciiTheme="majorHAnsi" w:hAnsiTheme="majorHAnsi"/>
          <w:color w:val="auto"/>
          <w:sz w:val="22"/>
          <w:szCs w:val="22"/>
          <w:lang w:val="sv-SE"/>
        </w:rPr>
        <w:t xml:space="preserve"> väg</w:t>
      </w:r>
      <w:r w:rsidR="00246ADF">
        <w:rPr>
          <w:rFonts w:asciiTheme="majorHAnsi" w:hAnsiTheme="majorHAnsi"/>
          <w:color w:val="auto"/>
          <w:sz w:val="22"/>
          <w:szCs w:val="22"/>
          <w:lang w:val="sv-SE"/>
        </w:rPr>
        <w:t xml:space="preserve">. </w:t>
      </w:r>
    </w:p>
    <w:p w14:paraId="7EA0949A" w14:textId="77777777" w:rsidR="00177204" w:rsidRDefault="00177204" w:rsidP="000B4DE9">
      <w:pPr>
        <w:spacing w:before="0" w:after="0" w:line="240" w:lineRule="auto"/>
        <w:ind w:left="-425"/>
        <w:rPr>
          <w:rFonts w:asciiTheme="majorHAnsi" w:hAnsiTheme="majorHAnsi"/>
          <w:color w:val="auto"/>
          <w:sz w:val="22"/>
          <w:szCs w:val="22"/>
          <w:lang w:val="sv-SE"/>
        </w:rPr>
      </w:pPr>
    </w:p>
    <w:p w14:paraId="40CA3047" w14:textId="77777777" w:rsidR="00177204" w:rsidRDefault="00177204" w:rsidP="000B4DE9">
      <w:pPr>
        <w:spacing w:before="0" w:after="0" w:line="240" w:lineRule="auto"/>
        <w:ind w:left="-425"/>
        <w:rPr>
          <w:rFonts w:asciiTheme="majorHAnsi" w:hAnsiTheme="majorHAnsi"/>
          <w:color w:val="auto"/>
          <w:sz w:val="22"/>
          <w:szCs w:val="22"/>
          <w:lang w:val="sv-SE"/>
        </w:rPr>
      </w:pPr>
    </w:p>
    <w:p w14:paraId="1DD238CB" w14:textId="794105B0" w:rsidR="0007427F" w:rsidRPr="009B15D5" w:rsidRDefault="0007427F" w:rsidP="0007427F">
      <w:pPr>
        <w:pStyle w:val="Rubrik2"/>
        <w:rPr>
          <w:color w:val="auto"/>
          <w:lang w:val="sv-SE"/>
        </w:rPr>
      </w:pPr>
      <w:bookmarkStart w:id="25" w:name="_Toc160377230"/>
      <w:r>
        <w:rPr>
          <w:rFonts w:ascii="Calibri" w:hAnsi="Calibri"/>
          <w:color w:val="auto"/>
          <w:lang w:val="sv-SE"/>
        </w:rPr>
        <w:lastRenderedPageBreak/>
        <w:t>u</w:t>
      </w:r>
      <w:r w:rsidRPr="009B15D5">
        <w:rPr>
          <w:rFonts w:ascii="Calibri" w:hAnsi="Calibri"/>
          <w:color w:val="auto"/>
          <w:lang w:val="sv-SE"/>
        </w:rPr>
        <w:t>t</w:t>
      </w:r>
      <w:r>
        <w:rPr>
          <w:rFonts w:ascii="Calibri" w:hAnsi="Calibri"/>
          <w:color w:val="auto"/>
          <w:lang w:val="sv-SE"/>
        </w:rPr>
        <w:t>bildning</w:t>
      </w:r>
      <w:bookmarkEnd w:id="25"/>
    </w:p>
    <w:p w14:paraId="3AD4E29B" w14:textId="7F078476" w:rsidR="00602A53" w:rsidRDefault="0007427F" w:rsidP="00C751F6">
      <w:pPr>
        <w:spacing w:after="0" w:line="240" w:lineRule="auto"/>
        <w:ind w:left="-426"/>
        <w:rPr>
          <w:rFonts w:asciiTheme="majorHAnsi" w:eastAsia="Times New Roman" w:hAnsiTheme="majorHAnsi" w:cs="Arial"/>
          <w:color w:val="auto"/>
          <w:sz w:val="22"/>
          <w:szCs w:val="22"/>
          <w:lang w:val="sv-SE" w:eastAsia="sv-SE"/>
        </w:rPr>
      </w:pPr>
      <w:r>
        <w:rPr>
          <w:rFonts w:asciiTheme="majorHAnsi" w:eastAsia="Times New Roman" w:hAnsiTheme="majorHAnsi" w:cs="Arial"/>
          <w:color w:val="auto"/>
          <w:sz w:val="22"/>
          <w:szCs w:val="22"/>
          <w:lang w:val="sv-SE" w:eastAsia="sv-SE"/>
        </w:rPr>
        <w:t>D</w:t>
      </w:r>
      <w:r w:rsidR="00C751F6">
        <w:rPr>
          <w:rFonts w:asciiTheme="majorHAnsi" w:eastAsia="Times New Roman" w:hAnsiTheme="majorHAnsi" w:cs="Arial"/>
          <w:color w:val="auto"/>
          <w:sz w:val="22"/>
          <w:szCs w:val="22"/>
          <w:lang w:val="sv-SE" w:eastAsia="sv-SE"/>
        </w:rPr>
        <w:t xml:space="preserve">en utbildningsgrupp som startade i juni </w:t>
      </w:r>
      <w:r w:rsidR="004273D1">
        <w:rPr>
          <w:rFonts w:asciiTheme="majorHAnsi" w:eastAsia="Times New Roman" w:hAnsiTheme="majorHAnsi" w:cs="Arial"/>
          <w:color w:val="auto"/>
          <w:sz w:val="22"/>
          <w:szCs w:val="22"/>
          <w:lang w:val="sv-SE" w:eastAsia="sv-SE"/>
        </w:rPr>
        <w:t>har aktivt jobbat för att tillse att föreningen har</w:t>
      </w:r>
      <w:r w:rsidR="00C751F6">
        <w:rPr>
          <w:rFonts w:asciiTheme="majorHAnsi" w:eastAsia="Times New Roman" w:hAnsiTheme="majorHAnsi" w:cs="Arial"/>
          <w:color w:val="auto"/>
          <w:sz w:val="22"/>
          <w:szCs w:val="22"/>
          <w:lang w:val="sv-SE" w:eastAsia="sv-SE"/>
        </w:rPr>
        <w:t xml:space="preserve"> </w:t>
      </w:r>
      <w:r w:rsidR="00A57CD1">
        <w:rPr>
          <w:rFonts w:asciiTheme="majorHAnsi" w:eastAsia="Times New Roman" w:hAnsiTheme="majorHAnsi" w:cs="Arial"/>
          <w:color w:val="auto"/>
          <w:sz w:val="22"/>
          <w:szCs w:val="22"/>
          <w:lang w:val="sv-SE" w:eastAsia="sv-SE"/>
        </w:rPr>
        <w:t xml:space="preserve">en utbildningsplan. Denna plan ska visa när man som ledare </w:t>
      </w:r>
      <w:r w:rsidR="00602A53">
        <w:rPr>
          <w:rFonts w:asciiTheme="majorHAnsi" w:eastAsia="Times New Roman" w:hAnsiTheme="majorHAnsi" w:cs="Arial"/>
          <w:color w:val="auto"/>
          <w:sz w:val="22"/>
          <w:szCs w:val="22"/>
          <w:lang w:val="sv-SE" w:eastAsia="sv-SE"/>
        </w:rPr>
        <w:t xml:space="preserve">förväntas utbilda sig och med vilken utbildning, några är obligatoriska. Aktiva får också utbildning utöver fotbollsutbildningen på planerna och som vårdnadshavare så behöver man också viss utbildning löpande. </w:t>
      </w:r>
    </w:p>
    <w:p w14:paraId="6316D068" w14:textId="77777777" w:rsidR="00E55252" w:rsidRDefault="00602A53" w:rsidP="00C751F6">
      <w:pPr>
        <w:spacing w:after="0" w:line="240" w:lineRule="auto"/>
        <w:ind w:left="-426"/>
        <w:rPr>
          <w:rFonts w:asciiTheme="majorHAnsi" w:eastAsia="Times New Roman" w:hAnsiTheme="majorHAnsi" w:cs="Arial"/>
          <w:color w:val="auto"/>
          <w:sz w:val="22"/>
          <w:szCs w:val="22"/>
          <w:lang w:val="sv-SE" w:eastAsia="sv-SE"/>
        </w:rPr>
      </w:pPr>
      <w:r>
        <w:rPr>
          <w:rFonts w:asciiTheme="majorHAnsi" w:eastAsia="Times New Roman" w:hAnsiTheme="majorHAnsi" w:cs="Arial"/>
          <w:color w:val="auto"/>
          <w:sz w:val="22"/>
          <w:szCs w:val="22"/>
          <w:lang w:val="sv-SE" w:eastAsia="sv-SE"/>
        </w:rPr>
        <w:t xml:space="preserve">Vi har </w:t>
      </w:r>
      <w:r w:rsidR="00C751F6">
        <w:rPr>
          <w:rFonts w:asciiTheme="majorHAnsi" w:eastAsia="Times New Roman" w:hAnsiTheme="majorHAnsi" w:cs="Arial"/>
          <w:color w:val="auto"/>
          <w:sz w:val="22"/>
          <w:szCs w:val="22"/>
          <w:lang w:val="sv-SE" w:eastAsia="sv-SE"/>
        </w:rPr>
        <w:t>fått stöd från RF-SISU Stockholm med att kunna arvodera en så kallad utbildningscoach. Utbildningscoachen Thomas Björkman har lett utbildningsgruppen</w:t>
      </w:r>
      <w:r>
        <w:rPr>
          <w:rFonts w:asciiTheme="majorHAnsi" w:eastAsia="Times New Roman" w:hAnsiTheme="majorHAnsi" w:cs="Arial"/>
          <w:color w:val="auto"/>
          <w:sz w:val="22"/>
          <w:szCs w:val="22"/>
          <w:lang w:val="sv-SE" w:eastAsia="sv-SE"/>
        </w:rPr>
        <w:t xml:space="preserve"> och drivit frågan framåt. </w:t>
      </w:r>
    </w:p>
    <w:p w14:paraId="7B7D5A9E" w14:textId="0F89F71F" w:rsidR="00C751F6" w:rsidRDefault="00E55252" w:rsidP="00C751F6">
      <w:pPr>
        <w:spacing w:after="0" w:line="240" w:lineRule="auto"/>
        <w:ind w:left="-426"/>
        <w:rPr>
          <w:rFonts w:asciiTheme="majorHAnsi" w:eastAsia="Times New Roman" w:hAnsiTheme="majorHAnsi" w:cs="Arial"/>
          <w:color w:val="auto"/>
          <w:sz w:val="22"/>
          <w:szCs w:val="22"/>
          <w:lang w:val="sv-SE" w:eastAsia="sv-SE"/>
        </w:rPr>
      </w:pPr>
      <w:r>
        <w:rPr>
          <w:rFonts w:asciiTheme="majorHAnsi" w:eastAsia="Times New Roman" w:hAnsiTheme="majorHAnsi" w:cs="Arial"/>
          <w:color w:val="auto"/>
          <w:sz w:val="22"/>
          <w:szCs w:val="22"/>
          <w:lang w:val="sv-SE" w:eastAsia="sv-SE"/>
        </w:rPr>
        <w:t xml:space="preserve">Utbildning/utvecklingsplanen presenterades på ledarmötet i januari. </w:t>
      </w:r>
    </w:p>
    <w:p w14:paraId="130A4BBF" w14:textId="77777777" w:rsidR="00C751F6" w:rsidRDefault="00C751F6" w:rsidP="00C751F6">
      <w:pPr>
        <w:spacing w:after="0" w:line="240" w:lineRule="auto"/>
        <w:rPr>
          <w:rFonts w:asciiTheme="majorHAnsi" w:eastAsia="Times New Roman" w:hAnsiTheme="majorHAnsi" w:cs="Arial"/>
          <w:color w:val="auto"/>
          <w:sz w:val="22"/>
          <w:szCs w:val="22"/>
          <w:lang w:val="sv-SE" w:eastAsia="sv-SE"/>
        </w:rPr>
      </w:pPr>
    </w:p>
    <w:p w14:paraId="0D08AB0B" w14:textId="77777777" w:rsidR="00C751F6" w:rsidRPr="00D57DDC" w:rsidRDefault="00C751F6" w:rsidP="00C751F6">
      <w:pPr>
        <w:spacing w:after="0" w:line="240" w:lineRule="auto"/>
        <w:rPr>
          <w:rFonts w:asciiTheme="majorHAnsi" w:eastAsia="Times New Roman" w:hAnsiTheme="majorHAnsi" w:cs="Arial"/>
          <w:color w:val="auto"/>
          <w:sz w:val="22"/>
          <w:szCs w:val="22"/>
          <w:lang w:val="sv-SE" w:eastAsia="sv-SE"/>
        </w:rPr>
      </w:pPr>
      <w:r w:rsidRPr="00D57DDC">
        <w:rPr>
          <w:rFonts w:asciiTheme="majorHAnsi" w:eastAsia="Times New Roman" w:hAnsiTheme="majorHAnsi" w:cs="Arial"/>
          <w:color w:val="auto"/>
          <w:sz w:val="22"/>
          <w:szCs w:val="22"/>
          <w:lang w:val="sv-SE" w:eastAsia="sv-SE"/>
        </w:rPr>
        <w:t xml:space="preserve">Under året </w:t>
      </w:r>
      <w:r>
        <w:rPr>
          <w:rFonts w:asciiTheme="majorHAnsi" w:eastAsia="Times New Roman" w:hAnsiTheme="majorHAnsi" w:cs="Arial"/>
          <w:color w:val="auto"/>
          <w:sz w:val="22"/>
          <w:szCs w:val="22"/>
          <w:lang w:val="sv-SE" w:eastAsia="sv-SE"/>
        </w:rPr>
        <w:t>har det genomförts flera</w:t>
      </w:r>
      <w:r w:rsidRPr="00D57DDC">
        <w:rPr>
          <w:rFonts w:asciiTheme="majorHAnsi" w:eastAsia="Times New Roman" w:hAnsiTheme="majorHAnsi" w:cs="Arial"/>
          <w:color w:val="auto"/>
          <w:sz w:val="22"/>
          <w:szCs w:val="22"/>
          <w:lang w:val="sv-SE" w:eastAsia="sv-SE"/>
        </w:rPr>
        <w:t xml:space="preserve"> utbildningar</w:t>
      </w:r>
      <w:r>
        <w:rPr>
          <w:rFonts w:asciiTheme="majorHAnsi" w:eastAsia="Times New Roman" w:hAnsiTheme="majorHAnsi" w:cs="Arial"/>
          <w:color w:val="auto"/>
          <w:sz w:val="22"/>
          <w:szCs w:val="22"/>
          <w:lang w:val="sv-SE" w:eastAsia="sv-SE"/>
        </w:rPr>
        <w:t xml:space="preserve"> internt</w:t>
      </w:r>
      <w:r w:rsidRPr="00D57DDC">
        <w:rPr>
          <w:rFonts w:asciiTheme="majorHAnsi" w:eastAsia="Times New Roman" w:hAnsiTheme="majorHAnsi" w:cs="Arial"/>
          <w:color w:val="auto"/>
          <w:sz w:val="22"/>
          <w:szCs w:val="22"/>
          <w:lang w:val="sv-SE" w:eastAsia="sv-SE"/>
        </w:rPr>
        <w:t xml:space="preserve">: </w:t>
      </w:r>
    </w:p>
    <w:p w14:paraId="20967181" w14:textId="77777777" w:rsidR="00C751F6" w:rsidRPr="001409CF" w:rsidRDefault="00C751F6" w:rsidP="00C751F6">
      <w:pPr>
        <w:spacing w:after="0" w:line="240" w:lineRule="auto"/>
        <w:ind w:firstLine="720"/>
        <w:rPr>
          <w:rFonts w:asciiTheme="majorHAnsi" w:eastAsia="Times New Roman" w:hAnsiTheme="majorHAnsi" w:cs="Arial"/>
          <w:color w:val="auto"/>
          <w:sz w:val="22"/>
          <w:szCs w:val="22"/>
          <w:lang w:eastAsia="sv-SE"/>
        </w:rPr>
      </w:pPr>
      <w:r w:rsidRPr="001409CF">
        <w:rPr>
          <w:rFonts w:asciiTheme="majorHAnsi" w:eastAsia="Times New Roman" w:hAnsiTheme="majorHAnsi" w:cs="Arial"/>
          <w:color w:val="auto"/>
          <w:sz w:val="22"/>
          <w:szCs w:val="22"/>
          <w:lang w:eastAsia="sv-SE"/>
        </w:rPr>
        <w:t>Domarutbildning</w:t>
      </w:r>
    </w:p>
    <w:p w14:paraId="468D37A8" w14:textId="77777777" w:rsidR="00C751F6" w:rsidRPr="009B15D5" w:rsidRDefault="00C751F6" w:rsidP="00C751F6">
      <w:pPr>
        <w:pStyle w:val="Liststycke"/>
        <w:numPr>
          <w:ilvl w:val="0"/>
          <w:numId w:val="25"/>
        </w:numPr>
        <w:spacing w:after="0" w:line="240" w:lineRule="auto"/>
        <w:rPr>
          <w:rFonts w:asciiTheme="majorHAnsi" w:eastAsia="Times New Roman" w:hAnsiTheme="majorHAnsi" w:cs="Arial"/>
          <w:color w:val="auto"/>
          <w:sz w:val="22"/>
          <w:szCs w:val="22"/>
          <w:lang w:eastAsia="sv-SE"/>
        </w:rPr>
      </w:pPr>
      <w:r w:rsidRPr="009B15D5">
        <w:rPr>
          <w:rFonts w:asciiTheme="majorHAnsi" w:eastAsia="Times New Roman" w:hAnsiTheme="majorHAnsi" w:cs="Times New Roman"/>
          <w:color w:val="auto"/>
          <w:sz w:val="22"/>
          <w:szCs w:val="22"/>
          <w:lang w:eastAsia="sv-SE"/>
        </w:rPr>
        <w:t>Knatteledarutbildning</w:t>
      </w:r>
    </w:p>
    <w:p w14:paraId="329D010C" w14:textId="77777777" w:rsidR="00C751F6" w:rsidRPr="003605A7" w:rsidRDefault="00C751F6" w:rsidP="00C751F6">
      <w:pPr>
        <w:pStyle w:val="Liststycke"/>
        <w:numPr>
          <w:ilvl w:val="0"/>
          <w:numId w:val="25"/>
        </w:numPr>
        <w:spacing w:after="0" w:line="240" w:lineRule="auto"/>
        <w:rPr>
          <w:rFonts w:asciiTheme="majorHAnsi" w:eastAsia="Times New Roman" w:hAnsiTheme="majorHAnsi" w:cs="Arial"/>
          <w:color w:val="auto"/>
          <w:sz w:val="22"/>
          <w:szCs w:val="22"/>
          <w:lang w:eastAsia="sv-SE"/>
        </w:rPr>
      </w:pPr>
      <w:r w:rsidRPr="009B15D5">
        <w:rPr>
          <w:rFonts w:asciiTheme="majorHAnsi" w:eastAsia="Times New Roman" w:hAnsiTheme="majorHAnsi" w:cs="Times New Roman"/>
          <w:color w:val="auto"/>
          <w:sz w:val="22"/>
          <w:szCs w:val="22"/>
          <w:lang w:eastAsia="sv-SE"/>
        </w:rPr>
        <w:t>Sommarskoleledarutbildning</w:t>
      </w:r>
    </w:p>
    <w:p w14:paraId="4C3DFB1B" w14:textId="77777777" w:rsidR="00C751F6" w:rsidRPr="00C902C6" w:rsidRDefault="00C751F6" w:rsidP="00C751F6">
      <w:pPr>
        <w:pStyle w:val="Liststycke"/>
        <w:numPr>
          <w:ilvl w:val="0"/>
          <w:numId w:val="25"/>
        </w:numPr>
        <w:spacing w:after="0" w:line="240" w:lineRule="auto"/>
        <w:rPr>
          <w:rFonts w:asciiTheme="majorHAnsi" w:eastAsia="Times New Roman" w:hAnsiTheme="majorHAnsi" w:cs="Arial"/>
          <w:color w:val="auto"/>
          <w:sz w:val="22"/>
          <w:szCs w:val="22"/>
          <w:lang w:eastAsia="sv-SE"/>
        </w:rPr>
      </w:pPr>
      <w:r>
        <w:rPr>
          <w:rFonts w:asciiTheme="majorHAnsi" w:eastAsia="Times New Roman" w:hAnsiTheme="majorHAnsi" w:cs="Times New Roman"/>
          <w:color w:val="auto"/>
          <w:sz w:val="22"/>
          <w:szCs w:val="22"/>
          <w:lang w:eastAsia="sv-SE"/>
        </w:rPr>
        <w:t>Spelformsutbildningar</w:t>
      </w:r>
    </w:p>
    <w:p w14:paraId="60A37BF0" w14:textId="68752E9D" w:rsidR="00C902C6" w:rsidRPr="009B15D5" w:rsidRDefault="00C902C6" w:rsidP="00C751F6">
      <w:pPr>
        <w:pStyle w:val="Liststycke"/>
        <w:numPr>
          <w:ilvl w:val="0"/>
          <w:numId w:val="25"/>
        </w:numPr>
        <w:spacing w:after="0" w:line="240" w:lineRule="auto"/>
        <w:rPr>
          <w:rFonts w:asciiTheme="majorHAnsi" w:eastAsia="Times New Roman" w:hAnsiTheme="majorHAnsi" w:cs="Arial"/>
          <w:color w:val="auto"/>
          <w:sz w:val="22"/>
          <w:szCs w:val="22"/>
          <w:lang w:eastAsia="sv-SE"/>
        </w:rPr>
      </w:pPr>
      <w:r>
        <w:rPr>
          <w:rFonts w:asciiTheme="majorHAnsi" w:eastAsia="Times New Roman" w:hAnsiTheme="majorHAnsi" w:cs="Times New Roman"/>
          <w:color w:val="auto"/>
          <w:sz w:val="22"/>
          <w:szCs w:val="22"/>
          <w:lang w:eastAsia="sv-SE"/>
        </w:rPr>
        <w:t xml:space="preserve">Tränarutbildning </w:t>
      </w:r>
      <w:r w:rsidR="00F47BF4">
        <w:rPr>
          <w:rFonts w:asciiTheme="majorHAnsi" w:eastAsia="Times New Roman" w:hAnsiTheme="majorHAnsi" w:cs="Times New Roman"/>
          <w:color w:val="auto"/>
          <w:sz w:val="22"/>
          <w:szCs w:val="22"/>
          <w:lang w:eastAsia="sv-SE"/>
        </w:rPr>
        <w:t>D</w:t>
      </w:r>
    </w:p>
    <w:p w14:paraId="00D71B2C" w14:textId="77777777" w:rsidR="00C751F6" w:rsidRPr="009B15D5" w:rsidRDefault="00C751F6" w:rsidP="00C751F6">
      <w:pPr>
        <w:spacing w:after="0" w:line="240" w:lineRule="auto"/>
        <w:rPr>
          <w:rFonts w:asciiTheme="majorHAnsi" w:eastAsia="Times New Roman" w:hAnsiTheme="majorHAnsi" w:cs="Arial"/>
          <w:color w:val="auto"/>
          <w:sz w:val="22"/>
          <w:szCs w:val="22"/>
          <w:lang w:eastAsia="sv-SE"/>
        </w:rPr>
      </w:pPr>
    </w:p>
    <w:p w14:paraId="573A0AB9" w14:textId="77777777" w:rsidR="00C751F6" w:rsidRPr="00D57DDC" w:rsidRDefault="00C751F6" w:rsidP="00C751F6">
      <w:pPr>
        <w:spacing w:after="0" w:line="240" w:lineRule="auto"/>
        <w:rPr>
          <w:rFonts w:asciiTheme="majorHAnsi" w:eastAsia="Times New Roman" w:hAnsiTheme="majorHAnsi" w:cs="Arial"/>
          <w:color w:val="auto"/>
          <w:sz w:val="22"/>
          <w:szCs w:val="22"/>
          <w:lang w:val="sv-SE" w:eastAsia="sv-SE"/>
        </w:rPr>
      </w:pPr>
      <w:r w:rsidRPr="00D57DDC">
        <w:rPr>
          <w:rFonts w:asciiTheme="majorHAnsi" w:eastAsia="Times New Roman" w:hAnsiTheme="majorHAnsi" w:cs="Arial"/>
          <w:color w:val="auto"/>
          <w:sz w:val="22"/>
          <w:szCs w:val="22"/>
          <w:lang w:val="sv-SE" w:eastAsia="sv-SE"/>
        </w:rPr>
        <w:t>Domarutbildning erbjuds till våra ungdomar</w:t>
      </w:r>
      <w:r>
        <w:rPr>
          <w:rFonts w:asciiTheme="majorHAnsi" w:eastAsia="Times New Roman" w:hAnsiTheme="majorHAnsi" w:cs="Arial"/>
          <w:color w:val="auto"/>
          <w:sz w:val="22"/>
          <w:szCs w:val="22"/>
          <w:lang w:val="sv-SE" w:eastAsia="sv-SE"/>
        </w:rPr>
        <w:t xml:space="preserve"> det året de fyller 14 år, de kan </w:t>
      </w:r>
      <w:r w:rsidRPr="00D57DDC">
        <w:rPr>
          <w:rFonts w:asciiTheme="majorHAnsi" w:eastAsia="Times New Roman" w:hAnsiTheme="majorHAnsi" w:cs="Arial"/>
          <w:color w:val="auto"/>
          <w:sz w:val="22"/>
          <w:szCs w:val="22"/>
          <w:lang w:val="sv-SE" w:eastAsia="sv-SE"/>
        </w:rPr>
        <w:t>sedan döma 5mot5 och 7mot7</w:t>
      </w:r>
      <w:r>
        <w:rPr>
          <w:rFonts w:asciiTheme="majorHAnsi" w:eastAsia="Times New Roman" w:hAnsiTheme="majorHAnsi" w:cs="Arial"/>
          <w:color w:val="auto"/>
          <w:sz w:val="22"/>
          <w:szCs w:val="22"/>
          <w:lang w:val="sv-SE" w:eastAsia="sv-SE"/>
        </w:rPr>
        <w:t xml:space="preserve"> i egna turneringar och i Sankt Erikscupen. </w:t>
      </w:r>
      <w:r w:rsidRPr="00D57DDC">
        <w:rPr>
          <w:rFonts w:asciiTheme="majorHAnsi" w:eastAsia="Times New Roman" w:hAnsiTheme="majorHAnsi" w:cs="Arial"/>
          <w:color w:val="auto"/>
          <w:sz w:val="22"/>
          <w:szCs w:val="22"/>
          <w:lang w:val="sv-SE" w:eastAsia="sv-SE"/>
        </w:rPr>
        <w:t xml:space="preserve"> </w:t>
      </w:r>
    </w:p>
    <w:p w14:paraId="68BA4DB2" w14:textId="77777777" w:rsidR="00C751F6" w:rsidRPr="00D57DDC" w:rsidRDefault="00C751F6" w:rsidP="00C751F6">
      <w:pPr>
        <w:spacing w:after="0" w:line="240" w:lineRule="auto"/>
        <w:rPr>
          <w:rFonts w:asciiTheme="majorHAnsi" w:eastAsia="Times New Roman" w:hAnsiTheme="majorHAnsi" w:cs="Arial"/>
          <w:color w:val="auto"/>
          <w:sz w:val="22"/>
          <w:szCs w:val="22"/>
          <w:lang w:val="sv-SE" w:eastAsia="sv-SE"/>
        </w:rPr>
      </w:pPr>
      <w:r w:rsidRPr="00D57DDC">
        <w:rPr>
          <w:rFonts w:asciiTheme="majorHAnsi" w:eastAsia="Times New Roman" w:hAnsiTheme="majorHAnsi" w:cs="Arial"/>
          <w:color w:val="auto"/>
          <w:sz w:val="22"/>
          <w:szCs w:val="22"/>
          <w:lang w:val="sv-SE" w:eastAsia="sv-SE"/>
        </w:rPr>
        <w:t xml:space="preserve">Ungdomsledare som ska leda knattefotbollen har </w:t>
      </w:r>
      <w:r>
        <w:rPr>
          <w:rFonts w:asciiTheme="majorHAnsi" w:eastAsia="Times New Roman" w:hAnsiTheme="majorHAnsi" w:cs="Arial"/>
          <w:color w:val="auto"/>
          <w:sz w:val="22"/>
          <w:szCs w:val="22"/>
          <w:lang w:val="sv-SE" w:eastAsia="sv-SE"/>
        </w:rPr>
        <w:t xml:space="preserve">sportkontoret haft </w:t>
      </w:r>
      <w:r w:rsidRPr="00D57DDC">
        <w:rPr>
          <w:rFonts w:asciiTheme="majorHAnsi" w:eastAsia="Times New Roman" w:hAnsiTheme="majorHAnsi" w:cs="Arial"/>
          <w:color w:val="auto"/>
          <w:sz w:val="22"/>
          <w:szCs w:val="22"/>
          <w:lang w:val="sv-SE" w:eastAsia="sv-SE"/>
        </w:rPr>
        <w:t>intern</w:t>
      </w:r>
      <w:r>
        <w:rPr>
          <w:rFonts w:asciiTheme="majorHAnsi" w:eastAsia="Times New Roman" w:hAnsiTheme="majorHAnsi" w:cs="Arial"/>
          <w:color w:val="auto"/>
          <w:sz w:val="22"/>
          <w:szCs w:val="22"/>
          <w:lang w:val="sv-SE" w:eastAsia="sv-SE"/>
        </w:rPr>
        <w:t xml:space="preserve"> löpande</w:t>
      </w:r>
      <w:r w:rsidRPr="00D57DDC">
        <w:rPr>
          <w:rFonts w:asciiTheme="majorHAnsi" w:eastAsia="Times New Roman" w:hAnsiTheme="majorHAnsi" w:cs="Arial"/>
          <w:color w:val="auto"/>
          <w:sz w:val="22"/>
          <w:szCs w:val="22"/>
          <w:lang w:val="sv-SE" w:eastAsia="sv-SE"/>
        </w:rPr>
        <w:t xml:space="preserve"> utbildning för</w:t>
      </w:r>
      <w:r>
        <w:rPr>
          <w:rFonts w:asciiTheme="majorHAnsi" w:eastAsia="Times New Roman" w:hAnsiTheme="majorHAnsi" w:cs="Arial"/>
          <w:color w:val="auto"/>
          <w:sz w:val="22"/>
          <w:szCs w:val="22"/>
          <w:lang w:val="sv-SE" w:eastAsia="sv-SE"/>
        </w:rPr>
        <w:t xml:space="preserve">, det har varit om ledarskap och vilka lekfulla övningar som är lämpliga för barn. </w:t>
      </w:r>
      <w:r w:rsidRPr="00D57DDC">
        <w:rPr>
          <w:rFonts w:asciiTheme="majorHAnsi" w:eastAsia="Times New Roman" w:hAnsiTheme="majorHAnsi" w:cs="Arial"/>
          <w:color w:val="auto"/>
          <w:sz w:val="22"/>
          <w:szCs w:val="22"/>
          <w:lang w:val="sv-SE" w:eastAsia="sv-SE"/>
        </w:rPr>
        <w:t xml:space="preserve">Ungdomsledare som ska </w:t>
      </w:r>
      <w:r>
        <w:rPr>
          <w:rFonts w:asciiTheme="majorHAnsi" w:eastAsia="Times New Roman" w:hAnsiTheme="majorHAnsi" w:cs="Arial"/>
          <w:color w:val="auto"/>
          <w:sz w:val="22"/>
          <w:szCs w:val="22"/>
          <w:lang w:val="sv-SE" w:eastAsia="sv-SE"/>
        </w:rPr>
        <w:t xml:space="preserve">vara ledare på </w:t>
      </w:r>
      <w:r w:rsidRPr="00D57DDC">
        <w:rPr>
          <w:rFonts w:asciiTheme="majorHAnsi" w:eastAsia="Times New Roman" w:hAnsiTheme="majorHAnsi" w:cs="Arial"/>
          <w:color w:val="auto"/>
          <w:sz w:val="22"/>
          <w:szCs w:val="22"/>
          <w:lang w:val="sv-SE" w:eastAsia="sv-SE"/>
        </w:rPr>
        <w:t>sommarlovsverksamheten har i år gått ledarutbildning</w:t>
      </w:r>
      <w:r>
        <w:rPr>
          <w:rFonts w:asciiTheme="majorHAnsi" w:eastAsia="Times New Roman" w:hAnsiTheme="majorHAnsi" w:cs="Arial"/>
          <w:color w:val="auto"/>
          <w:sz w:val="22"/>
          <w:szCs w:val="22"/>
          <w:lang w:val="sv-SE" w:eastAsia="sv-SE"/>
        </w:rPr>
        <w:t>en ’den perfekta sommarledaren’</w:t>
      </w:r>
      <w:r w:rsidRPr="00D57DDC">
        <w:rPr>
          <w:rFonts w:asciiTheme="majorHAnsi" w:eastAsia="Times New Roman" w:hAnsiTheme="majorHAnsi" w:cs="Arial"/>
          <w:color w:val="auto"/>
          <w:sz w:val="22"/>
          <w:szCs w:val="22"/>
          <w:lang w:val="sv-SE" w:eastAsia="sv-SE"/>
        </w:rPr>
        <w:t xml:space="preserve"> via RF-SISU Stockholm.</w:t>
      </w:r>
    </w:p>
    <w:p w14:paraId="4E439FF2" w14:textId="77777777" w:rsidR="00C751F6" w:rsidRDefault="00C751F6" w:rsidP="00C751F6">
      <w:pPr>
        <w:spacing w:after="0" w:line="240" w:lineRule="auto"/>
        <w:rPr>
          <w:rFonts w:asciiTheme="majorHAnsi" w:eastAsia="Times New Roman" w:hAnsiTheme="majorHAnsi" w:cs="Arial"/>
          <w:color w:val="auto"/>
          <w:sz w:val="22"/>
          <w:szCs w:val="22"/>
          <w:lang w:val="sv-SE" w:eastAsia="sv-SE"/>
        </w:rPr>
      </w:pPr>
    </w:p>
    <w:p w14:paraId="135BF18A" w14:textId="77777777" w:rsidR="00C751F6" w:rsidRPr="00D57DDC" w:rsidRDefault="00C751F6" w:rsidP="00C751F6">
      <w:pPr>
        <w:spacing w:after="0" w:line="240" w:lineRule="auto"/>
        <w:rPr>
          <w:rFonts w:asciiTheme="majorHAnsi" w:eastAsia="Times New Roman" w:hAnsiTheme="majorHAnsi" w:cs="Arial"/>
          <w:color w:val="auto"/>
          <w:sz w:val="22"/>
          <w:szCs w:val="22"/>
          <w:lang w:val="sv-SE" w:eastAsia="sv-SE"/>
        </w:rPr>
      </w:pPr>
      <w:r w:rsidRPr="00D57DDC">
        <w:rPr>
          <w:rFonts w:asciiTheme="majorHAnsi" w:eastAsia="Times New Roman" w:hAnsiTheme="majorHAnsi" w:cs="Arial"/>
          <w:color w:val="auto"/>
          <w:sz w:val="22"/>
          <w:szCs w:val="22"/>
          <w:lang w:val="sv-SE" w:eastAsia="sv-SE"/>
        </w:rPr>
        <w:t xml:space="preserve">All ledarutbildning i föreningen är i princip kostnadsfri, men man behöver stämma av </w:t>
      </w:r>
      <w:r>
        <w:rPr>
          <w:rFonts w:asciiTheme="majorHAnsi" w:eastAsia="Times New Roman" w:hAnsiTheme="majorHAnsi" w:cs="Arial"/>
          <w:color w:val="auto"/>
          <w:sz w:val="22"/>
          <w:szCs w:val="22"/>
          <w:lang w:val="sv-SE" w:eastAsia="sv-SE"/>
        </w:rPr>
        <w:t>innan man anmäler sig</w:t>
      </w:r>
      <w:r w:rsidRPr="00D57DDC">
        <w:rPr>
          <w:rFonts w:asciiTheme="majorHAnsi" w:eastAsia="Times New Roman" w:hAnsiTheme="majorHAnsi" w:cs="Arial"/>
          <w:color w:val="auto"/>
          <w:sz w:val="22"/>
          <w:szCs w:val="22"/>
          <w:lang w:val="sv-SE" w:eastAsia="sv-SE"/>
        </w:rPr>
        <w:t xml:space="preserve">. En del av utbildningarna finansieras av projektstöd från våra förbund. </w:t>
      </w:r>
      <w:r>
        <w:rPr>
          <w:rFonts w:asciiTheme="majorHAnsi" w:eastAsia="Times New Roman" w:hAnsiTheme="majorHAnsi" w:cs="Arial"/>
          <w:color w:val="auto"/>
          <w:sz w:val="22"/>
          <w:szCs w:val="22"/>
          <w:lang w:val="sv-SE" w:eastAsia="sv-SE"/>
        </w:rPr>
        <w:t xml:space="preserve">För att vi ska bli ”det självklara valet” är ledarutveckling viktigt och i fokus. Under året har vi haft möjlighet att arrangera Tränarutbildning D och Leda små lirare vilket är en av de saker som nu finns med i ledarutbildnings/utvecklingsplanen. </w:t>
      </w:r>
    </w:p>
    <w:p w14:paraId="494E00D1" w14:textId="77777777" w:rsidR="00C751F6" w:rsidRPr="00D57DDC" w:rsidRDefault="00C751F6" w:rsidP="00C751F6">
      <w:pPr>
        <w:spacing w:after="0" w:line="240" w:lineRule="auto"/>
        <w:rPr>
          <w:rFonts w:asciiTheme="majorHAnsi" w:eastAsia="Times New Roman" w:hAnsiTheme="majorHAnsi" w:cs="Arial"/>
          <w:color w:val="auto"/>
          <w:sz w:val="22"/>
          <w:szCs w:val="22"/>
          <w:lang w:val="sv-SE" w:eastAsia="sv-SE"/>
        </w:rPr>
      </w:pPr>
    </w:p>
    <w:p w14:paraId="508228EB" w14:textId="54D6ABEB" w:rsidR="00C751F6" w:rsidRDefault="00C751F6" w:rsidP="00C751F6">
      <w:pPr>
        <w:spacing w:after="0" w:line="240" w:lineRule="auto"/>
        <w:rPr>
          <w:rFonts w:asciiTheme="majorHAnsi" w:eastAsia="Times New Roman" w:hAnsiTheme="majorHAnsi" w:cs="Arial"/>
          <w:color w:val="auto"/>
          <w:sz w:val="22"/>
          <w:szCs w:val="22"/>
          <w:lang w:val="sv-SE" w:eastAsia="sv-SE"/>
        </w:rPr>
      </w:pPr>
      <w:r>
        <w:rPr>
          <w:rFonts w:asciiTheme="majorHAnsi" w:eastAsia="Times New Roman" w:hAnsiTheme="majorHAnsi" w:cs="Arial"/>
          <w:color w:val="auto"/>
          <w:sz w:val="22"/>
          <w:szCs w:val="22"/>
          <w:lang w:val="sv-SE" w:eastAsia="sv-SE"/>
        </w:rPr>
        <w:t>Styrelsen har deltagit på fler</w:t>
      </w:r>
      <w:r w:rsidR="00E55252">
        <w:rPr>
          <w:rFonts w:asciiTheme="majorHAnsi" w:eastAsia="Times New Roman" w:hAnsiTheme="majorHAnsi" w:cs="Arial"/>
          <w:color w:val="auto"/>
          <w:sz w:val="22"/>
          <w:szCs w:val="22"/>
          <w:lang w:val="sv-SE" w:eastAsia="sv-SE"/>
        </w:rPr>
        <w:t>a</w:t>
      </w:r>
      <w:r>
        <w:rPr>
          <w:rFonts w:asciiTheme="majorHAnsi" w:eastAsia="Times New Roman" w:hAnsiTheme="majorHAnsi" w:cs="Arial"/>
          <w:color w:val="auto"/>
          <w:sz w:val="22"/>
          <w:szCs w:val="22"/>
          <w:lang w:val="sv-SE" w:eastAsia="sv-SE"/>
        </w:rPr>
        <w:t xml:space="preserve"> utbildningar </w:t>
      </w:r>
      <w:r w:rsidR="00E55252">
        <w:rPr>
          <w:rFonts w:asciiTheme="majorHAnsi" w:eastAsia="Times New Roman" w:hAnsiTheme="majorHAnsi" w:cs="Arial"/>
          <w:color w:val="auto"/>
          <w:sz w:val="22"/>
          <w:szCs w:val="22"/>
          <w:lang w:val="sv-SE" w:eastAsia="sv-SE"/>
        </w:rPr>
        <w:t xml:space="preserve">och </w:t>
      </w:r>
      <w:r w:rsidR="003D2454">
        <w:rPr>
          <w:rFonts w:asciiTheme="majorHAnsi" w:eastAsia="Times New Roman" w:hAnsiTheme="majorHAnsi" w:cs="Arial"/>
          <w:color w:val="auto"/>
          <w:sz w:val="22"/>
          <w:szCs w:val="22"/>
          <w:lang w:val="sv-SE" w:eastAsia="sv-SE"/>
        </w:rPr>
        <w:t xml:space="preserve">förbundsträffar </w:t>
      </w:r>
      <w:r>
        <w:rPr>
          <w:rFonts w:asciiTheme="majorHAnsi" w:eastAsia="Times New Roman" w:hAnsiTheme="majorHAnsi" w:cs="Arial"/>
          <w:color w:val="auto"/>
          <w:sz w:val="22"/>
          <w:szCs w:val="22"/>
          <w:lang w:val="sv-SE" w:eastAsia="sv-SE"/>
        </w:rPr>
        <w:t>under året inom föreningslära, ansvar, ekonomi och ledarskap för att stärka våra kunskaper och få möjlighet att utvecklas tillsammans.</w:t>
      </w:r>
    </w:p>
    <w:p w14:paraId="2C6894CA" w14:textId="77777777" w:rsidR="00C751F6" w:rsidRDefault="00C751F6" w:rsidP="00C751F6">
      <w:pPr>
        <w:spacing w:after="0" w:line="240" w:lineRule="auto"/>
        <w:rPr>
          <w:rFonts w:asciiTheme="majorHAnsi" w:eastAsia="Times New Roman" w:hAnsiTheme="majorHAnsi" w:cs="Arial"/>
          <w:color w:val="auto"/>
          <w:sz w:val="22"/>
          <w:szCs w:val="22"/>
          <w:lang w:val="sv-SE" w:eastAsia="sv-SE"/>
        </w:rPr>
      </w:pPr>
    </w:p>
    <w:p w14:paraId="4320E5EB" w14:textId="77777777" w:rsidR="00C751F6" w:rsidRDefault="00C751F6" w:rsidP="00C751F6">
      <w:pPr>
        <w:spacing w:after="0" w:line="240" w:lineRule="auto"/>
        <w:rPr>
          <w:rFonts w:asciiTheme="majorHAnsi" w:eastAsia="Times New Roman" w:hAnsiTheme="majorHAnsi" w:cs="Arial"/>
          <w:color w:val="auto"/>
          <w:sz w:val="22"/>
          <w:szCs w:val="22"/>
          <w:lang w:val="sv-SE" w:eastAsia="sv-SE"/>
        </w:rPr>
      </w:pPr>
      <w:r>
        <w:rPr>
          <w:rFonts w:asciiTheme="majorHAnsi" w:eastAsia="Times New Roman" w:hAnsiTheme="majorHAnsi" w:cs="Arial"/>
          <w:color w:val="auto"/>
          <w:sz w:val="22"/>
          <w:szCs w:val="22"/>
          <w:lang w:val="sv-SE" w:eastAsia="sv-SE"/>
        </w:rPr>
        <w:t xml:space="preserve">Sportkontoret har under året deltagit på olika utbildningar och samlingar i sina roller för att kunna genomföra sina jobb på allra bästa sätt. Till exempel Fotbollsutvecklare i förening, ny som föreningskonsulent, Barn och ungdomskonferens och en heldagskonferens under namnet Frukostmöte. Hör möts distriktets föreningsanställda och får kunskap om vad förbundet har för nyheter och strategier framåt. </w:t>
      </w:r>
    </w:p>
    <w:p w14:paraId="60214EB9" w14:textId="77777777" w:rsidR="00C751F6" w:rsidRDefault="00C751F6" w:rsidP="00C751F6">
      <w:pPr>
        <w:spacing w:after="0" w:line="240" w:lineRule="auto"/>
        <w:rPr>
          <w:rFonts w:asciiTheme="majorHAnsi" w:eastAsia="Times New Roman" w:hAnsiTheme="majorHAnsi" w:cs="Arial"/>
          <w:color w:val="auto"/>
          <w:sz w:val="22"/>
          <w:szCs w:val="22"/>
          <w:lang w:val="sv-SE" w:eastAsia="sv-SE"/>
        </w:rPr>
      </w:pPr>
      <w:r>
        <w:rPr>
          <w:rFonts w:asciiTheme="majorHAnsi" w:eastAsia="Times New Roman" w:hAnsiTheme="majorHAnsi" w:cs="Arial"/>
          <w:color w:val="auto"/>
          <w:sz w:val="22"/>
          <w:szCs w:val="22"/>
          <w:lang w:val="sv-SE" w:eastAsia="sv-SE"/>
        </w:rPr>
        <w:t xml:space="preserve">Under hösten fick Victoria Björklund besked från Svenska fotbollförbundet att hon blev uttagen till att under 2024 få genomföra UEFA B i ett projekt speciellt riktat för kvinnliga ledare ’Tränarlyftet’. Hon är en av 24 som blivit uttagen, från hela Sverige. </w:t>
      </w:r>
    </w:p>
    <w:p w14:paraId="77B768C7" w14:textId="77777777" w:rsidR="00C751F6" w:rsidRPr="00C751F6" w:rsidRDefault="00C751F6" w:rsidP="000B4DE9">
      <w:pPr>
        <w:spacing w:before="0" w:after="0" w:line="240" w:lineRule="auto"/>
        <w:ind w:left="-426"/>
        <w:rPr>
          <w:rFonts w:asciiTheme="majorHAnsi" w:hAnsiTheme="majorHAnsi"/>
          <w:b/>
          <w:bCs/>
          <w:color w:val="auto"/>
          <w:sz w:val="22"/>
          <w:szCs w:val="22"/>
          <w:lang w:val="sv-SE"/>
        </w:rPr>
      </w:pPr>
    </w:p>
    <w:p w14:paraId="7C88B854" w14:textId="77777777" w:rsidR="000E4FDC" w:rsidRDefault="000E4FDC" w:rsidP="000B4DE9">
      <w:pPr>
        <w:spacing w:before="0" w:after="0" w:line="240" w:lineRule="auto"/>
        <w:ind w:left="-426"/>
        <w:rPr>
          <w:rFonts w:asciiTheme="majorHAnsi" w:hAnsiTheme="majorHAnsi"/>
          <w:color w:val="auto"/>
          <w:sz w:val="22"/>
          <w:szCs w:val="22"/>
          <w:lang w:val="sv-SE"/>
        </w:rPr>
      </w:pPr>
    </w:p>
    <w:p w14:paraId="72F84D8F" w14:textId="5BCAC6C3" w:rsidR="00391EDB" w:rsidRPr="009B15D5" w:rsidRDefault="00391EDB" w:rsidP="00391EDB">
      <w:pPr>
        <w:pStyle w:val="Rubrik2"/>
        <w:rPr>
          <w:color w:val="auto"/>
          <w:lang w:val="sv-SE"/>
        </w:rPr>
      </w:pPr>
      <w:bookmarkStart w:id="26" w:name="_Toc160377231"/>
      <w:r w:rsidRPr="009B15D5">
        <w:rPr>
          <w:rFonts w:ascii="Calibri" w:hAnsi="Calibri"/>
          <w:color w:val="auto"/>
          <w:lang w:val="sv-SE"/>
        </w:rPr>
        <w:t>s</w:t>
      </w:r>
      <w:r>
        <w:rPr>
          <w:rFonts w:ascii="Calibri" w:hAnsi="Calibri"/>
          <w:color w:val="auto"/>
          <w:lang w:val="sv-SE"/>
        </w:rPr>
        <w:t>lutsats</w:t>
      </w:r>
      <w:bookmarkEnd w:id="26"/>
    </w:p>
    <w:p w14:paraId="31B72CA6" w14:textId="77777777" w:rsidR="0007427F" w:rsidRDefault="0007427F" w:rsidP="000B4DE9">
      <w:pPr>
        <w:spacing w:before="0" w:after="0" w:line="240" w:lineRule="auto"/>
        <w:ind w:left="-426"/>
        <w:rPr>
          <w:rFonts w:asciiTheme="majorHAnsi" w:hAnsiTheme="majorHAnsi"/>
          <w:color w:val="auto"/>
          <w:sz w:val="22"/>
          <w:szCs w:val="22"/>
          <w:lang w:val="sv-SE"/>
        </w:rPr>
      </w:pPr>
    </w:p>
    <w:p w14:paraId="7366C621" w14:textId="46A7E2DE" w:rsidR="00474066" w:rsidRDefault="00474066" w:rsidP="000B4DE9">
      <w:pPr>
        <w:spacing w:before="0" w:after="0" w:line="240" w:lineRule="auto"/>
        <w:ind w:left="-426"/>
        <w:rPr>
          <w:rFonts w:asciiTheme="majorHAnsi" w:hAnsiTheme="majorHAnsi"/>
          <w:color w:val="auto"/>
          <w:sz w:val="22"/>
          <w:szCs w:val="22"/>
          <w:lang w:val="sv-SE"/>
        </w:rPr>
      </w:pPr>
      <w:r>
        <w:rPr>
          <w:rFonts w:asciiTheme="majorHAnsi" w:hAnsiTheme="majorHAnsi"/>
          <w:color w:val="auto"/>
          <w:sz w:val="22"/>
          <w:szCs w:val="22"/>
          <w:lang w:val="sv-SE"/>
        </w:rPr>
        <w:t xml:space="preserve">Vi ser att </w:t>
      </w:r>
      <w:r w:rsidR="000B2C4A">
        <w:rPr>
          <w:rFonts w:asciiTheme="majorHAnsi" w:hAnsiTheme="majorHAnsi"/>
          <w:color w:val="auto"/>
          <w:sz w:val="22"/>
          <w:szCs w:val="22"/>
          <w:lang w:val="sv-SE"/>
        </w:rPr>
        <w:t>hela åldersgrupper de senaste två åren valt att lämna föreningen, ledare och spelare knyter kontakt med andra föreningar</w:t>
      </w:r>
      <w:r w:rsidR="00CC43C5">
        <w:rPr>
          <w:rFonts w:asciiTheme="majorHAnsi" w:hAnsiTheme="majorHAnsi"/>
          <w:color w:val="auto"/>
          <w:sz w:val="22"/>
          <w:szCs w:val="22"/>
          <w:lang w:val="sv-SE"/>
        </w:rPr>
        <w:t xml:space="preserve"> och väljer att byta. Det är absolut ett tecken på att föreningen inte mått bra under en längre tid. Att bli ombedd att ha tålamod under lång tid är utmanande. </w:t>
      </w:r>
      <w:r w:rsidR="00161AF7">
        <w:rPr>
          <w:rFonts w:asciiTheme="majorHAnsi" w:hAnsiTheme="majorHAnsi"/>
          <w:color w:val="auto"/>
          <w:sz w:val="22"/>
          <w:szCs w:val="22"/>
          <w:lang w:val="sv-SE"/>
        </w:rPr>
        <w:t>I de samtal våra fotbollsutvecklare har haft med lagen</w:t>
      </w:r>
      <w:r w:rsidR="009B21B3">
        <w:rPr>
          <w:rFonts w:asciiTheme="majorHAnsi" w:hAnsiTheme="majorHAnsi"/>
          <w:color w:val="auto"/>
          <w:sz w:val="22"/>
          <w:szCs w:val="22"/>
          <w:lang w:val="sv-SE"/>
        </w:rPr>
        <w:t>s ledare</w:t>
      </w:r>
      <w:r w:rsidR="00161AF7">
        <w:rPr>
          <w:rFonts w:asciiTheme="majorHAnsi" w:hAnsiTheme="majorHAnsi"/>
          <w:color w:val="auto"/>
          <w:sz w:val="22"/>
          <w:szCs w:val="22"/>
          <w:lang w:val="sv-SE"/>
        </w:rPr>
        <w:t xml:space="preserve"> så har vi kunnat visa att vi framåt kan erbjuda allt det man </w:t>
      </w:r>
      <w:r w:rsidR="00F96569">
        <w:rPr>
          <w:rFonts w:asciiTheme="majorHAnsi" w:hAnsiTheme="majorHAnsi"/>
          <w:color w:val="auto"/>
          <w:sz w:val="22"/>
          <w:szCs w:val="22"/>
          <w:lang w:val="sv-SE"/>
        </w:rPr>
        <w:t xml:space="preserve">satt upp på lista för att stanna kvar i föreningen. Men tålamodet har helt enkelt inte funnits. </w:t>
      </w:r>
      <w:r w:rsidR="00FF48C5">
        <w:rPr>
          <w:rFonts w:asciiTheme="majorHAnsi" w:hAnsiTheme="majorHAnsi"/>
          <w:color w:val="auto"/>
          <w:sz w:val="22"/>
          <w:szCs w:val="22"/>
          <w:lang w:val="sv-SE"/>
        </w:rPr>
        <w:t xml:space="preserve">Styrelsens mål framåt är att vända trenden och det kommer att ha fokus i kommande verksamhetsplan. </w:t>
      </w:r>
    </w:p>
    <w:p w14:paraId="5873A639" w14:textId="483AA681" w:rsidR="003D2454" w:rsidRDefault="003D2454" w:rsidP="000B4DE9">
      <w:pPr>
        <w:spacing w:before="0" w:after="0" w:line="240" w:lineRule="auto"/>
        <w:ind w:left="-426"/>
        <w:rPr>
          <w:rFonts w:asciiTheme="majorHAnsi" w:hAnsiTheme="majorHAnsi"/>
          <w:color w:val="auto"/>
          <w:sz w:val="22"/>
          <w:szCs w:val="22"/>
          <w:lang w:val="sv-SE"/>
        </w:rPr>
      </w:pPr>
      <w:r>
        <w:rPr>
          <w:rFonts w:asciiTheme="majorHAnsi" w:hAnsiTheme="majorHAnsi"/>
          <w:color w:val="auto"/>
          <w:sz w:val="22"/>
          <w:szCs w:val="22"/>
          <w:lang w:val="sv-SE"/>
        </w:rPr>
        <w:t>Knatteverksamheten ligger på en jämn nivå</w:t>
      </w:r>
      <w:r w:rsidR="007652C2">
        <w:rPr>
          <w:rFonts w:asciiTheme="majorHAnsi" w:hAnsiTheme="majorHAnsi"/>
          <w:color w:val="auto"/>
          <w:sz w:val="22"/>
          <w:szCs w:val="22"/>
          <w:lang w:val="sv-SE"/>
        </w:rPr>
        <w:t xml:space="preserve"> över tid, men inför varje hösttermin är det svårt </w:t>
      </w:r>
      <w:r w:rsidR="00422429">
        <w:rPr>
          <w:rFonts w:asciiTheme="majorHAnsi" w:hAnsiTheme="majorHAnsi"/>
          <w:color w:val="auto"/>
          <w:sz w:val="22"/>
          <w:szCs w:val="22"/>
          <w:lang w:val="sv-SE"/>
        </w:rPr>
        <w:t>med ledartillgång då många ungdomsledare går från grundskola till gymnasiestudier</w:t>
      </w:r>
      <w:r w:rsidR="001175A5">
        <w:rPr>
          <w:rFonts w:asciiTheme="majorHAnsi" w:hAnsiTheme="majorHAnsi"/>
          <w:color w:val="auto"/>
          <w:sz w:val="22"/>
          <w:szCs w:val="22"/>
          <w:lang w:val="sv-SE"/>
        </w:rPr>
        <w:t xml:space="preserve">. </w:t>
      </w:r>
    </w:p>
    <w:p w14:paraId="5636F828" w14:textId="1270A76C" w:rsidR="001175A5" w:rsidRDefault="001175A5" w:rsidP="000B4DE9">
      <w:pPr>
        <w:spacing w:before="0" w:after="0" w:line="240" w:lineRule="auto"/>
        <w:ind w:left="-426"/>
        <w:rPr>
          <w:rFonts w:asciiTheme="majorHAnsi" w:hAnsiTheme="majorHAnsi"/>
          <w:color w:val="auto"/>
          <w:sz w:val="22"/>
          <w:szCs w:val="22"/>
          <w:lang w:val="sv-SE"/>
        </w:rPr>
      </w:pPr>
      <w:r>
        <w:rPr>
          <w:rFonts w:asciiTheme="majorHAnsi" w:hAnsiTheme="majorHAnsi"/>
          <w:color w:val="auto"/>
          <w:sz w:val="22"/>
          <w:szCs w:val="22"/>
          <w:lang w:val="sv-SE"/>
        </w:rPr>
        <w:t>Antalet ledare är konstant</w:t>
      </w:r>
      <w:r w:rsidR="00E026F3">
        <w:rPr>
          <w:rFonts w:asciiTheme="majorHAnsi" w:hAnsiTheme="majorHAnsi"/>
          <w:color w:val="auto"/>
          <w:sz w:val="22"/>
          <w:szCs w:val="22"/>
          <w:lang w:val="sv-SE"/>
        </w:rPr>
        <w:t xml:space="preserve"> och vi har lyckats rekrytera många ledare till de nystartade lagen. </w:t>
      </w:r>
    </w:p>
    <w:p w14:paraId="57AFAE66" w14:textId="0953AB50" w:rsidR="00AD5747" w:rsidRPr="00474066" w:rsidRDefault="00AD5747" w:rsidP="000B4DE9">
      <w:pPr>
        <w:spacing w:before="0" w:after="0" w:line="240" w:lineRule="auto"/>
        <w:ind w:left="-426"/>
        <w:rPr>
          <w:rFonts w:asciiTheme="majorHAnsi" w:hAnsiTheme="majorHAnsi"/>
          <w:color w:val="auto"/>
          <w:sz w:val="22"/>
          <w:szCs w:val="22"/>
          <w:lang w:val="sv-SE"/>
        </w:rPr>
      </w:pPr>
      <w:r>
        <w:rPr>
          <w:rFonts w:asciiTheme="majorHAnsi" w:hAnsiTheme="majorHAnsi"/>
          <w:color w:val="auto"/>
          <w:sz w:val="22"/>
          <w:szCs w:val="22"/>
          <w:lang w:val="sv-SE"/>
        </w:rPr>
        <w:t xml:space="preserve">Det har för alla varit ett slitsamt år rent organisatoriskt och vi </w:t>
      </w:r>
      <w:r w:rsidR="00240E97">
        <w:rPr>
          <w:rFonts w:asciiTheme="majorHAnsi" w:hAnsiTheme="majorHAnsi"/>
          <w:color w:val="auto"/>
          <w:sz w:val="22"/>
          <w:szCs w:val="22"/>
          <w:lang w:val="sv-SE"/>
        </w:rPr>
        <w:t>är oerhört stolta över allas engagemang i alla lag och viljan att få Järla att lev</w:t>
      </w:r>
      <w:r w:rsidR="00C751F6">
        <w:rPr>
          <w:rFonts w:asciiTheme="majorHAnsi" w:hAnsiTheme="majorHAnsi"/>
          <w:color w:val="auto"/>
          <w:sz w:val="22"/>
          <w:szCs w:val="22"/>
          <w:lang w:val="sv-SE"/>
        </w:rPr>
        <w:t xml:space="preserve">a och frodas. Att helt enkelt vara det självklara valet. </w:t>
      </w:r>
    </w:p>
    <w:p w14:paraId="130230DF" w14:textId="1277F1D5" w:rsidR="00B3209C" w:rsidRPr="00D57DDC" w:rsidRDefault="00B3209C" w:rsidP="00567C4D">
      <w:pPr>
        <w:spacing w:after="0" w:line="240" w:lineRule="auto"/>
        <w:rPr>
          <w:rFonts w:asciiTheme="majorHAnsi" w:eastAsia="Times New Roman" w:hAnsiTheme="majorHAnsi" w:cs="Arial"/>
          <w:color w:val="auto"/>
          <w:sz w:val="22"/>
          <w:szCs w:val="22"/>
          <w:lang w:val="sv-SE" w:eastAsia="sv-SE"/>
        </w:rPr>
      </w:pPr>
    </w:p>
    <w:p w14:paraId="681F7A8A" w14:textId="3FE65530" w:rsidR="00953F31" w:rsidRPr="004B7C32" w:rsidRDefault="00263287">
      <w:pPr>
        <w:pStyle w:val="Rubrik1"/>
        <w:rPr>
          <w:rFonts w:asciiTheme="majorHAnsi" w:hAnsiTheme="majorHAnsi"/>
          <w:color w:val="auto"/>
          <w:lang w:val="sv-SE"/>
        </w:rPr>
      </w:pPr>
      <w:bookmarkStart w:id="27" w:name="_Toc160377232"/>
      <w:r w:rsidRPr="004B7C32">
        <w:rPr>
          <w:rFonts w:asciiTheme="majorHAnsi" w:hAnsiTheme="majorHAnsi"/>
          <w:color w:val="auto"/>
          <w:lang w:val="sv-SE"/>
        </w:rPr>
        <w:lastRenderedPageBreak/>
        <w:t>Sportkontor</w:t>
      </w:r>
      <w:r w:rsidR="00146E97" w:rsidRPr="004B7C32">
        <w:rPr>
          <w:rFonts w:asciiTheme="majorHAnsi" w:hAnsiTheme="majorHAnsi"/>
          <w:color w:val="auto"/>
          <w:lang w:val="sv-SE"/>
        </w:rPr>
        <w:t xml:space="preserve"> och </w:t>
      </w:r>
      <w:r w:rsidR="00714B81">
        <w:rPr>
          <w:rFonts w:asciiTheme="majorHAnsi" w:hAnsiTheme="majorHAnsi"/>
          <w:color w:val="auto"/>
          <w:lang w:val="sv-SE"/>
        </w:rPr>
        <w:t>anställda</w:t>
      </w:r>
      <w:bookmarkEnd w:id="27"/>
    </w:p>
    <w:p w14:paraId="7C7B0D62" w14:textId="60EF01C2" w:rsidR="00794F93" w:rsidRPr="009B15D5" w:rsidRDefault="00794F93" w:rsidP="00794F93">
      <w:pPr>
        <w:pStyle w:val="Rubrik2"/>
        <w:rPr>
          <w:color w:val="auto"/>
          <w:lang w:val="sv-SE"/>
        </w:rPr>
      </w:pPr>
      <w:bookmarkStart w:id="28" w:name="_Toc160377233"/>
      <w:r w:rsidRPr="009B15D5">
        <w:rPr>
          <w:rFonts w:ascii="Calibri" w:hAnsi="Calibri"/>
          <w:color w:val="auto"/>
          <w:lang w:val="sv-SE"/>
        </w:rPr>
        <w:t>sportkontoret</w:t>
      </w:r>
      <w:bookmarkEnd w:id="28"/>
    </w:p>
    <w:p w14:paraId="4145496A" w14:textId="49C322DE" w:rsidR="00B16007" w:rsidRPr="00D57DDC" w:rsidRDefault="00C030D0" w:rsidP="004C531F">
      <w:pPr>
        <w:rPr>
          <w:rFonts w:asciiTheme="majorHAnsi" w:eastAsia="Times New Roman" w:hAnsiTheme="majorHAnsi" w:cs="Arial"/>
          <w:color w:val="auto"/>
          <w:sz w:val="22"/>
          <w:szCs w:val="22"/>
          <w:lang w:val="sv-SE" w:eastAsia="sv-SE"/>
        </w:rPr>
      </w:pPr>
      <w:r w:rsidRPr="00D57DDC">
        <w:rPr>
          <w:rFonts w:asciiTheme="majorHAnsi" w:eastAsia="Times New Roman" w:hAnsiTheme="majorHAnsi" w:cs="Arial"/>
          <w:color w:val="auto"/>
          <w:sz w:val="22"/>
          <w:szCs w:val="22"/>
          <w:lang w:val="sv-SE" w:eastAsia="sv-SE"/>
        </w:rPr>
        <w:t>Föreningen</w:t>
      </w:r>
      <w:r w:rsidR="00B85154">
        <w:rPr>
          <w:rFonts w:asciiTheme="majorHAnsi" w:eastAsia="Times New Roman" w:hAnsiTheme="majorHAnsi" w:cs="Arial"/>
          <w:color w:val="auto"/>
          <w:sz w:val="22"/>
          <w:szCs w:val="22"/>
          <w:lang w:val="sv-SE" w:eastAsia="sv-SE"/>
        </w:rPr>
        <w:t xml:space="preserve">s anställda har </w:t>
      </w:r>
      <w:r w:rsidR="00050BFF">
        <w:rPr>
          <w:rFonts w:asciiTheme="majorHAnsi" w:eastAsia="Times New Roman" w:hAnsiTheme="majorHAnsi" w:cs="Arial"/>
          <w:color w:val="auto"/>
          <w:sz w:val="22"/>
          <w:szCs w:val="22"/>
          <w:lang w:val="sv-SE" w:eastAsia="sv-SE"/>
        </w:rPr>
        <w:t xml:space="preserve">traditionsenligt </w:t>
      </w:r>
      <w:r w:rsidR="00604A12">
        <w:rPr>
          <w:rFonts w:asciiTheme="majorHAnsi" w:eastAsia="Times New Roman" w:hAnsiTheme="majorHAnsi" w:cs="Arial"/>
          <w:color w:val="auto"/>
          <w:sz w:val="22"/>
          <w:szCs w:val="22"/>
          <w:lang w:val="sv-SE" w:eastAsia="sv-SE"/>
        </w:rPr>
        <w:t xml:space="preserve">varierat </w:t>
      </w:r>
      <w:r w:rsidR="00F52A92">
        <w:rPr>
          <w:rFonts w:asciiTheme="majorHAnsi" w:eastAsia="Times New Roman" w:hAnsiTheme="majorHAnsi" w:cs="Arial"/>
          <w:color w:val="auto"/>
          <w:sz w:val="22"/>
          <w:szCs w:val="22"/>
          <w:lang w:val="sv-SE" w:eastAsia="sv-SE"/>
        </w:rPr>
        <w:t>under året</w:t>
      </w:r>
      <w:r w:rsidR="003342DE">
        <w:rPr>
          <w:rFonts w:asciiTheme="majorHAnsi" w:eastAsia="Times New Roman" w:hAnsiTheme="majorHAnsi" w:cs="Arial"/>
          <w:color w:val="auto"/>
          <w:sz w:val="22"/>
          <w:szCs w:val="22"/>
          <w:lang w:val="sv-SE" w:eastAsia="sv-SE"/>
        </w:rPr>
        <w:t xml:space="preserve">. </w:t>
      </w:r>
      <w:r w:rsidR="00604A12">
        <w:rPr>
          <w:rFonts w:asciiTheme="majorHAnsi" w:eastAsia="Times New Roman" w:hAnsiTheme="majorHAnsi" w:cs="Arial"/>
          <w:color w:val="auto"/>
          <w:sz w:val="22"/>
          <w:szCs w:val="22"/>
          <w:lang w:val="sv-SE" w:eastAsia="sv-SE"/>
        </w:rPr>
        <w:t xml:space="preserve">Sportkontoret har varit basen för arbetet, men man har haft möjlighet att jobba på distans när det har passat verksamheten. </w:t>
      </w:r>
    </w:p>
    <w:p w14:paraId="2EA09506" w14:textId="2FE0CAEF" w:rsidR="00A97A38" w:rsidRDefault="00F52A92" w:rsidP="00B85154">
      <w:pPr>
        <w:spacing w:before="0" w:after="0"/>
        <w:rPr>
          <w:rFonts w:asciiTheme="majorHAnsi" w:eastAsia="Times New Roman" w:hAnsiTheme="majorHAnsi" w:cs="Arial"/>
          <w:color w:val="auto"/>
          <w:sz w:val="22"/>
          <w:szCs w:val="22"/>
          <w:lang w:val="sv-SE" w:eastAsia="sv-SE"/>
        </w:rPr>
      </w:pPr>
      <w:r>
        <w:rPr>
          <w:rFonts w:asciiTheme="majorHAnsi" w:eastAsia="Times New Roman" w:hAnsiTheme="majorHAnsi" w:cs="Arial"/>
          <w:color w:val="auto"/>
          <w:sz w:val="22"/>
          <w:szCs w:val="22"/>
          <w:lang w:val="sv-SE" w:eastAsia="sv-SE"/>
        </w:rPr>
        <w:t xml:space="preserve">Bemanningen av sportkontoret </w:t>
      </w:r>
      <w:r w:rsidR="00A97A38">
        <w:rPr>
          <w:rFonts w:asciiTheme="majorHAnsi" w:eastAsia="Times New Roman" w:hAnsiTheme="majorHAnsi" w:cs="Arial"/>
          <w:color w:val="auto"/>
          <w:sz w:val="22"/>
          <w:szCs w:val="22"/>
          <w:lang w:val="sv-SE" w:eastAsia="sv-SE"/>
        </w:rPr>
        <w:t>202</w:t>
      </w:r>
      <w:r w:rsidR="002A6DFB">
        <w:rPr>
          <w:rFonts w:asciiTheme="majorHAnsi" w:eastAsia="Times New Roman" w:hAnsiTheme="majorHAnsi" w:cs="Arial"/>
          <w:color w:val="auto"/>
          <w:sz w:val="22"/>
          <w:szCs w:val="22"/>
          <w:lang w:val="sv-SE" w:eastAsia="sv-SE"/>
        </w:rPr>
        <w:t>3</w:t>
      </w:r>
      <w:r w:rsidR="00A97A38">
        <w:rPr>
          <w:rFonts w:asciiTheme="majorHAnsi" w:eastAsia="Times New Roman" w:hAnsiTheme="majorHAnsi" w:cs="Arial"/>
          <w:color w:val="auto"/>
          <w:sz w:val="22"/>
          <w:szCs w:val="22"/>
          <w:lang w:val="sv-SE" w:eastAsia="sv-SE"/>
        </w:rPr>
        <w:t>:</w:t>
      </w:r>
    </w:p>
    <w:p w14:paraId="507DFDE3" w14:textId="510665F6" w:rsidR="00A97A38" w:rsidRDefault="002A6DFB" w:rsidP="00C31619">
      <w:pPr>
        <w:spacing w:before="0" w:after="0"/>
        <w:rPr>
          <w:rFonts w:asciiTheme="majorHAnsi" w:eastAsia="Times New Roman" w:hAnsiTheme="majorHAnsi" w:cs="Arial"/>
          <w:color w:val="auto"/>
          <w:sz w:val="22"/>
          <w:szCs w:val="22"/>
          <w:lang w:val="sv-SE" w:eastAsia="sv-SE"/>
        </w:rPr>
      </w:pPr>
      <w:r>
        <w:rPr>
          <w:rFonts w:asciiTheme="majorHAnsi" w:eastAsia="Times New Roman" w:hAnsiTheme="majorHAnsi" w:cs="Arial"/>
          <w:color w:val="auto"/>
          <w:sz w:val="22"/>
          <w:szCs w:val="22"/>
          <w:lang w:val="sv-SE" w:eastAsia="sv-SE"/>
        </w:rPr>
        <w:t>Novemb</w:t>
      </w:r>
      <w:r w:rsidR="00A97A38">
        <w:rPr>
          <w:rFonts w:asciiTheme="majorHAnsi" w:eastAsia="Times New Roman" w:hAnsiTheme="majorHAnsi" w:cs="Arial"/>
          <w:color w:val="auto"/>
          <w:sz w:val="22"/>
          <w:szCs w:val="22"/>
          <w:lang w:val="sv-SE" w:eastAsia="sv-SE"/>
        </w:rPr>
        <w:t>er</w:t>
      </w:r>
      <w:r>
        <w:rPr>
          <w:rFonts w:asciiTheme="majorHAnsi" w:eastAsia="Times New Roman" w:hAnsiTheme="majorHAnsi" w:cs="Arial"/>
          <w:color w:val="auto"/>
          <w:sz w:val="22"/>
          <w:szCs w:val="22"/>
          <w:lang w:val="sv-SE" w:eastAsia="sv-SE"/>
        </w:rPr>
        <w:t>-december</w:t>
      </w:r>
      <w:r w:rsidR="006A4F68">
        <w:rPr>
          <w:rFonts w:asciiTheme="majorHAnsi" w:eastAsia="Times New Roman" w:hAnsiTheme="majorHAnsi" w:cs="Arial"/>
          <w:color w:val="auto"/>
          <w:sz w:val="22"/>
          <w:szCs w:val="22"/>
          <w:lang w:val="sv-SE" w:eastAsia="sv-SE"/>
        </w:rPr>
        <w:t xml:space="preserve">: </w:t>
      </w:r>
      <w:r w:rsidR="00A97A38">
        <w:rPr>
          <w:rFonts w:asciiTheme="majorHAnsi" w:eastAsia="Times New Roman" w:hAnsiTheme="majorHAnsi" w:cs="Arial"/>
          <w:color w:val="auto"/>
          <w:sz w:val="22"/>
          <w:szCs w:val="22"/>
          <w:lang w:val="sv-SE" w:eastAsia="sv-SE"/>
        </w:rPr>
        <w:t xml:space="preserve">Liv </w:t>
      </w:r>
      <w:r w:rsidR="004B1FAA">
        <w:rPr>
          <w:rFonts w:asciiTheme="majorHAnsi" w:eastAsia="Times New Roman" w:hAnsiTheme="majorHAnsi" w:cs="Arial"/>
          <w:color w:val="auto"/>
          <w:sz w:val="22"/>
          <w:szCs w:val="22"/>
          <w:lang w:val="sv-SE" w:eastAsia="sv-SE"/>
        </w:rPr>
        <w:t>Jertmundsen, konsult</w:t>
      </w:r>
      <w:r w:rsidR="00A97A38">
        <w:rPr>
          <w:rFonts w:asciiTheme="majorHAnsi" w:eastAsia="Times New Roman" w:hAnsiTheme="majorHAnsi" w:cs="Arial"/>
          <w:color w:val="auto"/>
          <w:sz w:val="22"/>
          <w:szCs w:val="22"/>
          <w:lang w:val="sv-SE" w:eastAsia="sv-SE"/>
        </w:rPr>
        <w:t xml:space="preserve"> upp till </w:t>
      </w:r>
      <w:r>
        <w:rPr>
          <w:rFonts w:asciiTheme="majorHAnsi" w:eastAsia="Times New Roman" w:hAnsiTheme="majorHAnsi" w:cs="Arial"/>
          <w:color w:val="auto"/>
          <w:sz w:val="22"/>
          <w:szCs w:val="22"/>
          <w:lang w:val="sv-SE" w:eastAsia="sv-SE"/>
        </w:rPr>
        <w:t>50</w:t>
      </w:r>
      <w:r w:rsidR="00A97A38">
        <w:rPr>
          <w:rFonts w:asciiTheme="majorHAnsi" w:eastAsia="Times New Roman" w:hAnsiTheme="majorHAnsi" w:cs="Arial"/>
          <w:color w:val="auto"/>
          <w:sz w:val="22"/>
          <w:szCs w:val="22"/>
          <w:lang w:val="sv-SE" w:eastAsia="sv-SE"/>
        </w:rPr>
        <w:t>% - behovsstyrd administrativ tjänst</w:t>
      </w:r>
    </w:p>
    <w:p w14:paraId="080EA0ED" w14:textId="66791475" w:rsidR="00E20565" w:rsidRDefault="002A6DFB" w:rsidP="00C31619">
      <w:pPr>
        <w:spacing w:before="0" w:after="0"/>
        <w:rPr>
          <w:rFonts w:asciiTheme="majorHAnsi" w:eastAsia="Times New Roman" w:hAnsiTheme="majorHAnsi" w:cs="Arial"/>
          <w:color w:val="auto"/>
          <w:sz w:val="22"/>
          <w:szCs w:val="22"/>
          <w:lang w:val="sv-SE" w:eastAsia="sv-SE"/>
        </w:rPr>
      </w:pPr>
      <w:r>
        <w:rPr>
          <w:rFonts w:asciiTheme="majorHAnsi" w:eastAsia="Times New Roman" w:hAnsiTheme="majorHAnsi" w:cs="Arial"/>
          <w:color w:val="auto"/>
          <w:sz w:val="22"/>
          <w:szCs w:val="22"/>
          <w:lang w:val="sv-SE" w:eastAsia="sv-SE"/>
        </w:rPr>
        <w:t>Januari-augusti</w:t>
      </w:r>
      <w:r w:rsidR="006A4F68">
        <w:rPr>
          <w:rFonts w:asciiTheme="majorHAnsi" w:eastAsia="Times New Roman" w:hAnsiTheme="majorHAnsi" w:cs="Arial"/>
          <w:color w:val="auto"/>
          <w:sz w:val="22"/>
          <w:szCs w:val="22"/>
          <w:lang w:val="sv-SE" w:eastAsia="sv-SE"/>
        </w:rPr>
        <w:t xml:space="preserve">: </w:t>
      </w:r>
      <w:r w:rsidR="00E20565">
        <w:rPr>
          <w:rFonts w:asciiTheme="majorHAnsi" w:eastAsia="Times New Roman" w:hAnsiTheme="majorHAnsi" w:cs="Arial"/>
          <w:color w:val="auto"/>
          <w:sz w:val="22"/>
          <w:szCs w:val="22"/>
          <w:lang w:val="sv-SE" w:eastAsia="sv-SE"/>
        </w:rPr>
        <w:t>Emelie Seiden 100% - föreningskonsulent med administrativt ansvar</w:t>
      </w:r>
    </w:p>
    <w:p w14:paraId="160E73BC" w14:textId="77777777" w:rsidR="008924F1" w:rsidRDefault="002A6DFB" w:rsidP="00C31619">
      <w:pPr>
        <w:spacing w:before="0" w:after="0"/>
        <w:rPr>
          <w:rFonts w:asciiTheme="majorHAnsi" w:eastAsia="Times New Roman" w:hAnsiTheme="majorHAnsi" w:cs="Arial"/>
          <w:color w:val="auto"/>
          <w:sz w:val="22"/>
          <w:szCs w:val="22"/>
          <w:lang w:val="sv-SE" w:eastAsia="sv-SE"/>
        </w:rPr>
      </w:pPr>
      <w:r w:rsidRPr="008924F1">
        <w:rPr>
          <w:rFonts w:asciiTheme="majorHAnsi" w:eastAsia="Times New Roman" w:hAnsiTheme="majorHAnsi" w:cs="Arial"/>
          <w:color w:val="auto"/>
          <w:sz w:val="22"/>
          <w:szCs w:val="22"/>
          <w:lang w:val="sv-SE" w:eastAsia="sv-SE"/>
        </w:rPr>
        <w:t>Augusti-s</w:t>
      </w:r>
      <w:r w:rsidR="008924F1" w:rsidRPr="008924F1">
        <w:rPr>
          <w:rFonts w:asciiTheme="majorHAnsi" w:eastAsia="Times New Roman" w:hAnsiTheme="majorHAnsi" w:cs="Arial"/>
          <w:color w:val="auto"/>
          <w:sz w:val="22"/>
          <w:szCs w:val="22"/>
          <w:lang w:val="sv-SE" w:eastAsia="sv-SE"/>
        </w:rPr>
        <w:t>eptember: Emelie Seiden 50% - föreningskonsulent med administrativt ansvar</w:t>
      </w:r>
    </w:p>
    <w:p w14:paraId="2C59C340" w14:textId="0F9E1104" w:rsidR="00E20565" w:rsidRDefault="008924F1" w:rsidP="00C31619">
      <w:pPr>
        <w:spacing w:before="0" w:after="0"/>
        <w:rPr>
          <w:rFonts w:asciiTheme="majorHAnsi" w:eastAsia="Times New Roman" w:hAnsiTheme="majorHAnsi" w:cs="Arial"/>
          <w:color w:val="auto"/>
          <w:sz w:val="22"/>
          <w:szCs w:val="22"/>
          <w:lang w:val="sv-SE" w:eastAsia="sv-SE"/>
        </w:rPr>
      </w:pPr>
      <w:r>
        <w:rPr>
          <w:rFonts w:asciiTheme="majorHAnsi" w:eastAsia="Times New Roman" w:hAnsiTheme="majorHAnsi" w:cs="Arial"/>
          <w:color w:val="auto"/>
          <w:sz w:val="22"/>
          <w:szCs w:val="22"/>
          <w:lang w:val="sv-SE" w:eastAsia="sv-SE"/>
        </w:rPr>
        <w:t>December - juni</w:t>
      </w:r>
      <w:r w:rsidR="006A4F68">
        <w:rPr>
          <w:rFonts w:asciiTheme="majorHAnsi" w:eastAsia="Times New Roman" w:hAnsiTheme="majorHAnsi" w:cs="Arial"/>
          <w:color w:val="auto"/>
          <w:sz w:val="22"/>
          <w:szCs w:val="22"/>
          <w:lang w:val="sv-SE" w:eastAsia="sv-SE"/>
        </w:rPr>
        <w:t xml:space="preserve">: </w:t>
      </w:r>
      <w:r w:rsidR="00E20565">
        <w:rPr>
          <w:rFonts w:asciiTheme="majorHAnsi" w:eastAsia="Times New Roman" w:hAnsiTheme="majorHAnsi" w:cs="Arial"/>
          <w:color w:val="auto"/>
          <w:sz w:val="22"/>
          <w:szCs w:val="22"/>
          <w:lang w:val="sv-SE" w:eastAsia="sv-SE"/>
        </w:rPr>
        <w:t xml:space="preserve">Scott Swainston 100% - </w:t>
      </w:r>
      <w:r w:rsidR="00C8097B">
        <w:rPr>
          <w:rFonts w:asciiTheme="majorHAnsi" w:eastAsia="Times New Roman" w:hAnsiTheme="majorHAnsi" w:cs="Arial"/>
          <w:color w:val="auto"/>
          <w:sz w:val="22"/>
          <w:szCs w:val="22"/>
          <w:lang w:val="sv-SE" w:eastAsia="sv-SE"/>
        </w:rPr>
        <w:t xml:space="preserve">föreningskonsulent med sportsligt ansvar </w:t>
      </w:r>
    </w:p>
    <w:p w14:paraId="5FDD78B8" w14:textId="101883FA" w:rsidR="008924F1" w:rsidRDefault="008924F1" w:rsidP="00C31619">
      <w:pPr>
        <w:spacing w:before="0" w:after="0"/>
        <w:rPr>
          <w:rFonts w:asciiTheme="majorHAnsi" w:eastAsia="Times New Roman" w:hAnsiTheme="majorHAnsi" w:cs="Arial"/>
          <w:color w:val="auto"/>
          <w:sz w:val="22"/>
          <w:szCs w:val="22"/>
          <w:lang w:val="sv-SE" w:eastAsia="sv-SE"/>
        </w:rPr>
      </w:pPr>
      <w:r>
        <w:rPr>
          <w:rFonts w:asciiTheme="majorHAnsi" w:eastAsia="Times New Roman" w:hAnsiTheme="majorHAnsi" w:cs="Arial"/>
          <w:color w:val="auto"/>
          <w:sz w:val="22"/>
          <w:szCs w:val="22"/>
          <w:lang w:val="sv-SE" w:eastAsia="sv-SE"/>
        </w:rPr>
        <w:t>Augusti-december: Victoria Björklund 75% - föreningskonsulent administration</w:t>
      </w:r>
    </w:p>
    <w:p w14:paraId="748582DA" w14:textId="77777777" w:rsidR="00F3174A" w:rsidRDefault="00F361C3" w:rsidP="00114302">
      <w:pPr>
        <w:rPr>
          <w:rFonts w:asciiTheme="majorHAnsi" w:eastAsia="Times New Roman" w:hAnsiTheme="majorHAnsi" w:cs="Arial"/>
          <w:color w:val="auto"/>
          <w:sz w:val="22"/>
          <w:szCs w:val="22"/>
          <w:lang w:val="sv-SE" w:eastAsia="sv-SE"/>
        </w:rPr>
      </w:pPr>
      <w:r w:rsidRPr="00D57DDC">
        <w:rPr>
          <w:rFonts w:asciiTheme="majorHAnsi" w:eastAsia="Times New Roman" w:hAnsiTheme="majorHAnsi" w:cs="Times New Roman"/>
          <w:color w:val="auto"/>
          <w:sz w:val="22"/>
          <w:szCs w:val="22"/>
          <w:lang w:val="sv-SE" w:eastAsia="sv-SE"/>
        </w:rPr>
        <w:br/>
      </w:r>
      <w:r w:rsidR="00114302">
        <w:rPr>
          <w:rFonts w:asciiTheme="majorHAnsi" w:eastAsia="Times New Roman" w:hAnsiTheme="majorHAnsi" w:cs="Arial"/>
          <w:color w:val="auto"/>
          <w:sz w:val="22"/>
          <w:szCs w:val="22"/>
          <w:lang w:val="sv-SE" w:eastAsia="sv-SE"/>
        </w:rPr>
        <w:t xml:space="preserve">Året inleddes med ett stabilt och framåtriktat sportkontor med två anställda. </w:t>
      </w:r>
      <w:r w:rsidR="00382637">
        <w:rPr>
          <w:rFonts w:asciiTheme="majorHAnsi" w:eastAsia="Times New Roman" w:hAnsiTheme="majorHAnsi" w:cs="Arial"/>
          <w:color w:val="auto"/>
          <w:sz w:val="22"/>
          <w:szCs w:val="22"/>
          <w:lang w:val="sv-SE" w:eastAsia="sv-SE"/>
        </w:rPr>
        <w:t xml:space="preserve">Styrelsen </w:t>
      </w:r>
      <w:r w:rsidR="00FC05F9">
        <w:rPr>
          <w:rFonts w:asciiTheme="majorHAnsi" w:eastAsia="Times New Roman" w:hAnsiTheme="majorHAnsi" w:cs="Arial"/>
          <w:color w:val="auto"/>
          <w:sz w:val="22"/>
          <w:szCs w:val="22"/>
          <w:lang w:val="sv-SE" w:eastAsia="sv-SE"/>
        </w:rPr>
        <w:t xml:space="preserve">får </w:t>
      </w:r>
      <w:r w:rsidR="00382637">
        <w:rPr>
          <w:rFonts w:asciiTheme="majorHAnsi" w:eastAsia="Times New Roman" w:hAnsiTheme="majorHAnsi" w:cs="Arial"/>
          <w:color w:val="auto"/>
          <w:sz w:val="22"/>
          <w:szCs w:val="22"/>
          <w:lang w:val="sv-SE" w:eastAsia="sv-SE"/>
        </w:rPr>
        <w:t>under våren</w:t>
      </w:r>
      <w:r w:rsidR="009827B9">
        <w:rPr>
          <w:rFonts w:asciiTheme="majorHAnsi" w:eastAsia="Times New Roman" w:hAnsiTheme="majorHAnsi" w:cs="Arial"/>
          <w:color w:val="auto"/>
          <w:sz w:val="22"/>
          <w:szCs w:val="22"/>
          <w:lang w:val="sv-SE" w:eastAsia="sv-SE"/>
        </w:rPr>
        <w:t xml:space="preserve"> </w:t>
      </w:r>
      <w:r w:rsidR="00965E96">
        <w:rPr>
          <w:rFonts w:asciiTheme="majorHAnsi" w:eastAsia="Times New Roman" w:hAnsiTheme="majorHAnsi" w:cs="Arial"/>
          <w:color w:val="auto"/>
          <w:sz w:val="22"/>
          <w:szCs w:val="22"/>
          <w:lang w:val="sv-SE" w:eastAsia="sv-SE"/>
        </w:rPr>
        <w:t>en tydlig bild att vår sportsligt ansvariga</w:t>
      </w:r>
      <w:r w:rsidR="00BD4510">
        <w:rPr>
          <w:rFonts w:asciiTheme="majorHAnsi" w:eastAsia="Times New Roman" w:hAnsiTheme="majorHAnsi" w:cs="Arial"/>
          <w:color w:val="auto"/>
          <w:sz w:val="22"/>
          <w:szCs w:val="22"/>
          <w:lang w:val="sv-SE" w:eastAsia="sv-SE"/>
        </w:rPr>
        <w:t xml:space="preserve">, Scott, </w:t>
      </w:r>
      <w:r w:rsidR="00965E96">
        <w:rPr>
          <w:rFonts w:asciiTheme="majorHAnsi" w:eastAsia="Times New Roman" w:hAnsiTheme="majorHAnsi" w:cs="Arial"/>
          <w:color w:val="auto"/>
          <w:sz w:val="22"/>
          <w:szCs w:val="22"/>
          <w:lang w:val="sv-SE" w:eastAsia="sv-SE"/>
        </w:rPr>
        <w:t xml:space="preserve">inte har det fokus på de uppgifter och de strategiska beslut </w:t>
      </w:r>
      <w:r w:rsidR="00BD4510">
        <w:rPr>
          <w:rFonts w:asciiTheme="majorHAnsi" w:eastAsia="Times New Roman" w:hAnsiTheme="majorHAnsi" w:cs="Arial"/>
          <w:color w:val="auto"/>
          <w:sz w:val="22"/>
          <w:szCs w:val="22"/>
          <w:lang w:val="sv-SE" w:eastAsia="sv-SE"/>
        </w:rPr>
        <w:t xml:space="preserve">som styrelsen tagit fram. Det gör att vi inte kommer framåt i de frågor som vi har prioriterat. Vi väljer därför att avsluta anställningen för att komma vidare. Vår </w:t>
      </w:r>
      <w:r w:rsidR="00FC05F9">
        <w:rPr>
          <w:rFonts w:asciiTheme="majorHAnsi" w:eastAsia="Times New Roman" w:hAnsiTheme="majorHAnsi" w:cs="Arial"/>
          <w:color w:val="auto"/>
          <w:sz w:val="22"/>
          <w:szCs w:val="22"/>
          <w:lang w:val="sv-SE" w:eastAsia="sv-SE"/>
        </w:rPr>
        <w:t>administrativt</w:t>
      </w:r>
      <w:r w:rsidR="00BD4510">
        <w:rPr>
          <w:rFonts w:asciiTheme="majorHAnsi" w:eastAsia="Times New Roman" w:hAnsiTheme="majorHAnsi" w:cs="Arial"/>
          <w:color w:val="auto"/>
          <w:sz w:val="22"/>
          <w:szCs w:val="22"/>
          <w:lang w:val="sv-SE" w:eastAsia="sv-SE"/>
        </w:rPr>
        <w:t xml:space="preserve"> ansvariga, Emelie, har under våren tagit beslut att fortsätta sina studier </w:t>
      </w:r>
      <w:r w:rsidR="00E40518">
        <w:rPr>
          <w:rFonts w:asciiTheme="majorHAnsi" w:eastAsia="Times New Roman" w:hAnsiTheme="majorHAnsi" w:cs="Arial"/>
          <w:color w:val="auto"/>
          <w:sz w:val="22"/>
          <w:szCs w:val="22"/>
          <w:lang w:val="sv-SE" w:eastAsia="sv-SE"/>
        </w:rPr>
        <w:t xml:space="preserve">med en master på GIH </w:t>
      </w:r>
      <w:r w:rsidR="00BD4510">
        <w:rPr>
          <w:rFonts w:asciiTheme="majorHAnsi" w:eastAsia="Times New Roman" w:hAnsiTheme="majorHAnsi" w:cs="Arial"/>
          <w:color w:val="auto"/>
          <w:sz w:val="22"/>
          <w:szCs w:val="22"/>
          <w:lang w:val="sv-SE" w:eastAsia="sv-SE"/>
        </w:rPr>
        <w:t>under hösten</w:t>
      </w:r>
      <w:r w:rsidR="00E40518">
        <w:rPr>
          <w:rFonts w:asciiTheme="majorHAnsi" w:eastAsia="Times New Roman" w:hAnsiTheme="majorHAnsi" w:cs="Arial"/>
          <w:color w:val="auto"/>
          <w:sz w:val="22"/>
          <w:szCs w:val="22"/>
          <w:lang w:val="sv-SE" w:eastAsia="sv-SE"/>
        </w:rPr>
        <w:t xml:space="preserve">. </w:t>
      </w:r>
      <w:r w:rsidR="00E71006">
        <w:rPr>
          <w:rFonts w:asciiTheme="majorHAnsi" w:eastAsia="Times New Roman" w:hAnsiTheme="majorHAnsi" w:cs="Arial"/>
          <w:color w:val="auto"/>
          <w:sz w:val="22"/>
          <w:szCs w:val="22"/>
          <w:lang w:val="sv-SE" w:eastAsia="sv-SE"/>
        </w:rPr>
        <w:t xml:space="preserve">Vilket vi då uppmuntrade och vi startade med att Emelie var tjänstledig 50% i början av terminen. </w:t>
      </w:r>
      <w:r w:rsidR="00E40518">
        <w:rPr>
          <w:rFonts w:asciiTheme="majorHAnsi" w:eastAsia="Times New Roman" w:hAnsiTheme="majorHAnsi" w:cs="Arial"/>
          <w:color w:val="auto"/>
          <w:sz w:val="22"/>
          <w:szCs w:val="22"/>
          <w:lang w:val="sv-SE" w:eastAsia="sv-SE"/>
        </w:rPr>
        <w:t>Emelie gjorde ett tappert försök att kombinera heltidsstudier med jobbet men fick inte tiden att gå ihop och valde att lämna oss</w:t>
      </w:r>
      <w:r w:rsidR="00E71006">
        <w:rPr>
          <w:rFonts w:asciiTheme="majorHAnsi" w:eastAsia="Times New Roman" w:hAnsiTheme="majorHAnsi" w:cs="Arial"/>
          <w:color w:val="auto"/>
          <w:sz w:val="22"/>
          <w:szCs w:val="22"/>
          <w:lang w:val="sv-SE" w:eastAsia="sv-SE"/>
        </w:rPr>
        <w:t xml:space="preserve"> och helt fokusera på sina studier</w:t>
      </w:r>
      <w:r w:rsidR="00E40518">
        <w:rPr>
          <w:rFonts w:asciiTheme="majorHAnsi" w:eastAsia="Times New Roman" w:hAnsiTheme="majorHAnsi" w:cs="Arial"/>
          <w:color w:val="auto"/>
          <w:sz w:val="22"/>
          <w:szCs w:val="22"/>
          <w:lang w:val="sv-SE" w:eastAsia="sv-SE"/>
        </w:rPr>
        <w:t xml:space="preserve">. </w:t>
      </w:r>
    </w:p>
    <w:p w14:paraId="55E5DA17" w14:textId="3D49FC57" w:rsidR="00F3174A" w:rsidRDefault="00E40518" w:rsidP="00114302">
      <w:pPr>
        <w:rPr>
          <w:rFonts w:asciiTheme="majorHAnsi" w:eastAsia="Times New Roman" w:hAnsiTheme="majorHAnsi" w:cs="Arial"/>
          <w:color w:val="auto"/>
          <w:sz w:val="22"/>
          <w:szCs w:val="22"/>
          <w:lang w:val="sv-SE" w:eastAsia="sv-SE"/>
        </w:rPr>
      </w:pPr>
      <w:r>
        <w:rPr>
          <w:rFonts w:asciiTheme="majorHAnsi" w:eastAsia="Times New Roman" w:hAnsiTheme="majorHAnsi" w:cs="Arial"/>
          <w:color w:val="auto"/>
          <w:sz w:val="22"/>
          <w:szCs w:val="22"/>
          <w:lang w:val="sv-SE" w:eastAsia="sv-SE"/>
        </w:rPr>
        <w:t xml:space="preserve">Under den här perioden jobbade </w:t>
      </w:r>
      <w:r w:rsidR="00F3174A">
        <w:rPr>
          <w:rFonts w:asciiTheme="majorHAnsi" w:eastAsia="Times New Roman" w:hAnsiTheme="majorHAnsi" w:cs="Arial"/>
          <w:color w:val="auto"/>
          <w:sz w:val="22"/>
          <w:szCs w:val="22"/>
          <w:lang w:val="sv-SE" w:eastAsia="sv-SE"/>
        </w:rPr>
        <w:t xml:space="preserve">styrelsen </w:t>
      </w:r>
      <w:r>
        <w:rPr>
          <w:rFonts w:asciiTheme="majorHAnsi" w:eastAsia="Times New Roman" w:hAnsiTheme="majorHAnsi" w:cs="Arial"/>
          <w:color w:val="auto"/>
          <w:sz w:val="22"/>
          <w:szCs w:val="22"/>
          <w:lang w:val="sv-SE" w:eastAsia="sv-SE"/>
        </w:rPr>
        <w:t xml:space="preserve">med att hitta sportsliga lösningar med att arvodera föreningsocacher som jobbade ute på planerna under några timmar / vecka. En lösning </w:t>
      </w:r>
      <w:r w:rsidR="009E7DDD">
        <w:rPr>
          <w:rFonts w:asciiTheme="majorHAnsi" w:eastAsia="Times New Roman" w:hAnsiTheme="majorHAnsi" w:cs="Arial"/>
          <w:color w:val="auto"/>
          <w:sz w:val="22"/>
          <w:szCs w:val="22"/>
          <w:lang w:val="sv-SE" w:eastAsia="sv-SE"/>
        </w:rPr>
        <w:t>för sportkontoret var att anställa en av föreningscoacherna (Victoria Björklund) på 75% för det administrativa arbetet och att öka de arvoderade timmarna för den andra föreningsocoachen (</w:t>
      </w:r>
      <w:r w:rsidR="00325770">
        <w:rPr>
          <w:rFonts w:asciiTheme="majorHAnsi" w:eastAsia="Times New Roman" w:hAnsiTheme="majorHAnsi" w:cs="Arial"/>
          <w:color w:val="auto"/>
          <w:sz w:val="22"/>
          <w:szCs w:val="22"/>
          <w:lang w:val="sv-SE" w:eastAsia="sv-SE"/>
        </w:rPr>
        <w:t xml:space="preserve">Hung Yiu Lo) för att ha fokus på det sportsliga. </w:t>
      </w:r>
      <w:r w:rsidR="00F3174A">
        <w:rPr>
          <w:rFonts w:asciiTheme="majorHAnsi" w:eastAsia="Times New Roman" w:hAnsiTheme="majorHAnsi" w:cs="Arial"/>
          <w:color w:val="auto"/>
          <w:sz w:val="22"/>
          <w:szCs w:val="22"/>
          <w:lang w:val="sv-SE" w:eastAsia="sv-SE"/>
        </w:rPr>
        <w:t>Victoria råkade dessvärre ut för en huvudskada under träning och</w:t>
      </w:r>
      <w:r w:rsidR="000D2AA5">
        <w:rPr>
          <w:rFonts w:asciiTheme="majorHAnsi" w:eastAsia="Times New Roman" w:hAnsiTheme="majorHAnsi" w:cs="Arial"/>
          <w:color w:val="auto"/>
          <w:sz w:val="22"/>
          <w:szCs w:val="22"/>
          <w:lang w:val="sv-SE" w:eastAsia="sv-SE"/>
        </w:rPr>
        <w:t xml:space="preserve"> drabbades av en allvarlig hjärnskakning vilket gjorde att hon var sjukskriven under hösten. </w:t>
      </w:r>
    </w:p>
    <w:p w14:paraId="1AD75997" w14:textId="7124AADD" w:rsidR="005F6ADB" w:rsidRDefault="005F6ADB" w:rsidP="00114302">
      <w:pPr>
        <w:rPr>
          <w:rFonts w:asciiTheme="majorHAnsi" w:eastAsia="Times New Roman" w:hAnsiTheme="majorHAnsi" w:cs="Arial"/>
          <w:color w:val="auto"/>
          <w:sz w:val="22"/>
          <w:szCs w:val="22"/>
          <w:lang w:val="sv-SE" w:eastAsia="sv-SE"/>
        </w:rPr>
      </w:pPr>
      <w:r>
        <w:rPr>
          <w:rFonts w:asciiTheme="majorHAnsi" w:eastAsia="Times New Roman" w:hAnsiTheme="majorHAnsi" w:cs="Arial"/>
          <w:color w:val="auto"/>
          <w:sz w:val="22"/>
          <w:szCs w:val="22"/>
          <w:lang w:val="sv-SE" w:eastAsia="sv-SE"/>
        </w:rPr>
        <w:t xml:space="preserve">Styrelsen fick därmed gå in och jobba operativt där vi kunde och Hung fick även dra ett stort lass. </w:t>
      </w:r>
      <w:r w:rsidR="003E5E0D">
        <w:rPr>
          <w:rFonts w:asciiTheme="majorHAnsi" w:eastAsia="Times New Roman" w:hAnsiTheme="majorHAnsi" w:cs="Arial"/>
          <w:color w:val="auto"/>
          <w:sz w:val="22"/>
          <w:szCs w:val="22"/>
          <w:lang w:val="sv-SE" w:eastAsia="sv-SE"/>
        </w:rPr>
        <w:t>Vi lyckades med gemensamt arbete</w:t>
      </w:r>
      <w:r w:rsidR="00970CF5">
        <w:rPr>
          <w:rFonts w:asciiTheme="majorHAnsi" w:eastAsia="Times New Roman" w:hAnsiTheme="majorHAnsi" w:cs="Arial"/>
          <w:color w:val="auto"/>
          <w:sz w:val="22"/>
          <w:szCs w:val="22"/>
          <w:lang w:val="sv-SE" w:eastAsia="sv-SE"/>
        </w:rPr>
        <w:t xml:space="preserve"> och envishet </w:t>
      </w:r>
      <w:r w:rsidR="003E5E0D">
        <w:rPr>
          <w:rFonts w:asciiTheme="majorHAnsi" w:eastAsia="Times New Roman" w:hAnsiTheme="majorHAnsi" w:cs="Arial"/>
          <w:color w:val="auto"/>
          <w:sz w:val="22"/>
          <w:szCs w:val="22"/>
          <w:lang w:val="sv-SE" w:eastAsia="sv-SE"/>
        </w:rPr>
        <w:t xml:space="preserve">genomföra Nackamästerskapen, slutföra knattefotbollen och starta upp nya lag. </w:t>
      </w:r>
    </w:p>
    <w:p w14:paraId="2B2C4ED8" w14:textId="2DBC73BF" w:rsidR="00953F31" w:rsidRPr="00B935C4" w:rsidRDefault="00C25931">
      <w:pPr>
        <w:pStyle w:val="Rubrik1"/>
        <w:rPr>
          <w:rFonts w:asciiTheme="majorHAnsi" w:hAnsiTheme="majorHAnsi"/>
          <w:color w:val="FF0000"/>
          <w:lang w:val="sv-SE"/>
        </w:rPr>
      </w:pPr>
      <w:bookmarkStart w:id="29" w:name="_Toc160377234"/>
      <w:r w:rsidRPr="004B7C32">
        <w:rPr>
          <w:rFonts w:asciiTheme="majorHAnsi" w:hAnsiTheme="majorHAnsi"/>
          <w:color w:val="auto"/>
          <w:lang w:val="sv-SE"/>
        </w:rPr>
        <w:lastRenderedPageBreak/>
        <w:t>Föreningsarrangemang</w:t>
      </w:r>
      <w:bookmarkEnd w:id="29"/>
    </w:p>
    <w:p w14:paraId="7BBBF5D4" w14:textId="6E8450EE" w:rsidR="009F4B31" w:rsidRDefault="009F4B31" w:rsidP="009F4B31">
      <w:pPr>
        <w:spacing w:after="0" w:line="240" w:lineRule="auto"/>
        <w:rPr>
          <w:rFonts w:asciiTheme="majorHAnsi" w:eastAsia="Times New Roman" w:hAnsiTheme="majorHAnsi" w:cs="Arial"/>
          <w:color w:val="auto"/>
          <w:sz w:val="22"/>
          <w:szCs w:val="22"/>
          <w:lang w:val="sv-SE" w:eastAsia="sv-SE"/>
        </w:rPr>
      </w:pPr>
      <w:bookmarkStart w:id="30" w:name="_Toc312170890"/>
      <w:r>
        <w:rPr>
          <w:rFonts w:asciiTheme="majorHAnsi" w:eastAsia="Times New Roman" w:hAnsiTheme="majorHAnsi" w:cs="Arial"/>
          <w:color w:val="auto"/>
          <w:sz w:val="22"/>
          <w:szCs w:val="22"/>
          <w:lang w:val="sv-SE" w:eastAsia="sv-SE"/>
        </w:rPr>
        <w:t>Som en av fem arrangörer av Nackamästerskapen kan vi se att det blev ett</w:t>
      </w:r>
      <w:r w:rsidRPr="00D57DDC">
        <w:rPr>
          <w:rFonts w:asciiTheme="majorHAnsi" w:eastAsia="Times New Roman" w:hAnsiTheme="majorHAnsi" w:cs="Arial"/>
          <w:color w:val="auto"/>
          <w:sz w:val="22"/>
          <w:szCs w:val="22"/>
          <w:lang w:val="sv-SE" w:eastAsia="sv-SE"/>
        </w:rPr>
        <w:t xml:space="preserve"> lyckat </w:t>
      </w:r>
      <w:r>
        <w:rPr>
          <w:rFonts w:asciiTheme="majorHAnsi" w:eastAsia="Times New Roman" w:hAnsiTheme="majorHAnsi" w:cs="Arial"/>
          <w:color w:val="auto"/>
          <w:sz w:val="22"/>
          <w:szCs w:val="22"/>
          <w:lang w:val="sv-SE" w:eastAsia="sv-SE"/>
        </w:rPr>
        <w:t>sådant under två helger i oktober</w:t>
      </w:r>
      <w:r w:rsidR="00C07C58">
        <w:rPr>
          <w:rFonts w:asciiTheme="majorHAnsi" w:eastAsia="Times New Roman" w:hAnsiTheme="majorHAnsi" w:cs="Arial"/>
          <w:color w:val="auto"/>
          <w:sz w:val="22"/>
          <w:szCs w:val="22"/>
          <w:lang w:val="sv-SE" w:eastAsia="sv-SE"/>
        </w:rPr>
        <w:t xml:space="preserve"> även 2023, trots att vår egna organisation inte var helt i fas</w:t>
      </w:r>
      <w:r>
        <w:rPr>
          <w:rFonts w:asciiTheme="majorHAnsi" w:eastAsia="Times New Roman" w:hAnsiTheme="majorHAnsi" w:cs="Arial"/>
          <w:color w:val="auto"/>
          <w:sz w:val="22"/>
          <w:szCs w:val="22"/>
          <w:lang w:val="sv-SE" w:eastAsia="sv-SE"/>
        </w:rPr>
        <w:t>.</w:t>
      </w:r>
      <w:r w:rsidRPr="00D57DDC">
        <w:rPr>
          <w:rFonts w:asciiTheme="majorHAnsi" w:eastAsia="Times New Roman" w:hAnsiTheme="majorHAnsi" w:cs="Arial"/>
          <w:color w:val="auto"/>
          <w:sz w:val="22"/>
          <w:szCs w:val="22"/>
          <w:lang w:val="sv-SE" w:eastAsia="sv-SE"/>
        </w:rPr>
        <w:t xml:space="preserve"> </w:t>
      </w:r>
      <w:r>
        <w:rPr>
          <w:rFonts w:asciiTheme="majorHAnsi" w:eastAsia="Times New Roman" w:hAnsiTheme="majorHAnsi" w:cs="Arial"/>
          <w:color w:val="auto"/>
          <w:sz w:val="22"/>
          <w:szCs w:val="22"/>
          <w:lang w:val="sv-SE" w:eastAsia="sv-SE"/>
        </w:rPr>
        <w:t xml:space="preserve">Totalt </w:t>
      </w:r>
      <w:r w:rsidR="00B04577">
        <w:rPr>
          <w:rFonts w:asciiTheme="majorHAnsi" w:eastAsia="Times New Roman" w:hAnsiTheme="majorHAnsi" w:cs="Arial"/>
          <w:color w:val="auto"/>
          <w:sz w:val="22"/>
          <w:szCs w:val="22"/>
          <w:lang w:val="sv-SE" w:eastAsia="sv-SE"/>
        </w:rPr>
        <w:t xml:space="preserve">354 (2022; </w:t>
      </w:r>
      <w:r>
        <w:rPr>
          <w:rFonts w:asciiTheme="majorHAnsi" w:eastAsia="Times New Roman" w:hAnsiTheme="majorHAnsi" w:cs="Arial"/>
          <w:color w:val="auto"/>
          <w:sz w:val="22"/>
          <w:szCs w:val="22"/>
          <w:lang w:val="sv-SE" w:eastAsia="sv-SE"/>
        </w:rPr>
        <w:t>366</w:t>
      </w:r>
      <w:r w:rsidR="00B04577">
        <w:rPr>
          <w:rFonts w:asciiTheme="majorHAnsi" w:eastAsia="Times New Roman" w:hAnsiTheme="majorHAnsi" w:cs="Arial"/>
          <w:color w:val="auto"/>
          <w:sz w:val="22"/>
          <w:szCs w:val="22"/>
          <w:lang w:val="sv-SE" w:eastAsia="sv-SE"/>
        </w:rPr>
        <w:t>)</w:t>
      </w:r>
      <w:r>
        <w:rPr>
          <w:rFonts w:asciiTheme="majorHAnsi" w:eastAsia="Times New Roman" w:hAnsiTheme="majorHAnsi" w:cs="Arial"/>
          <w:color w:val="auto"/>
          <w:sz w:val="22"/>
          <w:szCs w:val="22"/>
          <w:lang w:val="sv-SE" w:eastAsia="sv-SE"/>
        </w:rPr>
        <w:t xml:space="preserve"> anmälda lag varav Järla spelade med </w:t>
      </w:r>
      <w:r w:rsidR="00DA7366">
        <w:rPr>
          <w:rFonts w:asciiTheme="majorHAnsi" w:eastAsia="Times New Roman" w:hAnsiTheme="majorHAnsi" w:cs="Arial"/>
          <w:color w:val="auto"/>
          <w:sz w:val="22"/>
          <w:szCs w:val="22"/>
          <w:lang w:val="sv-SE" w:eastAsia="sv-SE"/>
        </w:rPr>
        <w:t xml:space="preserve">39 lag (2022; </w:t>
      </w:r>
      <w:r>
        <w:rPr>
          <w:rFonts w:asciiTheme="majorHAnsi" w:eastAsia="Times New Roman" w:hAnsiTheme="majorHAnsi" w:cs="Arial"/>
          <w:color w:val="auto"/>
          <w:sz w:val="22"/>
          <w:szCs w:val="22"/>
          <w:lang w:val="sv-SE" w:eastAsia="sv-SE"/>
        </w:rPr>
        <w:t>38</w:t>
      </w:r>
      <w:r w:rsidR="00DA7366">
        <w:rPr>
          <w:rFonts w:asciiTheme="majorHAnsi" w:eastAsia="Times New Roman" w:hAnsiTheme="majorHAnsi" w:cs="Arial"/>
          <w:color w:val="auto"/>
          <w:sz w:val="22"/>
          <w:szCs w:val="22"/>
          <w:lang w:val="sv-SE" w:eastAsia="sv-SE"/>
        </w:rPr>
        <w:t>)</w:t>
      </w:r>
      <w:r>
        <w:rPr>
          <w:rFonts w:asciiTheme="majorHAnsi" w:eastAsia="Times New Roman" w:hAnsiTheme="majorHAnsi" w:cs="Arial"/>
          <w:color w:val="auto"/>
          <w:sz w:val="22"/>
          <w:szCs w:val="22"/>
          <w:lang w:val="sv-SE" w:eastAsia="sv-SE"/>
        </w:rPr>
        <w:t xml:space="preserve">. Under dessa två helger så spelades det </w:t>
      </w:r>
      <w:r w:rsidR="00A62EDB">
        <w:rPr>
          <w:rFonts w:asciiTheme="majorHAnsi" w:eastAsia="Times New Roman" w:hAnsiTheme="majorHAnsi" w:cs="Arial"/>
          <w:color w:val="auto"/>
          <w:sz w:val="22"/>
          <w:szCs w:val="22"/>
          <w:lang w:val="sv-SE" w:eastAsia="sv-SE"/>
        </w:rPr>
        <w:t xml:space="preserve">708 </w:t>
      </w:r>
      <w:r>
        <w:rPr>
          <w:rFonts w:asciiTheme="majorHAnsi" w:eastAsia="Times New Roman" w:hAnsiTheme="majorHAnsi" w:cs="Arial"/>
          <w:color w:val="auto"/>
          <w:sz w:val="22"/>
          <w:szCs w:val="22"/>
          <w:lang w:val="sv-SE" w:eastAsia="sv-SE"/>
        </w:rPr>
        <w:t>matcher</w:t>
      </w:r>
      <w:r w:rsidR="00A62EDB">
        <w:rPr>
          <w:rFonts w:asciiTheme="majorHAnsi" w:eastAsia="Times New Roman" w:hAnsiTheme="majorHAnsi" w:cs="Arial"/>
          <w:color w:val="auto"/>
          <w:sz w:val="22"/>
          <w:szCs w:val="22"/>
          <w:lang w:val="sv-SE" w:eastAsia="sv-SE"/>
        </w:rPr>
        <w:t xml:space="preserve"> (2022; 730) </w:t>
      </w:r>
      <w:r>
        <w:rPr>
          <w:rFonts w:asciiTheme="majorHAnsi" w:eastAsia="Times New Roman" w:hAnsiTheme="majorHAnsi" w:cs="Arial"/>
          <w:color w:val="auto"/>
          <w:sz w:val="22"/>
          <w:szCs w:val="22"/>
          <w:lang w:val="sv-SE" w:eastAsia="sv-SE"/>
        </w:rPr>
        <w:t xml:space="preserve">på planerna runt om i Nacka. </w:t>
      </w:r>
      <w:r w:rsidRPr="00D57DDC">
        <w:rPr>
          <w:rFonts w:asciiTheme="majorHAnsi" w:eastAsia="Times New Roman" w:hAnsiTheme="majorHAnsi" w:cs="Arial"/>
          <w:color w:val="auto"/>
          <w:sz w:val="22"/>
          <w:szCs w:val="22"/>
          <w:lang w:val="sv-SE" w:eastAsia="sv-SE"/>
        </w:rPr>
        <w:t>Vi arrangerade i år åldersgrupperna P</w:t>
      </w:r>
      <w:r>
        <w:rPr>
          <w:rFonts w:asciiTheme="majorHAnsi" w:eastAsia="Times New Roman" w:hAnsiTheme="majorHAnsi" w:cs="Arial"/>
          <w:color w:val="auto"/>
          <w:sz w:val="22"/>
          <w:szCs w:val="22"/>
          <w:lang w:val="sv-SE" w:eastAsia="sv-SE"/>
        </w:rPr>
        <w:t>20</w:t>
      </w:r>
      <w:r w:rsidRPr="00D57DDC">
        <w:rPr>
          <w:rFonts w:asciiTheme="majorHAnsi" w:eastAsia="Times New Roman" w:hAnsiTheme="majorHAnsi" w:cs="Arial"/>
          <w:color w:val="auto"/>
          <w:sz w:val="22"/>
          <w:szCs w:val="22"/>
          <w:lang w:val="sv-SE" w:eastAsia="sv-SE"/>
        </w:rPr>
        <w:t>1</w:t>
      </w:r>
      <w:r w:rsidR="00A967AA">
        <w:rPr>
          <w:rFonts w:asciiTheme="majorHAnsi" w:eastAsia="Times New Roman" w:hAnsiTheme="majorHAnsi" w:cs="Arial"/>
          <w:color w:val="auto"/>
          <w:sz w:val="22"/>
          <w:szCs w:val="22"/>
          <w:lang w:val="sv-SE" w:eastAsia="sv-SE"/>
        </w:rPr>
        <w:t xml:space="preserve">5, </w:t>
      </w:r>
      <w:r w:rsidRPr="00D57DDC">
        <w:rPr>
          <w:rFonts w:asciiTheme="majorHAnsi" w:eastAsia="Times New Roman" w:hAnsiTheme="majorHAnsi" w:cs="Arial"/>
          <w:color w:val="auto"/>
          <w:sz w:val="22"/>
          <w:szCs w:val="22"/>
          <w:lang w:val="sv-SE" w:eastAsia="sv-SE"/>
        </w:rPr>
        <w:t>P</w:t>
      </w:r>
      <w:r>
        <w:rPr>
          <w:rFonts w:asciiTheme="majorHAnsi" w:eastAsia="Times New Roman" w:hAnsiTheme="majorHAnsi" w:cs="Arial"/>
          <w:color w:val="auto"/>
          <w:sz w:val="22"/>
          <w:szCs w:val="22"/>
          <w:lang w:val="sv-SE" w:eastAsia="sv-SE"/>
        </w:rPr>
        <w:t>20</w:t>
      </w:r>
      <w:r w:rsidRPr="00D57DDC">
        <w:rPr>
          <w:rFonts w:asciiTheme="majorHAnsi" w:eastAsia="Times New Roman" w:hAnsiTheme="majorHAnsi" w:cs="Arial"/>
          <w:color w:val="auto"/>
          <w:sz w:val="22"/>
          <w:szCs w:val="22"/>
          <w:lang w:val="sv-SE" w:eastAsia="sv-SE"/>
        </w:rPr>
        <w:t>1</w:t>
      </w:r>
      <w:r w:rsidR="00A967AA">
        <w:rPr>
          <w:rFonts w:asciiTheme="majorHAnsi" w:eastAsia="Times New Roman" w:hAnsiTheme="majorHAnsi" w:cs="Arial"/>
          <w:color w:val="auto"/>
          <w:sz w:val="22"/>
          <w:szCs w:val="22"/>
          <w:lang w:val="sv-SE" w:eastAsia="sv-SE"/>
        </w:rPr>
        <w:t>2</w:t>
      </w:r>
      <w:r w:rsidRPr="00D57DDC">
        <w:rPr>
          <w:rFonts w:asciiTheme="majorHAnsi" w:eastAsia="Times New Roman" w:hAnsiTheme="majorHAnsi" w:cs="Arial"/>
          <w:color w:val="auto"/>
          <w:sz w:val="22"/>
          <w:szCs w:val="22"/>
          <w:lang w:val="sv-SE" w:eastAsia="sv-SE"/>
        </w:rPr>
        <w:t xml:space="preserve"> och F</w:t>
      </w:r>
      <w:r>
        <w:rPr>
          <w:rFonts w:asciiTheme="majorHAnsi" w:eastAsia="Times New Roman" w:hAnsiTheme="majorHAnsi" w:cs="Arial"/>
          <w:color w:val="auto"/>
          <w:sz w:val="22"/>
          <w:szCs w:val="22"/>
          <w:lang w:val="sv-SE" w:eastAsia="sv-SE"/>
        </w:rPr>
        <w:t>20</w:t>
      </w:r>
      <w:r w:rsidRPr="00D57DDC">
        <w:rPr>
          <w:rFonts w:asciiTheme="majorHAnsi" w:eastAsia="Times New Roman" w:hAnsiTheme="majorHAnsi" w:cs="Arial"/>
          <w:color w:val="auto"/>
          <w:sz w:val="22"/>
          <w:szCs w:val="22"/>
          <w:lang w:val="sv-SE" w:eastAsia="sv-SE"/>
        </w:rPr>
        <w:t>1</w:t>
      </w:r>
      <w:r w:rsidR="00A967AA">
        <w:rPr>
          <w:rFonts w:asciiTheme="majorHAnsi" w:eastAsia="Times New Roman" w:hAnsiTheme="majorHAnsi" w:cs="Arial"/>
          <w:color w:val="auto"/>
          <w:sz w:val="22"/>
          <w:szCs w:val="22"/>
          <w:lang w:val="sv-SE" w:eastAsia="sv-SE"/>
        </w:rPr>
        <w:t>2</w:t>
      </w:r>
      <w:r w:rsidRPr="00D57DDC">
        <w:rPr>
          <w:rFonts w:asciiTheme="majorHAnsi" w:eastAsia="Times New Roman" w:hAnsiTheme="majorHAnsi" w:cs="Arial"/>
          <w:color w:val="auto"/>
          <w:sz w:val="22"/>
          <w:szCs w:val="22"/>
          <w:lang w:val="sv-SE" w:eastAsia="sv-SE"/>
        </w:rPr>
        <w:t xml:space="preserve"> på allra bästa sätt under två helger i oktober. </w:t>
      </w:r>
      <w:r w:rsidR="007D090B">
        <w:rPr>
          <w:rFonts w:asciiTheme="majorHAnsi" w:eastAsia="Times New Roman" w:hAnsiTheme="majorHAnsi" w:cs="Arial"/>
          <w:color w:val="auto"/>
          <w:sz w:val="22"/>
          <w:szCs w:val="22"/>
          <w:lang w:val="sv-SE" w:eastAsia="sv-SE"/>
        </w:rPr>
        <w:t>F</w:t>
      </w:r>
      <w:r>
        <w:rPr>
          <w:rFonts w:asciiTheme="majorHAnsi" w:eastAsia="Times New Roman" w:hAnsiTheme="majorHAnsi" w:cs="Arial"/>
          <w:color w:val="auto"/>
          <w:sz w:val="22"/>
          <w:szCs w:val="22"/>
          <w:lang w:val="sv-SE" w:eastAsia="sv-SE"/>
        </w:rPr>
        <w:t>lera av föreningens åldersgrupper arbetade i serveringen och bemannade, sekretariat, extra servering och grill</w:t>
      </w:r>
      <w:r w:rsidR="003D1585">
        <w:rPr>
          <w:rFonts w:asciiTheme="majorHAnsi" w:eastAsia="Times New Roman" w:hAnsiTheme="majorHAnsi" w:cs="Arial"/>
          <w:color w:val="auto"/>
          <w:sz w:val="22"/>
          <w:szCs w:val="22"/>
          <w:lang w:val="sv-SE" w:eastAsia="sv-SE"/>
        </w:rPr>
        <w:t xml:space="preserve"> under dessa helger! Fantastiskt engagemang! </w:t>
      </w:r>
    </w:p>
    <w:p w14:paraId="74D2CCBC" w14:textId="77777777" w:rsidR="009F4B31" w:rsidRDefault="009F4B31" w:rsidP="009F4B31">
      <w:pPr>
        <w:spacing w:after="0" w:line="240" w:lineRule="auto"/>
        <w:rPr>
          <w:rFonts w:asciiTheme="majorHAnsi" w:eastAsia="Times New Roman" w:hAnsiTheme="majorHAnsi" w:cs="Arial"/>
          <w:color w:val="auto"/>
          <w:sz w:val="22"/>
          <w:szCs w:val="22"/>
          <w:lang w:val="sv-SE" w:eastAsia="sv-SE"/>
        </w:rPr>
      </w:pPr>
    </w:p>
    <w:p w14:paraId="59C65A5B" w14:textId="230AE8A1" w:rsidR="00892D7A" w:rsidRDefault="00892D7A" w:rsidP="00892D7A">
      <w:pPr>
        <w:spacing w:after="0" w:line="240" w:lineRule="auto"/>
        <w:rPr>
          <w:rFonts w:asciiTheme="majorHAnsi" w:eastAsia="Times New Roman" w:hAnsiTheme="majorHAnsi" w:cs="Arial"/>
          <w:color w:val="auto"/>
          <w:sz w:val="22"/>
          <w:szCs w:val="22"/>
          <w:lang w:val="sv-SE" w:eastAsia="sv-SE"/>
        </w:rPr>
      </w:pPr>
      <w:r w:rsidRPr="00892D7A">
        <w:rPr>
          <w:rFonts w:asciiTheme="majorHAnsi" w:eastAsia="Times New Roman" w:hAnsiTheme="majorHAnsi" w:cs="Arial"/>
          <w:color w:val="auto"/>
          <w:sz w:val="22"/>
          <w:szCs w:val="22"/>
          <w:lang w:val="sv-SE" w:eastAsia="sv-SE"/>
        </w:rPr>
        <w:t>Knatteverksamhet</w:t>
      </w:r>
      <w:r w:rsidRPr="00D57DDC">
        <w:rPr>
          <w:rFonts w:asciiTheme="majorHAnsi" w:eastAsia="Times New Roman" w:hAnsiTheme="majorHAnsi" w:cs="Arial"/>
          <w:color w:val="auto"/>
          <w:sz w:val="22"/>
          <w:szCs w:val="22"/>
          <w:lang w:val="sv-SE" w:eastAsia="sv-SE"/>
        </w:rPr>
        <w:t xml:space="preserve"> </w:t>
      </w:r>
      <w:r w:rsidR="00744B42">
        <w:rPr>
          <w:rFonts w:asciiTheme="majorHAnsi" w:eastAsia="Times New Roman" w:hAnsiTheme="majorHAnsi" w:cs="Arial"/>
          <w:color w:val="auto"/>
          <w:sz w:val="22"/>
          <w:szCs w:val="22"/>
          <w:lang w:val="sv-SE" w:eastAsia="sv-SE"/>
        </w:rPr>
        <w:t xml:space="preserve">fortsätter traditionsenligt på tisdagar på Nacka IP. Det </w:t>
      </w:r>
      <w:r w:rsidR="00477E44">
        <w:rPr>
          <w:rFonts w:asciiTheme="majorHAnsi" w:eastAsia="Times New Roman" w:hAnsiTheme="majorHAnsi" w:cs="Arial"/>
          <w:color w:val="auto"/>
          <w:sz w:val="22"/>
          <w:szCs w:val="22"/>
          <w:lang w:val="sv-SE" w:eastAsia="sv-SE"/>
        </w:rPr>
        <w:t>var i år</w:t>
      </w:r>
      <w:r w:rsidRPr="00D57DDC">
        <w:rPr>
          <w:rFonts w:asciiTheme="majorHAnsi" w:eastAsia="Times New Roman" w:hAnsiTheme="majorHAnsi" w:cs="Arial"/>
          <w:color w:val="auto"/>
          <w:sz w:val="22"/>
          <w:szCs w:val="22"/>
          <w:lang w:val="sv-SE" w:eastAsia="sv-SE"/>
        </w:rPr>
        <w:t xml:space="preserve"> barn födda 201</w:t>
      </w:r>
      <w:r w:rsidR="003D1585">
        <w:rPr>
          <w:rFonts w:asciiTheme="majorHAnsi" w:eastAsia="Times New Roman" w:hAnsiTheme="majorHAnsi" w:cs="Arial"/>
          <w:color w:val="auto"/>
          <w:sz w:val="22"/>
          <w:szCs w:val="22"/>
          <w:lang w:val="sv-SE" w:eastAsia="sv-SE"/>
        </w:rPr>
        <w:t>7</w:t>
      </w:r>
      <w:r w:rsidRPr="00D57DDC">
        <w:rPr>
          <w:rFonts w:asciiTheme="majorHAnsi" w:eastAsia="Times New Roman" w:hAnsiTheme="majorHAnsi" w:cs="Arial"/>
          <w:color w:val="auto"/>
          <w:sz w:val="22"/>
          <w:szCs w:val="22"/>
          <w:lang w:val="sv-SE" w:eastAsia="sv-SE"/>
        </w:rPr>
        <w:t xml:space="preserve"> och </w:t>
      </w:r>
      <w:r>
        <w:rPr>
          <w:rFonts w:asciiTheme="majorHAnsi" w:eastAsia="Times New Roman" w:hAnsiTheme="majorHAnsi" w:cs="Arial"/>
          <w:color w:val="auto"/>
          <w:sz w:val="22"/>
          <w:szCs w:val="22"/>
          <w:lang w:val="sv-SE" w:eastAsia="sv-SE"/>
        </w:rPr>
        <w:t>201</w:t>
      </w:r>
      <w:r w:rsidR="003D1585">
        <w:rPr>
          <w:rFonts w:asciiTheme="majorHAnsi" w:eastAsia="Times New Roman" w:hAnsiTheme="majorHAnsi" w:cs="Arial"/>
          <w:color w:val="auto"/>
          <w:sz w:val="22"/>
          <w:szCs w:val="22"/>
          <w:lang w:val="sv-SE" w:eastAsia="sv-SE"/>
        </w:rPr>
        <w:t xml:space="preserve">8 </w:t>
      </w:r>
      <w:r>
        <w:rPr>
          <w:rFonts w:asciiTheme="majorHAnsi" w:eastAsia="Times New Roman" w:hAnsiTheme="majorHAnsi" w:cs="Arial"/>
          <w:color w:val="auto"/>
          <w:sz w:val="22"/>
          <w:szCs w:val="22"/>
          <w:lang w:val="sv-SE" w:eastAsia="sv-SE"/>
        </w:rPr>
        <w:t>där 1</w:t>
      </w:r>
      <w:r w:rsidR="00744B42">
        <w:rPr>
          <w:rFonts w:asciiTheme="majorHAnsi" w:eastAsia="Times New Roman" w:hAnsiTheme="majorHAnsi" w:cs="Arial"/>
          <w:color w:val="auto"/>
          <w:sz w:val="22"/>
          <w:szCs w:val="22"/>
          <w:lang w:val="sv-SE" w:eastAsia="sv-SE"/>
        </w:rPr>
        <w:t>55</w:t>
      </w:r>
      <w:r>
        <w:rPr>
          <w:rFonts w:asciiTheme="majorHAnsi" w:eastAsia="Times New Roman" w:hAnsiTheme="majorHAnsi" w:cs="Arial"/>
          <w:color w:val="auto"/>
          <w:sz w:val="22"/>
          <w:szCs w:val="22"/>
          <w:lang w:val="sv-SE" w:eastAsia="sv-SE"/>
        </w:rPr>
        <w:t xml:space="preserve"> barn varit aktiva, 5</w:t>
      </w:r>
      <w:r w:rsidR="00970C75">
        <w:rPr>
          <w:rFonts w:asciiTheme="majorHAnsi" w:eastAsia="Times New Roman" w:hAnsiTheme="majorHAnsi" w:cs="Arial"/>
          <w:color w:val="auto"/>
          <w:sz w:val="22"/>
          <w:szCs w:val="22"/>
          <w:lang w:val="sv-SE" w:eastAsia="sv-SE"/>
        </w:rPr>
        <w:t>0</w:t>
      </w:r>
      <w:r>
        <w:rPr>
          <w:rFonts w:asciiTheme="majorHAnsi" w:eastAsia="Times New Roman" w:hAnsiTheme="majorHAnsi" w:cs="Arial"/>
          <w:color w:val="auto"/>
          <w:sz w:val="22"/>
          <w:szCs w:val="22"/>
          <w:lang w:val="sv-SE" w:eastAsia="sv-SE"/>
        </w:rPr>
        <w:t xml:space="preserve"> tjejer och 1</w:t>
      </w:r>
      <w:r w:rsidR="00744B42">
        <w:rPr>
          <w:rFonts w:asciiTheme="majorHAnsi" w:eastAsia="Times New Roman" w:hAnsiTheme="majorHAnsi" w:cs="Arial"/>
          <w:color w:val="auto"/>
          <w:sz w:val="22"/>
          <w:szCs w:val="22"/>
          <w:lang w:val="sv-SE" w:eastAsia="sv-SE"/>
        </w:rPr>
        <w:t>05</w:t>
      </w:r>
      <w:r>
        <w:rPr>
          <w:rFonts w:asciiTheme="majorHAnsi" w:eastAsia="Times New Roman" w:hAnsiTheme="majorHAnsi" w:cs="Arial"/>
          <w:color w:val="auto"/>
          <w:sz w:val="22"/>
          <w:szCs w:val="22"/>
          <w:lang w:val="sv-SE" w:eastAsia="sv-SE"/>
        </w:rPr>
        <w:t xml:space="preserve"> killar. Bägge terminerna avslutades med grillad korv med bröd. Föreningens ungdomar har på allra bästa sätt varit ledare under dessa tisdagar</w:t>
      </w:r>
      <w:r w:rsidR="00293DBB">
        <w:rPr>
          <w:rFonts w:asciiTheme="majorHAnsi" w:eastAsia="Times New Roman" w:hAnsiTheme="majorHAnsi" w:cs="Arial"/>
          <w:color w:val="auto"/>
          <w:sz w:val="22"/>
          <w:szCs w:val="22"/>
          <w:lang w:val="sv-SE" w:eastAsia="sv-SE"/>
        </w:rPr>
        <w:t>.</w:t>
      </w:r>
      <w:r w:rsidR="00477E44">
        <w:rPr>
          <w:rFonts w:asciiTheme="majorHAnsi" w:eastAsia="Times New Roman" w:hAnsiTheme="majorHAnsi" w:cs="Arial"/>
          <w:color w:val="auto"/>
          <w:sz w:val="22"/>
          <w:szCs w:val="22"/>
          <w:lang w:val="sv-SE" w:eastAsia="sv-SE"/>
        </w:rPr>
        <w:t xml:space="preserve"> De födda 2017 avslutar hösten med att spela Nackamästerskap</w:t>
      </w:r>
      <w:r w:rsidR="008D2920">
        <w:rPr>
          <w:rFonts w:asciiTheme="majorHAnsi" w:eastAsia="Times New Roman" w:hAnsiTheme="majorHAnsi" w:cs="Arial"/>
          <w:color w:val="auto"/>
          <w:sz w:val="22"/>
          <w:szCs w:val="22"/>
          <w:lang w:val="sv-SE" w:eastAsia="sv-SE"/>
        </w:rPr>
        <w:t xml:space="preserve"> och startar därefter upp sin lagverksamhet</w:t>
      </w:r>
      <w:r w:rsidR="00612DE6">
        <w:rPr>
          <w:rFonts w:asciiTheme="majorHAnsi" w:eastAsia="Times New Roman" w:hAnsiTheme="majorHAnsi" w:cs="Arial"/>
          <w:color w:val="auto"/>
          <w:sz w:val="22"/>
          <w:szCs w:val="22"/>
          <w:lang w:val="sv-SE" w:eastAsia="sv-SE"/>
        </w:rPr>
        <w:t xml:space="preserve"> och </w:t>
      </w:r>
      <w:r w:rsidR="00E621ED">
        <w:rPr>
          <w:rFonts w:asciiTheme="majorHAnsi" w:eastAsia="Times New Roman" w:hAnsiTheme="majorHAnsi" w:cs="Arial"/>
          <w:color w:val="auto"/>
          <w:sz w:val="22"/>
          <w:szCs w:val="22"/>
          <w:lang w:val="sv-SE" w:eastAsia="sv-SE"/>
        </w:rPr>
        <w:t>vårdnadshavare tar över ledarskapet.</w:t>
      </w:r>
      <w:r w:rsidR="008D2920">
        <w:rPr>
          <w:rFonts w:asciiTheme="majorHAnsi" w:eastAsia="Times New Roman" w:hAnsiTheme="majorHAnsi" w:cs="Arial"/>
          <w:color w:val="auto"/>
          <w:sz w:val="22"/>
          <w:szCs w:val="22"/>
          <w:lang w:val="sv-SE" w:eastAsia="sv-SE"/>
        </w:rPr>
        <w:t xml:space="preserve"> </w:t>
      </w:r>
    </w:p>
    <w:p w14:paraId="5880E067" w14:textId="77777777" w:rsidR="00092275" w:rsidRDefault="00092275" w:rsidP="00892D7A">
      <w:pPr>
        <w:spacing w:after="0" w:line="240" w:lineRule="auto"/>
        <w:rPr>
          <w:rFonts w:asciiTheme="majorHAnsi" w:eastAsia="Times New Roman" w:hAnsiTheme="majorHAnsi" w:cs="Arial"/>
          <w:color w:val="auto"/>
          <w:sz w:val="22"/>
          <w:szCs w:val="22"/>
          <w:lang w:val="sv-SE" w:eastAsia="sv-SE"/>
        </w:rPr>
      </w:pPr>
    </w:p>
    <w:p w14:paraId="5545C8A2" w14:textId="660CD97C" w:rsidR="00092275" w:rsidRPr="00D57DDC" w:rsidRDefault="00092275" w:rsidP="00892D7A">
      <w:pPr>
        <w:spacing w:after="0" w:line="240" w:lineRule="auto"/>
        <w:rPr>
          <w:rFonts w:asciiTheme="majorHAnsi" w:eastAsia="Times New Roman" w:hAnsiTheme="majorHAnsi" w:cs="Arial"/>
          <w:color w:val="auto"/>
          <w:sz w:val="22"/>
          <w:szCs w:val="22"/>
          <w:lang w:val="sv-SE" w:eastAsia="sv-SE"/>
        </w:rPr>
      </w:pPr>
      <w:r>
        <w:rPr>
          <w:rFonts w:asciiTheme="majorHAnsi" w:eastAsia="Times New Roman" w:hAnsiTheme="majorHAnsi" w:cs="Arial"/>
          <w:color w:val="auto"/>
          <w:sz w:val="22"/>
          <w:szCs w:val="22"/>
          <w:lang w:val="sv-SE" w:eastAsia="sv-SE"/>
        </w:rPr>
        <w:t xml:space="preserve">De födda 2016 och 2017 hade i år möjlighet att spela Smakis Cup, som arrangeras den 6 </w:t>
      </w:r>
      <w:r w:rsidR="00E621ED">
        <w:rPr>
          <w:rFonts w:asciiTheme="majorHAnsi" w:eastAsia="Times New Roman" w:hAnsiTheme="majorHAnsi" w:cs="Arial"/>
          <w:color w:val="auto"/>
          <w:sz w:val="22"/>
          <w:szCs w:val="22"/>
          <w:lang w:val="sv-SE" w:eastAsia="sv-SE"/>
        </w:rPr>
        <w:t xml:space="preserve">juni av </w:t>
      </w:r>
      <w:r>
        <w:rPr>
          <w:rFonts w:asciiTheme="majorHAnsi" w:eastAsia="Times New Roman" w:hAnsiTheme="majorHAnsi" w:cs="Arial"/>
          <w:color w:val="auto"/>
          <w:sz w:val="22"/>
          <w:szCs w:val="22"/>
          <w:lang w:val="sv-SE" w:eastAsia="sv-SE"/>
        </w:rPr>
        <w:t xml:space="preserve">föreningens herrlag. Här spelas det 3mot3 och </w:t>
      </w:r>
      <w:r w:rsidR="00E621ED">
        <w:rPr>
          <w:rFonts w:asciiTheme="majorHAnsi" w:eastAsia="Times New Roman" w:hAnsiTheme="majorHAnsi" w:cs="Arial"/>
          <w:color w:val="auto"/>
          <w:sz w:val="22"/>
          <w:szCs w:val="22"/>
          <w:lang w:val="sv-SE" w:eastAsia="sv-SE"/>
        </w:rPr>
        <w:t xml:space="preserve">det </w:t>
      </w:r>
      <w:r>
        <w:rPr>
          <w:rFonts w:asciiTheme="majorHAnsi" w:eastAsia="Times New Roman" w:hAnsiTheme="majorHAnsi" w:cs="Arial"/>
          <w:color w:val="auto"/>
          <w:sz w:val="22"/>
          <w:szCs w:val="22"/>
          <w:lang w:val="sv-SE" w:eastAsia="sv-SE"/>
        </w:rPr>
        <w:t>bjuds på Smakis och medalj.</w:t>
      </w:r>
      <w:r w:rsidR="00E621ED">
        <w:rPr>
          <w:rFonts w:asciiTheme="majorHAnsi" w:eastAsia="Times New Roman" w:hAnsiTheme="majorHAnsi" w:cs="Arial"/>
          <w:color w:val="auto"/>
          <w:sz w:val="22"/>
          <w:szCs w:val="22"/>
          <w:lang w:val="sv-SE" w:eastAsia="sv-SE"/>
        </w:rPr>
        <w:t xml:space="preserve"> Ett uppskatta arrangemang sedan </w:t>
      </w:r>
      <w:r w:rsidR="00DB4692">
        <w:rPr>
          <w:rFonts w:asciiTheme="majorHAnsi" w:eastAsia="Times New Roman" w:hAnsiTheme="majorHAnsi" w:cs="Arial"/>
          <w:color w:val="auto"/>
          <w:sz w:val="22"/>
          <w:szCs w:val="22"/>
          <w:lang w:val="sv-SE" w:eastAsia="sv-SE"/>
        </w:rPr>
        <w:t xml:space="preserve">13 år tillbaka. </w:t>
      </w:r>
    </w:p>
    <w:p w14:paraId="599B8F07" w14:textId="41627A95" w:rsidR="00943EF6" w:rsidRDefault="00943EF6" w:rsidP="00943EF6">
      <w:pPr>
        <w:spacing w:after="0" w:line="240" w:lineRule="auto"/>
        <w:rPr>
          <w:rFonts w:asciiTheme="majorHAnsi" w:eastAsia="Times New Roman" w:hAnsiTheme="majorHAnsi" w:cs="Arial"/>
          <w:color w:val="auto"/>
          <w:sz w:val="22"/>
          <w:szCs w:val="22"/>
          <w:lang w:val="sv-SE" w:eastAsia="sv-SE"/>
        </w:rPr>
      </w:pPr>
      <w:r w:rsidRPr="00D57DDC">
        <w:rPr>
          <w:rFonts w:asciiTheme="majorHAnsi" w:eastAsia="Times New Roman" w:hAnsiTheme="majorHAnsi" w:cs="Times New Roman"/>
          <w:color w:val="auto"/>
          <w:sz w:val="22"/>
          <w:szCs w:val="22"/>
          <w:lang w:val="sv-SE" w:eastAsia="sv-SE"/>
        </w:rPr>
        <w:br/>
      </w:r>
      <w:r w:rsidRPr="00D57DDC">
        <w:rPr>
          <w:rFonts w:asciiTheme="majorHAnsi" w:eastAsia="Times New Roman" w:hAnsiTheme="majorHAnsi" w:cs="Arial"/>
          <w:color w:val="auto"/>
          <w:sz w:val="22"/>
          <w:szCs w:val="22"/>
          <w:lang w:val="sv-SE" w:eastAsia="sv-SE"/>
        </w:rPr>
        <w:t>Sommarfotbollsskolan</w:t>
      </w:r>
      <w:r w:rsidR="00BB262A" w:rsidRPr="00D57DDC">
        <w:rPr>
          <w:rFonts w:asciiTheme="majorHAnsi" w:eastAsia="Times New Roman" w:hAnsiTheme="majorHAnsi" w:cs="Arial"/>
          <w:color w:val="auto"/>
          <w:sz w:val="22"/>
          <w:szCs w:val="22"/>
          <w:lang w:val="sv-SE" w:eastAsia="sv-SE"/>
        </w:rPr>
        <w:t xml:space="preserve"> under </w:t>
      </w:r>
      <w:r w:rsidRPr="00D57DDC">
        <w:rPr>
          <w:rFonts w:asciiTheme="majorHAnsi" w:eastAsia="Times New Roman" w:hAnsiTheme="majorHAnsi" w:cs="Arial"/>
          <w:color w:val="auto"/>
          <w:sz w:val="22"/>
          <w:szCs w:val="22"/>
          <w:lang w:val="sv-SE" w:eastAsia="sv-SE"/>
        </w:rPr>
        <w:t xml:space="preserve">en vecka i </w:t>
      </w:r>
      <w:r w:rsidR="00E141E5" w:rsidRPr="00D57DDC">
        <w:rPr>
          <w:rFonts w:asciiTheme="majorHAnsi" w:eastAsia="Times New Roman" w:hAnsiTheme="majorHAnsi" w:cs="Arial"/>
          <w:color w:val="auto"/>
          <w:sz w:val="22"/>
          <w:szCs w:val="22"/>
          <w:lang w:val="sv-SE" w:eastAsia="sv-SE"/>
        </w:rPr>
        <w:t>ju</w:t>
      </w:r>
      <w:r w:rsidRPr="00D57DDC">
        <w:rPr>
          <w:rFonts w:asciiTheme="majorHAnsi" w:eastAsia="Times New Roman" w:hAnsiTheme="majorHAnsi" w:cs="Arial"/>
          <w:color w:val="auto"/>
          <w:sz w:val="22"/>
          <w:szCs w:val="22"/>
          <w:lang w:val="sv-SE" w:eastAsia="sv-SE"/>
        </w:rPr>
        <w:t>ni</w:t>
      </w:r>
      <w:r w:rsidR="00E141E5" w:rsidRPr="00D57DDC">
        <w:rPr>
          <w:rFonts w:asciiTheme="majorHAnsi" w:eastAsia="Times New Roman" w:hAnsiTheme="majorHAnsi" w:cs="Arial"/>
          <w:color w:val="auto"/>
          <w:sz w:val="22"/>
          <w:szCs w:val="22"/>
          <w:lang w:val="sv-SE" w:eastAsia="sv-SE"/>
        </w:rPr>
        <w:t xml:space="preserve">, </w:t>
      </w:r>
      <w:r w:rsidR="00836267">
        <w:rPr>
          <w:rFonts w:asciiTheme="majorHAnsi" w:eastAsia="Times New Roman" w:hAnsiTheme="majorHAnsi" w:cs="Arial"/>
          <w:color w:val="auto"/>
          <w:sz w:val="22"/>
          <w:szCs w:val="22"/>
          <w:lang w:val="sv-SE" w:eastAsia="sv-SE"/>
        </w:rPr>
        <w:t>var</w:t>
      </w:r>
      <w:r w:rsidR="00E141E5" w:rsidRPr="00D57DDC">
        <w:rPr>
          <w:rFonts w:asciiTheme="majorHAnsi" w:eastAsia="Times New Roman" w:hAnsiTheme="majorHAnsi" w:cs="Arial"/>
          <w:color w:val="auto"/>
          <w:sz w:val="22"/>
          <w:szCs w:val="22"/>
          <w:lang w:val="sv-SE" w:eastAsia="sv-SE"/>
        </w:rPr>
        <w:t xml:space="preserve"> öppen för </w:t>
      </w:r>
      <w:r w:rsidR="00836267">
        <w:rPr>
          <w:rFonts w:asciiTheme="majorHAnsi" w:eastAsia="Times New Roman" w:hAnsiTheme="majorHAnsi" w:cs="Arial"/>
          <w:color w:val="auto"/>
          <w:sz w:val="22"/>
          <w:szCs w:val="22"/>
          <w:lang w:val="sv-SE" w:eastAsia="sv-SE"/>
        </w:rPr>
        <w:t>spelare</w:t>
      </w:r>
      <w:r w:rsidR="00E141E5" w:rsidRPr="00D57DDC">
        <w:rPr>
          <w:rFonts w:asciiTheme="majorHAnsi" w:eastAsia="Times New Roman" w:hAnsiTheme="majorHAnsi" w:cs="Arial"/>
          <w:color w:val="auto"/>
          <w:sz w:val="22"/>
          <w:szCs w:val="22"/>
          <w:lang w:val="sv-SE" w:eastAsia="sv-SE"/>
        </w:rPr>
        <w:t xml:space="preserve"> </w:t>
      </w:r>
      <w:r w:rsidRPr="00D57DDC">
        <w:rPr>
          <w:rFonts w:asciiTheme="majorHAnsi" w:eastAsia="Times New Roman" w:hAnsiTheme="majorHAnsi" w:cs="Arial"/>
          <w:color w:val="auto"/>
          <w:sz w:val="22"/>
          <w:szCs w:val="22"/>
          <w:lang w:val="sv-SE" w:eastAsia="sv-SE"/>
        </w:rPr>
        <w:t xml:space="preserve">mellan 7 och 12 år. </w:t>
      </w:r>
      <w:r w:rsidR="00D63135">
        <w:rPr>
          <w:rFonts w:asciiTheme="majorHAnsi" w:eastAsia="Times New Roman" w:hAnsiTheme="majorHAnsi" w:cs="Arial"/>
          <w:color w:val="auto"/>
          <w:sz w:val="22"/>
          <w:szCs w:val="22"/>
          <w:lang w:val="sv-SE" w:eastAsia="sv-SE"/>
        </w:rPr>
        <w:t>En vecka fylld med</w:t>
      </w:r>
      <w:r w:rsidR="00923AC5" w:rsidRPr="00D57DDC">
        <w:rPr>
          <w:rFonts w:asciiTheme="majorHAnsi" w:eastAsia="Times New Roman" w:hAnsiTheme="majorHAnsi" w:cs="Arial"/>
          <w:color w:val="auto"/>
          <w:sz w:val="22"/>
          <w:szCs w:val="22"/>
          <w:lang w:val="sv-SE" w:eastAsia="sv-SE"/>
        </w:rPr>
        <w:t xml:space="preserve"> glädje</w:t>
      </w:r>
      <w:r w:rsidR="00D63135">
        <w:rPr>
          <w:rFonts w:asciiTheme="majorHAnsi" w:eastAsia="Times New Roman" w:hAnsiTheme="majorHAnsi" w:cs="Arial"/>
          <w:color w:val="auto"/>
          <w:sz w:val="22"/>
          <w:szCs w:val="22"/>
          <w:lang w:val="sv-SE" w:eastAsia="sv-SE"/>
        </w:rPr>
        <w:t>, fair play</w:t>
      </w:r>
      <w:r w:rsidR="00923AC5" w:rsidRPr="00D57DDC">
        <w:rPr>
          <w:rFonts w:asciiTheme="majorHAnsi" w:eastAsia="Times New Roman" w:hAnsiTheme="majorHAnsi" w:cs="Arial"/>
          <w:color w:val="auto"/>
          <w:sz w:val="22"/>
          <w:szCs w:val="22"/>
          <w:lang w:val="sv-SE" w:eastAsia="sv-SE"/>
        </w:rPr>
        <w:t xml:space="preserve"> och </w:t>
      </w:r>
      <w:r w:rsidR="00D63135">
        <w:rPr>
          <w:rFonts w:asciiTheme="majorHAnsi" w:eastAsia="Times New Roman" w:hAnsiTheme="majorHAnsi" w:cs="Arial"/>
          <w:color w:val="auto"/>
          <w:sz w:val="22"/>
          <w:szCs w:val="22"/>
          <w:lang w:val="sv-SE" w:eastAsia="sv-SE"/>
        </w:rPr>
        <w:t>massor av fotboll</w:t>
      </w:r>
      <w:r w:rsidR="00923AC5" w:rsidRPr="00D57DDC">
        <w:rPr>
          <w:rFonts w:asciiTheme="majorHAnsi" w:eastAsia="Times New Roman" w:hAnsiTheme="majorHAnsi" w:cs="Arial"/>
          <w:color w:val="auto"/>
          <w:sz w:val="22"/>
          <w:szCs w:val="22"/>
          <w:lang w:val="sv-SE" w:eastAsia="sv-SE"/>
        </w:rPr>
        <w:t>. Även här har vi ungdomsledare som under fem dagar gör ett fantastiskt arbete på och utanför planerna</w:t>
      </w:r>
      <w:r w:rsidR="00075730" w:rsidRPr="00D57DDC">
        <w:rPr>
          <w:rFonts w:asciiTheme="majorHAnsi" w:eastAsia="Times New Roman" w:hAnsiTheme="majorHAnsi" w:cs="Arial"/>
          <w:color w:val="auto"/>
          <w:sz w:val="22"/>
          <w:szCs w:val="22"/>
          <w:lang w:val="sv-SE" w:eastAsia="sv-SE"/>
        </w:rPr>
        <w:t xml:space="preserve"> under ledning av sportkontoret. </w:t>
      </w:r>
      <w:r w:rsidR="00A733E3" w:rsidRPr="00D57DDC">
        <w:rPr>
          <w:rFonts w:asciiTheme="majorHAnsi" w:eastAsia="Times New Roman" w:hAnsiTheme="majorHAnsi" w:cs="Arial"/>
          <w:color w:val="auto"/>
          <w:sz w:val="22"/>
          <w:szCs w:val="22"/>
          <w:lang w:val="sv-SE" w:eastAsia="sv-SE"/>
        </w:rPr>
        <w:t>Må</w:t>
      </w:r>
      <w:r w:rsidR="00A55529" w:rsidRPr="00D57DDC">
        <w:rPr>
          <w:rFonts w:asciiTheme="majorHAnsi" w:eastAsia="Times New Roman" w:hAnsiTheme="majorHAnsi" w:cs="Arial"/>
          <w:color w:val="auto"/>
          <w:sz w:val="22"/>
          <w:szCs w:val="22"/>
          <w:lang w:val="sv-SE" w:eastAsia="sv-SE"/>
        </w:rPr>
        <w:t xml:space="preserve">nga av </w:t>
      </w:r>
      <w:r w:rsidR="00DB4692">
        <w:rPr>
          <w:rFonts w:asciiTheme="majorHAnsi" w:eastAsia="Times New Roman" w:hAnsiTheme="majorHAnsi" w:cs="Arial"/>
          <w:color w:val="auto"/>
          <w:sz w:val="22"/>
          <w:szCs w:val="22"/>
          <w:lang w:val="sv-SE" w:eastAsia="sv-SE"/>
        </w:rPr>
        <w:t xml:space="preserve">ungdomsledarna </w:t>
      </w:r>
      <w:r w:rsidR="00A55529" w:rsidRPr="00D57DDC">
        <w:rPr>
          <w:rFonts w:asciiTheme="majorHAnsi" w:eastAsia="Times New Roman" w:hAnsiTheme="majorHAnsi" w:cs="Arial"/>
          <w:color w:val="auto"/>
          <w:sz w:val="22"/>
          <w:szCs w:val="22"/>
          <w:lang w:val="sv-SE" w:eastAsia="sv-SE"/>
        </w:rPr>
        <w:t xml:space="preserve">har själva tidigare varit med på sommarfotbollsskolan som spelare. </w:t>
      </w:r>
      <w:r w:rsidR="00344F95">
        <w:rPr>
          <w:rFonts w:asciiTheme="majorHAnsi" w:eastAsia="Times New Roman" w:hAnsiTheme="majorHAnsi" w:cs="Arial"/>
          <w:color w:val="auto"/>
          <w:sz w:val="22"/>
          <w:szCs w:val="22"/>
          <w:lang w:val="sv-SE" w:eastAsia="sv-SE"/>
        </w:rPr>
        <w:t>Vi gör det under Svenska Fotbollsförbundets ’ Lira Blågult’</w:t>
      </w:r>
      <w:r w:rsidR="002E6F57">
        <w:rPr>
          <w:rFonts w:asciiTheme="majorHAnsi" w:eastAsia="Times New Roman" w:hAnsiTheme="majorHAnsi" w:cs="Arial"/>
          <w:color w:val="auto"/>
          <w:sz w:val="22"/>
          <w:szCs w:val="22"/>
          <w:lang w:val="sv-SE" w:eastAsia="sv-SE"/>
        </w:rPr>
        <w:t xml:space="preserve"> och under de här dagarna är alla välkomna oavsett vilken moderförening man tillhör. Dreamteam var en integrerad del av denna veckan med en </w:t>
      </w:r>
      <w:r w:rsidR="00215C98">
        <w:rPr>
          <w:rFonts w:asciiTheme="majorHAnsi" w:eastAsia="Times New Roman" w:hAnsiTheme="majorHAnsi" w:cs="Arial"/>
          <w:color w:val="auto"/>
          <w:sz w:val="22"/>
          <w:szCs w:val="22"/>
          <w:lang w:val="sv-SE" w:eastAsia="sv-SE"/>
        </w:rPr>
        <w:t xml:space="preserve">träningsgrupp. </w:t>
      </w:r>
    </w:p>
    <w:p w14:paraId="641A0946" w14:textId="77777777" w:rsidR="001C6FF1" w:rsidRDefault="001C6FF1" w:rsidP="00943EF6">
      <w:pPr>
        <w:spacing w:after="0" w:line="240" w:lineRule="auto"/>
        <w:rPr>
          <w:rFonts w:asciiTheme="majorHAnsi" w:eastAsia="Times New Roman" w:hAnsiTheme="majorHAnsi" w:cs="Arial"/>
          <w:color w:val="auto"/>
          <w:sz w:val="22"/>
          <w:szCs w:val="22"/>
          <w:lang w:val="sv-SE" w:eastAsia="sv-SE"/>
        </w:rPr>
      </w:pPr>
    </w:p>
    <w:p w14:paraId="2C1AD3C1" w14:textId="61EF5837" w:rsidR="001C6FF1" w:rsidRDefault="001C6FF1" w:rsidP="00943EF6">
      <w:pPr>
        <w:spacing w:after="0" w:line="240" w:lineRule="auto"/>
        <w:rPr>
          <w:rFonts w:asciiTheme="majorHAnsi" w:eastAsia="Times New Roman" w:hAnsiTheme="majorHAnsi" w:cs="Arial"/>
          <w:color w:val="auto"/>
          <w:sz w:val="22"/>
          <w:szCs w:val="22"/>
          <w:lang w:val="sv-SE" w:eastAsia="sv-SE"/>
        </w:rPr>
      </w:pPr>
      <w:r>
        <w:rPr>
          <w:rFonts w:asciiTheme="majorHAnsi" w:eastAsia="Times New Roman" w:hAnsiTheme="majorHAnsi" w:cs="Arial"/>
          <w:color w:val="auto"/>
          <w:sz w:val="22"/>
          <w:szCs w:val="22"/>
          <w:lang w:val="sv-SE" w:eastAsia="sv-SE"/>
        </w:rPr>
        <w:t xml:space="preserve">I augusti var det </w:t>
      </w:r>
      <w:r w:rsidR="00D152B9">
        <w:rPr>
          <w:rFonts w:asciiTheme="majorHAnsi" w:eastAsia="Times New Roman" w:hAnsiTheme="majorHAnsi" w:cs="Arial"/>
          <w:color w:val="auto"/>
          <w:sz w:val="22"/>
          <w:szCs w:val="22"/>
          <w:lang w:val="sv-SE" w:eastAsia="sv-SE"/>
        </w:rPr>
        <w:t xml:space="preserve">camp för de som var lite äldre under ledning av Hung, vår föreningscoach och </w:t>
      </w:r>
      <w:r w:rsidR="002558B8">
        <w:rPr>
          <w:rFonts w:asciiTheme="majorHAnsi" w:eastAsia="Times New Roman" w:hAnsiTheme="majorHAnsi" w:cs="Arial"/>
          <w:color w:val="auto"/>
          <w:sz w:val="22"/>
          <w:szCs w:val="22"/>
          <w:lang w:val="sv-SE" w:eastAsia="sv-SE"/>
        </w:rPr>
        <w:t>några</w:t>
      </w:r>
      <w:r w:rsidR="00D152B9">
        <w:rPr>
          <w:rFonts w:asciiTheme="majorHAnsi" w:eastAsia="Times New Roman" w:hAnsiTheme="majorHAnsi" w:cs="Arial"/>
          <w:color w:val="auto"/>
          <w:sz w:val="22"/>
          <w:szCs w:val="22"/>
          <w:lang w:val="sv-SE" w:eastAsia="sv-SE"/>
        </w:rPr>
        <w:t xml:space="preserve"> äldre ungdomsledare. Uppskattat inför </w:t>
      </w:r>
      <w:r w:rsidR="002558B8">
        <w:rPr>
          <w:rFonts w:asciiTheme="majorHAnsi" w:eastAsia="Times New Roman" w:hAnsiTheme="majorHAnsi" w:cs="Arial"/>
          <w:color w:val="auto"/>
          <w:sz w:val="22"/>
          <w:szCs w:val="22"/>
          <w:lang w:val="sv-SE" w:eastAsia="sv-SE"/>
        </w:rPr>
        <w:t xml:space="preserve">höstens </w:t>
      </w:r>
      <w:r w:rsidR="00D152B9">
        <w:rPr>
          <w:rFonts w:asciiTheme="majorHAnsi" w:eastAsia="Times New Roman" w:hAnsiTheme="majorHAnsi" w:cs="Arial"/>
          <w:color w:val="auto"/>
          <w:sz w:val="22"/>
          <w:szCs w:val="22"/>
          <w:lang w:val="sv-SE" w:eastAsia="sv-SE"/>
        </w:rPr>
        <w:t xml:space="preserve">seriestart. </w:t>
      </w:r>
    </w:p>
    <w:p w14:paraId="56ADC375" w14:textId="4BD942EC" w:rsidR="00D152B9" w:rsidRDefault="00D152B9" w:rsidP="00943EF6">
      <w:pPr>
        <w:spacing w:after="0" w:line="240" w:lineRule="auto"/>
        <w:rPr>
          <w:rFonts w:asciiTheme="majorHAnsi" w:eastAsia="Times New Roman" w:hAnsiTheme="majorHAnsi" w:cs="Arial"/>
          <w:color w:val="auto"/>
          <w:sz w:val="22"/>
          <w:szCs w:val="22"/>
          <w:lang w:val="sv-SE" w:eastAsia="sv-SE"/>
        </w:rPr>
      </w:pPr>
      <w:r>
        <w:rPr>
          <w:rFonts w:asciiTheme="majorHAnsi" w:eastAsia="Times New Roman" w:hAnsiTheme="majorHAnsi" w:cs="Arial"/>
          <w:color w:val="auto"/>
          <w:sz w:val="22"/>
          <w:szCs w:val="22"/>
          <w:lang w:val="sv-SE" w:eastAsia="sv-SE"/>
        </w:rPr>
        <w:t xml:space="preserve">På höstlovet tog Hung hand om höstlovscampen, </w:t>
      </w:r>
      <w:r w:rsidR="002558B8">
        <w:rPr>
          <w:rFonts w:asciiTheme="majorHAnsi" w:eastAsia="Times New Roman" w:hAnsiTheme="majorHAnsi" w:cs="Arial"/>
          <w:color w:val="auto"/>
          <w:sz w:val="22"/>
          <w:szCs w:val="22"/>
          <w:lang w:val="sv-SE" w:eastAsia="sv-SE"/>
        </w:rPr>
        <w:t xml:space="preserve">med hjälp av </w:t>
      </w:r>
      <w:r w:rsidR="00F3676D">
        <w:rPr>
          <w:rFonts w:asciiTheme="majorHAnsi" w:eastAsia="Times New Roman" w:hAnsiTheme="majorHAnsi" w:cs="Arial"/>
          <w:color w:val="auto"/>
          <w:sz w:val="22"/>
          <w:szCs w:val="22"/>
          <w:lang w:val="sv-SE" w:eastAsia="sv-SE"/>
        </w:rPr>
        <w:t xml:space="preserve">äldre spelare i föreningen. Denna camp var </w:t>
      </w:r>
      <w:r w:rsidR="00495DD9">
        <w:rPr>
          <w:rFonts w:asciiTheme="majorHAnsi" w:eastAsia="Times New Roman" w:hAnsiTheme="majorHAnsi" w:cs="Arial"/>
          <w:color w:val="auto"/>
          <w:sz w:val="22"/>
          <w:szCs w:val="22"/>
          <w:lang w:val="sv-SE" w:eastAsia="sv-SE"/>
        </w:rPr>
        <w:t xml:space="preserve">för de som var hemma under höstlovet och ville träna lite extra. Två timmars träning / dag. Uppskattat och väldigt lyckat. </w:t>
      </w:r>
    </w:p>
    <w:p w14:paraId="095EBE6E" w14:textId="77777777" w:rsidR="00B32A18" w:rsidRDefault="00B32A18" w:rsidP="00943EF6">
      <w:pPr>
        <w:spacing w:after="0" w:line="240" w:lineRule="auto"/>
        <w:rPr>
          <w:rFonts w:asciiTheme="majorHAnsi" w:eastAsia="Times New Roman" w:hAnsiTheme="majorHAnsi" w:cs="Arial"/>
          <w:color w:val="auto"/>
          <w:sz w:val="22"/>
          <w:szCs w:val="22"/>
          <w:lang w:val="sv-SE" w:eastAsia="sv-SE"/>
        </w:rPr>
      </w:pPr>
    </w:p>
    <w:p w14:paraId="20CAF465" w14:textId="25862B05" w:rsidR="00B32A18" w:rsidRPr="00D57DDC" w:rsidRDefault="00B32A18" w:rsidP="00943EF6">
      <w:pPr>
        <w:spacing w:after="0" w:line="240" w:lineRule="auto"/>
        <w:rPr>
          <w:rFonts w:asciiTheme="majorHAnsi" w:eastAsia="Times New Roman" w:hAnsiTheme="majorHAnsi" w:cs="Arial"/>
          <w:color w:val="auto"/>
          <w:sz w:val="22"/>
          <w:szCs w:val="22"/>
          <w:lang w:val="sv-SE" w:eastAsia="sv-SE"/>
        </w:rPr>
      </w:pPr>
      <w:r>
        <w:rPr>
          <w:rFonts w:asciiTheme="majorHAnsi" w:eastAsia="Times New Roman" w:hAnsiTheme="majorHAnsi" w:cs="Arial"/>
          <w:color w:val="auto"/>
          <w:sz w:val="22"/>
          <w:szCs w:val="22"/>
          <w:lang w:val="sv-SE" w:eastAsia="sv-SE"/>
        </w:rPr>
        <w:t xml:space="preserve">Årets ledardag som planerades in en söndag i november fick vi tyvärr ställa in då </w:t>
      </w:r>
      <w:r w:rsidR="00FF0FCF">
        <w:rPr>
          <w:rFonts w:asciiTheme="majorHAnsi" w:eastAsia="Times New Roman" w:hAnsiTheme="majorHAnsi" w:cs="Arial"/>
          <w:color w:val="auto"/>
          <w:sz w:val="22"/>
          <w:szCs w:val="22"/>
          <w:lang w:val="sv-SE" w:eastAsia="sv-SE"/>
        </w:rPr>
        <w:t xml:space="preserve">vår utbildningscoach som planerat in datumet missade att det var fars dag den söndagen och att många då inte anmälde sig. Vi sköt upp dagen till en söndag i januari! </w:t>
      </w:r>
      <w:r w:rsidR="0009255A">
        <w:rPr>
          <w:rFonts w:asciiTheme="majorHAnsi" w:eastAsia="Times New Roman" w:hAnsiTheme="majorHAnsi" w:cs="Arial"/>
          <w:color w:val="auto"/>
          <w:sz w:val="22"/>
          <w:szCs w:val="22"/>
          <w:lang w:val="sv-SE" w:eastAsia="sv-SE"/>
        </w:rPr>
        <w:t xml:space="preserve">Vi sköt också på den årliga stipendieutdelningen av Malles minnesstrumpa av samma anledning. </w:t>
      </w:r>
    </w:p>
    <w:p w14:paraId="314F2E13" w14:textId="13A46E7C" w:rsidR="00D31FDC" w:rsidRPr="00D57DDC" w:rsidRDefault="00D31FDC" w:rsidP="00943EF6">
      <w:pPr>
        <w:spacing w:after="0" w:line="240" w:lineRule="auto"/>
        <w:rPr>
          <w:rFonts w:asciiTheme="majorHAnsi" w:eastAsia="Times New Roman" w:hAnsiTheme="majorHAnsi" w:cs="Arial"/>
          <w:color w:val="auto"/>
          <w:sz w:val="22"/>
          <w:szCs w:val="22"/>
          <w:lang w:val="sv-SE" w:eastAsia="sv-SE"/>
        </w:rPr>
      </w:pPr>
    </w:p>
    <w:p w14:paraId="46E71460" w14:textId="058E5226" w:rsidR="00537B51" w:rsidRPr="00D57DDC" w:rsidRDefault="00537B51" w:rsidP="00943EF6">
      <w:pPr>
        <w:spacing w:after="0" w:line="240" w:lineRule="auto"/>
        <w:rPr>
          <w:rFonts w:asciiTheme="majorHAnsi" w:eastAsia="Times New Roman" w:hAnsiTheme="majorHAnsi" w:cs="Arial"/>
          <w:color w:val="auto"/>
          <w:sz w:val="22"/>
          <w:szCs w:val="22"/>
          <w:lang w:val="sv-SE" w:eastAsia="sv-SE"/>
        </w:rPr>
      </w:pPr>
    </w:p>
    <w:p w14:paraId="3FF23DD1" w14:textId="36F65ABD" w:rsidR="00537B51" w:rsidRPr="00D57DDC" w:rsidRDefault="00537B51" w:rsidP="00943EF6">
      <w:pPr>
        <w:spacing w:after="0" w:line="240" w:lineRule="auto"/>
        <w:rPr>
          <w:rFonts w:asciiTheme="majorHAnsi" w:eastAsia="Times New Roman" w:hAnsiTheme="majorHAnsi" w:cs="Arial"/>
          <w:sz w:val="22"/>
          <w:szCs w:val="22"/>
          <w:lang w:val="sv-SE" w:eastAsia="sv-SE"/>
        </w:rPr>
      </w:pPr>
    </w:p>
    <w:p w14:paraId="505CE22B" w14:textId="168DFABD" w:rsidR="0050648B" w:rsidRPr="004B7C32" w:rsidRDefault="0009255A" w:rsidP="0050648B">
      <w:pPr>
        <w:pStyle w:val="Rubrik1"/>
        <w:rPr>
          <w:rFonts w:asciiTheme="majorHAnsi" w:hAnsiTheme="majorHAnsi"/>
          <w:color w:val="auto"/>
          <w:lang w:val="sv-SE"/>
        </w:rPr>
      </w:pPr>
      <w:bookmarkStart w:id="31" w:name="_Toc160377235"/>
      <w:r>
        <w:rPr>
          <w:rFonts w:asciiTheme="majorHAnsi" w:hAnsiTheme="majorHAnsi"/>
          <w:color w:val="auto"/>
          <w:lang w:val="sv-SE"/>
        </w:rPr>
        <w:lastRenderedPageBreak/>
        <w:t>S</w:t>
      </w:r>
      <w:r w:rsidR="0050648B" w:rsidRPr="004B7C32">
        <w:rPr>
          <w:rFonts w:asciiTheme="majorHAnsi" w:hAnsiTheme="majorHAnsi"/>
          <w:color w:val="auto"/>
          <w:lang w:val="sv-SE"/>
        </w:rPr>
        <w:t>ponsorer och samarb</w:t>
      </w:r>
      <w:r w:rsidR="009C5175" w:rsidRPr="004B7C32">
        <w:rPr>
          <w:rFonts w:asciiTheme="majorHAnsi" w:hAnsiTheme="majorHAnsi"/>
          <w:color w:val="auto"/>
          <w:lang w:val="sv-SE"/>
        </w:rPr>
        <w:t>etspartners</w:t>
      </w:r>
      <w:bookmarkEnd w:id="31"/>
    </w:p>
    <w:p w14:paraId="6A9525E5" w14:textId="24FC2ABC" w:rsidR="00096C18" w:rsidRPr="00731EDE" w:rsidRDefault="00BB6D92" w:rsidP="00823952">
      <w:pPr>
        <w:spacing w:line="240" w:lineRule="auto"/>
        <w:rPr>
          <w:rFonts w:eastAsia="Times New Roman" w:cs="Arial"/>
          <w:b/>
          <w:bCs/>
          <w:color w:val="auto"/>
          <w:sz w:val="22"/>
          <w:szCs w:val="22"/>
          <w:lang w:val="sv-SE" w:eastAsia="sv-SE"/>
        </w:rPr>
      </w:pPr>
      <w:r w:rsidRPr="00731EDE">
        <w:rPr>
          <w:rFonts w:eastAsia="Times New Roman" w:cs="Arial"/>
          <w:b/>
          <w:bCs/>
          <w:color w:val="auto"/>
          <w:sz w:val="22"/>
          <w:szCs w:val="22"/>
          <w:lang w:val="sv-SE" w:eastAsia="sv-SE"/>
        </w:rPr>
        <w:t xml:space="preserve">Föreningens tre huvudsponsorer </w:t>
      </w:r>
      <w:r w:rsidR="00495DD9">
        <w:rPr>
          <w:rFonts w:eastAsia="Times New Roman" w:cs="Arial"/>
          <w:b/>
          <w:bCs/>
          <w:color w:val="auto"/>
          <w:sz w:val="22"/>
          <w:szCs w:val="22"/>
          <w:lang w:val="sv-SE" w:eastAsia="sv-SE"/>
        </w:rPr>
        <w:t xml:space="preserve">har under </w:t>
      </w:r>
      <w:r w:rsidRPr="00731EDE">
        <w:rPr>
          <w:rFonts w:eastAsia="Times New Roman" w:cs="Arial"/>
          <w:b/>
          <w:bCs/>
          <w:color w:val="auto"/>
          <w:sz w:val="22"/>
          <w:szCs w:val="22"/>
          <w:lang w:val="sv-SE" w:eastAsia="sv-SE"/>
        </w:rPr>
        <w:t>202</w:t>
      </w:r>
      <w:r w:rsidR="00495DD9">
        <w:rPr>
          <w:rFonts w:eastAsia="Times New Roman" w:cs="Arial"/>
          <w:b/>
          <w:bCs/>
          <w:color w:val="auto"/>
          <w:sz w:val="22"/>
          <w:szCs w:val="22"/>
          <w:lang w:val="sv-SE" w:eastAsia="sv-SE"/>
        </w:rPr>
        <w:t>3</w:t>
      </w:r>
      <w:r w:rsidRPr="00731EDE">
        <w:rPr>
          <w:rFonts w:eastAsia="Times New Roman" w:cs="Arial"/>
          <w:b/>
          <w:bCs/>
          <w:color w:val="auto"/>
          <w:sz w:val="22"/>
          <w:szCs w:val="22"/>
          <w:lang w:val="sv-SE" w:eastAsia="sv-SE"/>
        </w:rPr>
        <w:t xml:space="preserve"> förändra</w:t>
      </w:r>
      <w:r w:rsidR="00495DD9">
        <w:rPr>
          <w:rFonts w:eastAsia="Times New Roman" w:cs="Arial"/>
          <w:b/>
          <w:bCs/>
          <w:color w:val="auto"/>
          <w:sz w:val="22"/>
          <w:szCs w:val="22"/>
          <w:lang w:val="sv-SE" w:eastAsia="sv-SE"/>
        </w:rPr>
        <w:t>ts</w:t>
      </w:r>
    </w:p>
    <w:p w14:paraId="554F4E7B" w14:textId="6DF3B411" w:rsidR="00495DD9" w:rsidRDefault="00495DD9" w:rsidP="00823952">
      <w:pPr>
        <w:spacing w:after="0" w:line="240" w:lineRule="auto"/>
        <w:rPr>
          <w:rFonts w:eastAsia="Times New Roman" w:cs="Arial"/>
          <w:color w:val="auto"/>
          <w:sz w:val="22"/>
          <w:szCs w:val="22"/>
          <w:lang w:val="sv-SE" w:eastAsia="sv-SE"/>
        </w:rPr>
      </w:pPr>
      <w:r>
        <w:rPr>
          <w:rFonts w:eastAsia="Times New Roman" w:cs="Arial"/>
          <w:color w:val="auto"/>
          <w:sz w:val="22"/>
          <w:szCs w:val="22"/>
          <w:lang w:val="sv-SE" w:eastAsia="sv-SE"/>
        </w:rPr>
        <w:t>Nacka Tryck &amp; Reklam</w:t>
      </w:r>
    </w:p>
    <w:p w14:paraId="174494B1" w14:textId="128361E5" w:rsidR="00096C18" w:rsidRPr="00D57DDC" w:rsidRDefault="001F05E6" w:rsidP="00823952">
      <w:pPr>
        <w:spacing w:after="0" w:line="240" w:lineRule="auto"/>
        <w:rPr>
          <w:rFonts w:eastAsia="Times New Roman" w:cs="Arial"/>
          <w:color w:val="auto"/>
          <w:sz w:val="22"/>
          <w:szCs w:val="22"/>
          <w:lang w:val="sv-SE" w:eastAsia="sv-SE"/>
        </w:rPr>
      </w:pPr>
      <w:r>
        <w:rPr>
          <w:rFonts w:eastAsia="Times New Roman" w:cs="Arial"/>
          <w:color w:val="auto"/>
          <w:sz w:val="22"/>
          <w:szCs w:val="22"/>
          <w:lang w:val="sv-SE" w:eastAsia="sv-SE"/>
        </w:rPr>
        <w:t xml:space="preserve">Stiftelsen </w:t>
      </w:r>
      <w:r w:rsidR="00096C18" w:rsidRPr="00D57DDC">
        <w:rPr>
          <w:rFonts w:eastAsia="Times New Roman" w:cs="Arial"/>
          <w:color w:val="auto"/>
          <w:sz w:val="22"/>
          <w:szCs w:val="22"/>
          <w:lang w:val="sv-SE" w:eastAsia="sv-SE"/>
        </w:rPr>
        <w:t>Dunross</w:t>
      </w:r>
    </w:p>
    <w:p w14:paraId="0A1F989E" w14:textId="77777777" w:rsidR="00096C18" w:rsidRPr="00D57DDC" w:rsidRDefault="00096C18" w:rsidP="00823952">
      <w:pPr>
        <w:spacing w:after="0" w:line="240" w:lineRule="auto"/>
        <w:rPr>
          <w:rFonts w:eastAsia="Times New Roman" w:cs="Arial"/>
          <w:color w:val="auto"/>
          <w:sz w:val="22"/>
          <w:szCs w:val="22"/>
          <w:lang w:val="sv-SE" w:eastAsia="sv-SE"/>
        </w:rPr>
      </w:pPr>
      <w:r w:rsidRPr="00D57DDC">
        <w:rPr>
          <w:rFonts w:eastAsia="Times New Roman" w:cs="Arial"/>
          <w:color w:val="auto"/>
          <w:sz w:val="22"/>
          <w:szCs w:val="22"/>
          <w:lang w:val="sv-SE" w:eastAsia="sv-SE"/>
        </w:rPr>
        <w:t xml:space="preserve">Ica Maxi - Nacka </w:t>
      </w:r>
    </w:p>
    <w:p w14:paraId="0EBB462E" w14:textId="3923D34B" w:rsidR="001C7EAD" w:rsidRDefault="001C7EAD" w:rsidP="00823952">
      <w:pPr>
        <w:spacing w:after="0" w:line="240" w:lineRule="auto"/>
        <w:rPr>
          <w:rFonts w:eastAsia="Times New Roman" w:cs="Arial"/>
          <w:color w:val="auto"/>
          <w:sz w:val="22"/>
          <w:szCs w:val="22"/>
          <w:lang w:val="sv-SE" w:eastAsia="sv-SE"/>
        </w:rPr>
      </w:pPr>
    </w:p>
    <w:p w14:paraId="4848B2DD" w14:textId="2E99C8E1" w:rsidR="00EC3571" w:rsidRDefault="00EC3571" w:rsidP="00823952">
      <w:pPr>
        <w:spacing w:after="0" w:line="240" w:lineRule="auto"/>
        <w:rPr>
          <w:rFonts w:eastAsia="Times New Roman" w:cs="Arial"/>
          <w:color w:val="auto"/>
          <w:sz w:val="22"/>
          <w:szCs w:val="22"/>
          <w:lang w:val="sv-SE" w:eastAsia="sv-SE"/>
        </w:rPr>
      </w:pPr>
      <w:r>
        <w:rPr>
          <w:rFonts w:eastAsia="Times New Roman" w:cs="Arial"/>
          <w:color w:val="auto"/>
          <w:sz w:val="22"/>
          <w:szCs w:val="22"/>
          <w:lang w:val="sv-SE" w:eastAsia="sv-SE"/>
        </w:rPr>
        <w:t xml:space="preserve">Ny huvudsponsor 2023 tecknade vi avtal med Nacka Tryck och Reklam. Det möjliggjorde </w:t>
      </w:r>
      <w:r w:rsidR="00084DB9">
        <w:rPr>
          <w:rFonts w:eastAsia="Times New Roman" w:cs="Arial"/>
          <w:color w:val="auto"/>
          <w:sz w:val="22"/>
          <w:szCs w:val="22"/>
          <w:lang w:val="sv-SE" w:eastAsia="sv-SE"/>
        </w:rPr>
        <w:t xml:space="preserve">ett utökat medlemspaket än budgeterat. </w:t>
      </w:r>
      <w:r w:rsidR="00D475A4">
        <w:rPr>
          <w:rFonts w:eastAsia="Times New Roman" w:cs="Arial"/>
          <w:color w:val="auto"/>
          <w:sz w:val="22"/>
          <w:szCs w:val="22"/>
          <w:lang w:val="sv-SE" w:eastAsia="sv-SE"/>
        </w:rPr>
        <w:t xml:space="preserve">Det är vi väldigt glada över och hoppas på ett långsiktigt samarbete. </w:t>
      </w:r>
    </w:p>
    <w:p w14:paraId="01261D47" w14:textId="77777777" w:rsidR="00CE5F63" w:rsidRDefault="00CE5F63" w:rsidP="00823952">
      <w:pPr>
        <w:spacing w:after="0" w:line="240" w:lineRule="auto"/>
        <w:rPr>
          <w:rFonts w:asciiTheme="majorHAnsi" w:eastAsia="Times New Roman" w:hAnsiTheme="majorHAnsi" w:cs="Arial"/>
          <w:color w:val="auto"/>
          <w:sz w:val="22"/>
          <w:szCs w:val="22"/>
          <w:lang w:val="sv-SE" w:eastAsia="sv-SE"/>
        </w:rPr>
      </w:pPr>
    </w:p>
    <w:p w14:paraId="2684D249" w14:textId="35DD2D78" w:rsidR="001C7EAD" w:rsidRDefault="001C7EAD" w:rsidP="00823952">
      <w:pPr>
        <w:spacing w:after="0" w:line="240" w:lineRule="auto"/>
        <w:rPr>
          <w:rFonts w:asciiTheme="majorHAnsi" w:eastAsia="Times New Roman" w:hAnsiTheme="majorHAnsi" w:cs="Arial"/>
          <w:color w:val="auto"/>
          <w:sz w:val="22"/>
          <w:szCs w:val="22"/>
          <w:lang w:val="sv-SE" w:eastAsia="sv-SE"/>
        </w:rPr>
      </w:pPr>
      <w:r>
        <w:rPr>
          <w:rFonts w:asciiTheme="majorHAnsi" w:eastAsia="Times New Roman" w:hAnsiTheme="majorHAnsi" w:cs="Arial"/>
          <w:color w:val="auto"/>
          <w:sz w:val="22"/>
          <w:szCs w:val="22"/>
          <w:lang w:val="sv-SE" w:eastAsia="sv-SE"/>
        </w:rPr>
        <w:t>Vi fick</w:t>
      </w:r>
      <w:r w:rsidR="00D475A4">
        <w:rPr>
          <w:rFonts w:asciiTheme="majorHAnsi" w:eastAsia="Times New Roman" w:hAnsiTheme="majorHAnsi" w:cs="Arial"/>
          <w:color w:val="auto"/>
          <w:sz w:val="22"/>
          <w:szCs w:val="22"/>
          <w:lang w:val="sv-SE" w:eastAsia="sv-SE"/>
        </w:rPr>
        <w:t xml:space="preserve"> även i år ett </w:t>
      </w:r>
      <w:r>
        <w:rPr>
          <w:rFonts w:asciiTheme="majorHAnsi" w:eastAsia="Times New Roman" w:hAnsiTheme="majorHAnsi" w:cs="Arial"/>
          <w:color w:val="auto"/>
          <w:sz w:val="22"/>
          <w:szCs w:val="22"/>
          <w:lang w:val="sv-SE" w:eastAsia="sv-SE"/>
        </w:rPr>
        <w:t>förnyat förtroende till s</w:t>
      </w:r>
      <w:r w:rsidRPr="00D57DDC">
        <w:rPr>
          <w:rFonts w:asciiTheme="majorHAnsi" w:eastAsia="Times New Roman" w:hAnsiTheme="majorHAnsi" w:cs="Arial"/>
          <w:color w:val="auto"/>
          <w:sz w:val="22"/>
          <w:szCs w:val="22"/>
          <w:lang w:val="sv-SE" w:eastAsia="sv-SE"/>
        </w:rPr>
        <w:t>am</w:t>
      </w:r>
      <w:r>
        <w:rPr>
          <w:rFonts w:asciiTheme="majorHAnsi" w:eastAsia="Times New Roman" w:hAnsiTheme="majorHAnsi" w:cs="Arial"/>
          <w:color w:val="auto"/>
          <w:sz w:val="22"/>
          <w:szCs w:val="22"/>
          <w:lang w:val="sv-SE" w:eastAsia="sv-SE"/>
        </w:rPr>
        <w:t xml:space="preserve">verkan med </w:t>
      </w:r>
      <w:r w:rsidRPr="00D57DDC">
        <w:rPr>
          <w:rFonts w:asciiTheme="majorHAnsi" w:eastAsia="Times New Roman" w:hAnsiTheme="majorHAnsi" w:cs="Arial"/>
          <w:color w:val="auto"/>
          <w:sz w:val="22"/>
          <w:szCs w:val="22"/>
          <w:lang w:val="sv-SE" w:eastAsia="sv-SE"/>
        </w:rPr>
        <w:t>Stiftelsen Dunross</w:t>
      </w:r>
      <w:r>
        <w:rPr>
          <w:rFonts w:asciiTheme="majorHAnsi" w:eastAsia="Times New Roman" w:hAnsiTheme="majorHAnsi" w:cs="Arial"/>
          <w:color w:val="auto"/>
          <w:sz w:val="22"/>
          <w:szCs w:val="22"/>
          <w:lang w:val="sv-SE" w:eastAsia="sv-SE"/>
        </w:rPr>
        <w:t xml:space="preserve">. </w:t>
      </w:r>
      <w:r w:rsidR="00D475A4">
        <w:rPr>
          <w:rFonts w:asciiTheme="majorHAnsi" w:eastAsia="Times New Roman" w:hAnsiTheme="majorHAnsi" w:cs="Arial"/>
          <w:color w:val="auto"/>
          <w:sz w:val="22"/>
          <w:szCs w:val="22"/>
          <w:lang w:val="sv-SE" w:eastAsia="sv-SE"/>
        </w:rPr>
        <w:t>Diskussioner</w:t>
      </w:r>
      <w:r w:rsidR="00831D93">
        <w:rPr>
          <w:rFonts w:asciiTheme="majorHAnsi" w:eastAsia="Times New Roman" w:hAnsiTheme="majorHAnsi" w:cs="Arial"/>
          <w:color w:val="auto"/>
          <w:sz w:val="22"/>
          <w:szCs w:val="22"/>
          <w:lang w:val="sv-SE" w:eastAsia="sv-SE"/>
        </w:rPr>
        <w:t xml:space="preserve"> och frågeställningar visar att vi gör allt vi kan för att vända de negativa trenderna.V</w:t>
      </w:r>
      <w:r>
        <w:rPr>
          <w:rFonts w:asciiTheme="majorHAnsi" w:eastAsia="Times New Roman" w:hAnsiTheme="majorHAnsi" w:cs="Arial"/>
          <w:color w:val="auto"/>
          <w:sz w:val="22"/>
          <w:szCs w:val="22"/>
          <w:lang w:val="sv-SE" w:eastAsia="sv-SE"/>
        </w:rPr>
        <w:t xml:space="preserve">i fick </w:t>
      </w:r>
      <w:r w:rsidR="009555FD">
        <w:rPr>
          <w:rFonts w:asciiTheme="majorHAnsi" w:eastAsia="Times New Roman" w:hAnsiTheme="majorHAnsi" w:cs="Arial"/>
          <w:color w:val="auto"/>
          <w:sz w:val="22"/>
          <w:szCs w:val="22"/>
          <w:lang w:val="sv-SE" w:eastAsia="sv-SE"/>
        </w:rPr>
        <w:t>kvarstående lägre</w:t>
      </w:r>
      <w:r>
        <w:rPr>
          <w:rFonts w:asciiTheme="majorHAnsi" w:eastAsia="Times New Roman" w:hAnsiTheme="majorHAnsi" w:cs="Arial"/>
          <w:color w:val="auto"/>
          <w:sz w:val="22"/>
          <w:szCs w:val="22"/>
          <w:lang w:val="sv-SE" w:eastAsia="sv-SE"/>
        </w:rPr>
        <w:t xml:space="preserve"> ekonomiskt stöd</w:t>
      </w:r>
      <w:r w:rsidR="009555FD">
        <w:rPr>
          <w:rFonts w:asciiTheme="majorHAnsi" w:eastAsia="Times New Roman" w:hAnsiTheme="majorHAnsi" w:cs="Arial"/>
          <w:color w:val="auto"/>
          <w:sz w:val="22"/>
          <w:szCs w:val="22"/>
          <w:lang w:val="sv-SE" w:eastAsia="sv-SE"/>
        </w:rPr>
        <w:t xml:space="preserve">, </w:t>
      </w:r>
      <w:r w:rsidR="0009255A">
        <w:rPr>
          <w:rFonts w:asciiTheme="majorHAnsi" w:eastAsia="Times New Roman" w:hAnsiTheme="majorHAnsi" w:cs="Arial"/>
          <w:color w:val="auto"/>
          <w:sz w:val="22"/>
          <w:szCs w:val="22"/>
          <w:lang w:val="sv-SE" w:eastAsia="sv-SE"/>
        </w:rPr>
        <w:t>(</w:t>
      </w:r>
      <w:r w:rsidR="009555FD">
        <w:rPr>
          <w:rFonts w:asciiTheme="majorHAnsi" w:eastAsia="Times New Roman" w:hAnsiTheme="majorHAnsi" w:cs="Arial"/>
          <w:color w:val="auto"/>
          <w:sz w:val="22"/>
          <w:szCs w:val="22"/>
          <w:lang w:val="sv-SE" w:eastAsia="sv-SE"/>
        </w:rPr>
        <w:t xml:space="preserve">lika som 2022). </w:t>
      </w:r>
      <w:r>
        <w:rPr>
          <w:rFonts w:asciiTheme="majorHAnsi" w:eastAsia="Times New Roman" w:hAnsiTheme="majorHAnsi" w:cs="Arial"/>
          <w:color w:val="auto"/>
          <w:sz w:val="22"/>
          <w:szCs w:val="22"/>
          <w:lang w:val="sv-SE" w:eastAsia="sv-SE"/>
        </w:rPr>
        <w:t xml:space="preserve">Vi står fortsatt tillsammans </w:t>
      </w:r>
      <w:r w:rsidRPr="00D57DDC">
        <w:rPr>
          <w:rFonts w:asciiTheme="majorHAnsi" w:eastAsia="Times New Roman" w:hAnsiTheme="majorHAnsi" w:cs="Arial"/>
          <w:color w:val="auto"/>
          <w:sz w:val="22"/>
          <w:szCs w:val="22"/>
          <w:lang w:val="sv-SE" w:eastAsia="sv-SE"/>
        </w:rPr>
        <w:t>för en sund barn och ungdomsidrott</w:t>
      </w:r>
      <w:r>
        <w:rPr>
          <w:rFonts w:asciiTheme="majorHAnsi" w:eastAsia="Times New Roman" w:hAnsiTheme="majorHAnsi" w:cs="Arial"/>
          <w:color w:val="auto"/>
          <w:sz w:val="22"/>
          <w:szCs w:val="22"/>
          <w:lang w:val="sv-SE" w:eastAsia="sv-SE"/>
        </w:rPr>
        <w:t xml:space="preserve">. I november </w:t>
      </w:r>
      <w:r w:rsidR="00BE046B">
        <w:rPr>
          <w:rFonts w:asciiTheme="majorHAnsi" w:eastAsia="Times New Roman" w:hAnsiTheme="majorHAnsi" w:cs="Arial"/>
          <w:color w:val="auto"/>
          <w:sz w:val="22"/>
          <w:szCs w:val="22"/>
          <w:lang w:val="sv-SE" w:eastAsia="sv-SE"/>
        </w:rPr>
        <w:t xml:space="preserve">deltog vi </w:t>
      </w:r>
      <w:r w:rsidR="00F02984">
        <w:rPr>
          <w:rFonts w:asciiTheme="majorHAnsi" w:eastAsia="Times New Roman" w:hAnsiTheme="majorHAnsi" w:cs="Arial"/>
          <w:color w:val="auto"/>
          <w:sz w:val="22"/>
          <w:szCs w:val="22"/>
          <w:lang w:val="sv-SE" w:eastAsia="sv-SE"/>
        </w:rPr>
        <w:t xml:space="preserve">på </w:t>
      </w:r>
      <w:r>
        <w:rPr>
          <w:rFonts w:asciiTheme="majorHAnsi" w:eastAsia="Times New Roman" w:hAnsiTheme="majorHAnsi" w:cs="Arial"/>
          <w:color w:val="auto"/>
          <w:sz w:val="22"/>
          <w:szCs w:val="22"/>
          <w:lang w:val="sv-SE" w:eastAsia="sv-SE"/>
        </w:rPr>
        <w:t>de</w:t>
      </w:r>
      <w:r w:rsidR="00F02984">
        <w:rPr>
          <w:rFonts w:asciiTheme="majorHAnsi" w:eastAsia="Times New Roman" w:hAnsiTheme="majorHAnsi" w:cs="Arial"/>
          <w:color w:val="auto"/>
          <w:sz w:val="22"/>
          <w:szCs w:val="22"/>
          <w:lang w:val="sv-SE" w:eastAsia="sv-SE"/>
        </w:rPr>
        <w:t>ras</w:t>
      </w:r>
      <w:r>
        <w:rPr>
          <w:rFonts w:asciiTheme="majorHAnsi" w:eastAsia="Times New Roman" w:hAnsiTheme="majorHAnsi" w:cs="Arial"/>
          <w:color w:val="auto"/>
          <w:sz w:val="22"/>
          <w:szCs w:val="22"/>
          <w:lang w:val="sv-SE" w:eastAsia="sv-SE"/>
        </w:rPr>
        <w:t xml:space="preserve"> årliga nationella träff,</w:t>
      </w:r>
      <w:r w:rsidR="007B0371">
        <w:rPr>
          <w:rFonts w:asciiTheme="majorHAnsi" w:eastAsia="Times New Roman" w:hAnsiTheme="majorHAnsi" w:cs="Arial"/>
          <w:color w:val="auto"/>
          <w:sz w:val="22"/>
          <w:szCs w:val="22"/>
          <w:lang w:val="sv-SE" w:eastAsia="sv-SE"/>
        </w:rPr>
        <w:t xml:space="preserve"> med tre personer, </w:t>
      </w:r>
      <w:r w:rsidR="0009255A">
        <w:rPr>
          <w:rFonts w:asciiTheme="majorHAnsi" w:eastAsia="Times New Roman" w:hAnsiTheme="majorHAnsi" w:cs="Arial"/>
          <w:color w:val="auto"/>
          <w:sz w:val="22"/>
          <w:szCs w:val="22"/>
          <w:lang w:val="sv-SE" w:eastAsia="sv-SE"/>
        </w:rPr>
        <w:t>h</w:t>
      </w:r>
      <w:r>
        <w:rPr>
          <w:rFonts w:asciiTheme="majorHAnsi" w:eastAsia="Times New Roman" w:hAnsiTheme="majorHAnsi" w:cs="Arial"/>
          <w:color w:val="auto"/>
          <w:sz w:val="22"/>
          <w:szCs w:val="22"/>
          <w:lang w:val="sv-SE" w:eastAsia="sv-SE"/>
        </w:rPr>
        <w:t>är</w:t>
      </w:r>
      <w:r w:rsidR="0009255A">
        <w:rPr>
          <w:rFonts w:asciiTheme="majorHAnsi" w:eastAsia="Times New Roman" w:hAnsiTheme="majorHAnsi" w:cs="Arial"/>
          <w:color w:val="auto"/>
          <w:sz w:val="22"/>
          <w:szCs w:val="22"/>
          <w:lang w:val="sv-SE" w:eastAsia="sv-SE"/>
        </w:rPr>
        <w:t xml:space="preserve"> deltar</w:t>
      </w:r>
      <w:r>
        <w:rPr>
          <w:rFonts w:asciiTheme="majorHAnsi" w:eastAsia="Times New Roman" w:hAnsiTheme="majorHAnsi" w:cs="Arial"/>
          <w:color w:val="auto"/>
          <w:sz w:val="22"/>
          <w:szCs w:val="22"/>
          <w:lang w:val="sv-SE" w:eastAsia="sv-SE"/>
        </w:rPr>
        <w:t xml:space="preserve"> majoriteten av föreningar som samverkar med Dunross</w:t>
      </w:r>
      <w:r w:rsidR="00CE5F63">
        <w:rPr>
          <w:rFonts w:asciiTheme="majorHAnsi" w:eastAsia="Times New Roman" w:hAnsiTheme="majorHAnsi" w:cs="Arial"/>
          <w:color w:val="auto"/>
          <w:sz w:val="22"/>
          <w:szCs w:val="22"/>
          <w:lang w:val="sv-SE" w:eastAsia="sv-SE"/>
        </w:rPr>
        <w:t xml:space="preserve">. Det bjuds på </w:t>
      </w:r>
      <w:r>
        <w:rPr>
          <w:rFonts w:asciiTheme="majorHAnsi" w:eastAsia="Times New Roman" w:hAnsiTheme="majorHAnsi" w:cs="Arial"/>
          <w:color w:val="auto"/>
          <w:sz w:val="22"/>
          <w:szCs w:val="22"/>
          <w:lang w:val="sv-SE" w:eastAsia="sv-SE"/>
        </w:rPr>
        <w:t xml:space="preserve">olika seminarium, diskussioner och samtal över föreningsgränserna. </w:t>
      </w:r>
    </w:p>
    <w:p w14:paraId="750CCF19" w14:textId="1491273D" w:rsidR="00813EC0" w:rsidRDefault="00813EC0" w:rsidP="00823952">
      <w:pPr>
        <w:spacing w:after="0" w:line="240" w:lineRule="auto"/>
        <w:rPr>
          <w:rFonts w:asciiTheme="majorHAnsi" w:eastAsia="Times New Roman" w:hAnsiTheme="majorHAnsi" w:cs="Arial"/>
          <w:color w:val="auto"/>
          <w:sz w:val="22"/>
          <w:szCs w:val="22"/>
          <w:lang w:val="sv-SE" w:eastAsia="sv-SE"/>
        </w:rPr>
      </w:pPr>
    </w:p>
    <w:p w14:paraId="1F9B09FB" w14:textId="4AA6358B" w:rsidR="00813EC0" w:rsidRDefault="00813EC0" w:rsidP="00823952">
      <w:pPr>
        <w:spacing w:after="0" w:line="240" w:lineRule="auto"/>
        <w:rPr>
          <w:rFonts w:asciiTheme="majorHAnsi" w:eastAsia="Times New Roman" w:hAnsiTheme="majorHAnsi" w:cs="Arial"/>
          <w:color w:val="auto"/>
          <w:sz w:val="22"/>
          <w:szCs w:val="22"/>
          <w:lang w:val="sv-SE" w:eastAsia="sv-SE"/>
        </w:rPr>
      </w:pPr>
      <w:r>
        <w:rPr>
          <w:rFonts w:asciiTheme="majorHAnsi" w:eastAsia="Times New Roman" w:hAnsiTheme="majorHAnsi" w:cs="Arial"/>
          <w:color w:val="auto"/>
          <w:sz w:val="22"/>
          <w:szCs w:val="22"/>
          <w:lang w:val="sv-SE" w:eastAsia="sv-SE"/>
        </w:rPr>
        <w:t xml:space="preserve">Vi har också under året slutit nytt avtal med Ica Maxi – Nacka. </w:t>
      </w:r>
      <w:r w:rsidR="00FD42BF">
        <w:rPr>
          <w:rFonts w:asciiTheme="majorHAnsi" w:eastAsia="Times New Roman" w:hAnsiTheme="majorHAnsi" w:cs="Arial"/>
          <w:color w:val="auto"/>
          <w:sz w:val="22"/>
          <w:szCs w:val="22"/>
          <w:lang w:val="sv-SE" w:eastAsia="sv-SE"/>
        </w:rPr>
        <w:t xml:space="preserve">Detta avtal ger oss rabatt på inköp till föreningen samt </w:t>
      </w:r>
      <w:r w:rsidR="002A1D37">
        <w:rPr>
          <w:rFonts w:asciiTheme="majorHAnsi" w:eastAsia="Times New Roman" w:hAnsiTheme="majorHAnsi" w:cs="Arial"/>
          <w:color w:val="auto"/>
          <w:sz w:val="22"/>
          <w:szCs w:val="22"/>
          <w:lang w:val="sv-SE" w:eastAsia="sv-SE"/>
        </w:rPr>
        <w:t xml:space="preserve">2% i sponsringsbonus. När man </w:t>
      </w:r>
      <w:r w:rsidR="0096455E">
        <w:rPr>
          <w:rFonts w:asciiTheme="majorHAnsi" w:eastAsia="Times New Roman" w:hAnsiTheme="majorHAnsi" w:cs="Arial"/>
          <w:color w:val="auto"/>
          <w:sz w:val="22"/>
          <w:szCs w:val="22"/>
          <w:lang w:val="sv-SE" w:eastAsia="sv-SE"/>
        </w:rPr>
        <w:t xml:space="preserve">handlar kan man välja förening att stötta genom sitt köp. </w:t>
      </w:r>
      <w:r w:rsidR="007B0371">
        <w:rPr>
          <w:rFonts w:asciiTheme="majorHAnsi" w:eastAsia="Times New Roman" w:hAnsiTheme="majorHAnsi" w:cs="Arial"/>
          <w:color w:val="auto"/>
          <w:sz w:val="22"/>
          <w:szCs w:val="22"/>
          <w:lang w:val="sv-SE" w:eastAsia="sv-SE"/>
        </w:rPr>
        <w:t>KOM IHÅG att s</w:t>
      </w:r>
      <w:r w:rsidR="0096455E">
        <w:rPr>
          <w:rFonts w:asciiTheme="majorHAnsi" w:eastAsia="Times New Roman" w:hAnsiTheme="majorHAnsi" w:cs="Arial"/>
          <w:color w:val="auto"/>
          <w:sz w:val="22"/>
          <w:szCs w:val="22"/>
          <w:lang w:val="sv-SE" w:eastAsia="sv-SE"/>
        </w:rPr>
        <w:t xml:space="preserve">canna Järla koden eller säg till i kassan att man vill stötta föreningen. </w:t>
      </w:r>
    </w:p>
    <w:p w14:paraId="048EA6F1" w14:textId="160AB139" w:rsidR="00AA7C77" w:rsidRDefault="00AA7C77" w:rsidP="00823952">
      <w:pPr>
        <w:spacing w:after="0" w:line="240" w:lineRule="auto"/>
        <w:rPr>
          <w:rFonts w:asciiTheme="majorHAnsi" w:eastAsia="Times New Roman" w:hAnsiTheme="majorHAnsi" w:cs="Arial"/>
          <w:color w:val="auto"/>
          <w:sz w:val="22"/>
          <w:szCs w:val="22"/>
          <w:lang w:val="sv-SE" w:eastAsia="sv-SE"/>
        </w:rPr>
      </w:pPr>
    </w:p>
    <w:p w14:paraId="333D8D48" w14:textId="3E311DD6" w:rsidR="00AA7C77" w:rsidRDefault="00AA7C77" w:rsidP="00823952">
      <w:pPr>
        <w:spacing w:after="0" w:line="240" w:lineRule="auto"/>
        <w:rPr>
          <w:rFonts w:asciiTheme="majorHAnsi" w:eastAsia="Times New Roman" w:hAnsiTheme="majorHAnsi" w:cs="Arial"/>
          <w:color w:val="auto"/>
          <w:sz w:val="22"/>
          <w:szCs w:val="22"/>
          <w:lang w:val="sv-SE" w:eastAsia="sv-SE"/>
        </w:rPr>
      </w:pPr>
      <w:r>
        <w:rPr>
          <w:rFonts w:asciiTheme="majorHAnsi" w:eastAsia="Times New Roman" w:hAnsiTheme="majorHAnsi" w:cs="Arial"/>
          <w:color w:val="auto"/>
          <w:sz w:val="22"/>
          <w:szCs w:val="22"/>
          <w:lang w:val="sv-SE" w:eastAsia="sv-SE"/>
        </w:rPr>
        <w:t xml:space="preserve">Nacka Värmdö Posten, </w:t>
      </w:r>
      <w:r w:rsidR="007B0371">
        <w:rPr>
          <w:rFonts w:asciiTheme="majorHAnsi" w:eastAsia="Times New Roman" w:hAnsiTheme="majorHAnsi" w:cs="Arial"/>
          <w:color w:val="auto"/>
          <w:sz w:val="22"/>
          <w:szCs w:val="22"/>
          <w:lang w:val="sv-SE" w:eastAsia="sv-SE"/>
        </w:rPr>
        <w:t xml:space="preserve">är inte längre privatägd tidning och deras nya ägare </w:t>
      </w:r>
      <w:r w:rsidR="006170F6">
        <w:rPr>
          <w:rFonts w:asciiTheme="majorHAnsi" w:eastAsia="Times New Roman" w:hAnsiTheme="majorHAnsi" w:cs="Arial"/>
          <w:color w:val="auto"/>
          <w:sz w:val="22"/>
          <w:szCs w:val="22"/>
          <w:lang w:val="sv-SE" w:eastAsia="sv-SE"/>
        </w:rPr>
        <w:t xml:space="preserve">har dragit in all vidare sponsring. Så efter mer än 10 års samarbete avbryts detta. </w:t>
      </w:r>
    </w:p>
    <w:p w14:paraId="1368070A" w14:textId="5F443CD3" w:rsidR="00615E61" w:rsidRDefault="00615E61" w:rsidP="00823952">
      <w:pPr>
        <w:spacing w:after="0" w:line="240" w:lineRule="auto"/>
        <w:rPr>
          <w:rFonts w:asciiTheme="majorHAnsi" w:eastAsia="Times New Roman" w:hAnsiTheme="majorHAnsi" w:cs="Arial"/>
          <w:color w:val="auto"/>
          <w:sz w:val="22"/>
          <w:szCs w:val="22"/>
          <w:lang w:val="sv-SE" w:eastAsia="sv-SE"/>
        </w:rPr>
      </w:pPr>
    </w:p>
    <w:p w14:paraId="57DE6310" w14:textId="49248197" w:rsidR="00615E61" w:rsidRPr="00731EDE" w:rsidRDefault="00615E61" w:rsidP="00823952">
      <w:pPr>
        <w:spacing w:after="0" w:line="240" w:lineRule="auto"/>
        <w:rPr>
          <w:rFonts w:asciiTheme="majorHAnsi" w:eastAsia="Times New Roman" w:hAnsiTheme="majorHAnsi" w:cs="Arial"/>
          <w:b/>
          <w:bCs/>
          <w:color w:val="auto"/>
          <w:sz w:val="22"/>
          <w:szCs w:val="22"/>
          <w:lang w:val="sv-SE" w:eastAsia="sv-SE"/>
        </w:rPr>
      </w:pPr>
      <w:r w:rsidRPr="00731EDE">
        <w:rPr>
          <w:rFonts w:asciiTheme="majorHAnsi" w:eastAsia="Times New Roman" w:hAnsiTheme="majorHAnsi" w:cs="Arial"/>
          <w:b/>
          <w:bCs/>
          <w:color w:val="auto"/>
          <w:sz w:val="22"/>
          <w:szCs w:val="22"/>
          <w:lang w:val="sv-SE" w:eastAsia="sv-SE"/>
        </w:rPr>
        <w:t>Flertalet samarbetspartners</w:t>
      </w:r>
      <w:r w:rsidR="00BA2A48" w:rsidRPr="00731EDE">
        <w:rPr>
          <w:rFonts w:asciiTheme="majorHAnsi" w:eastAsia="Times New Roman" w:hAnsiTheme="majorHAnsi" w:cs="Arial"/>
          <w:b/>
          <w:bCs/>
          <w:color w:val="auto"/>
          <w:sz w:val="22"/>
          <w:szCs w:val="22"/>
          <w:lang w:val="sv-SE" w:eastAsia="sv-SE"/>
        </w:rPr>
        <w:t xml:space="preserve"> som är viktiga för föreningens verksamhet.</w:t>
      </w:r>
    </w:p>
    <w:p w14:paraId="405A519E" w14:textId="3DA162B7" w:rsidR="00613BEA" w:rsidRDefault="00613BEA" w:rsidP="00823952">
      <w:pPr>
        <w:spacing w:after="0" w:line="240" w:lineRule="auto"/>
        <w:rPr>
          <w:rFonts w:asciiTheme="majorHAnsi" w:eastAsia="Times New Roman" w:hAnsiTheme="majorHAnsi" w:cs="Arial"/>
          <w:color w:val="auto"/>
          <w:sz w:val="22"/>
          <w:szCs w:val="22"/>
          <w:lang w:val="sv-SE" w:eastAsia="sv-SE"/>
        </w:rPr>
      </w:pPr>
    </w:p>
    <w:p w14:paraId="7354E3D7" w14:textId="576979A2" w:rsidR="00BA2A48" w:rsidRDefault="00BA2A48" w:rsidP="00823952">
      <w:pPr>
        <w:spacing w:after="0" w:line="240" w:lineRule="auto"/>
        <w:rPr>
          <w:rFonts w:asciiTheme="majorHAnsi" w:eastAsia="Times New Roman" w:hAnsiTheme="majorHAnsi" w:cs="Arial"/>
          <w:color w:val="auto"/>
          <w:sz w:val="22"/>
          <w:szCs w:val="22"/>
          <w:lang w:val="sv-SE" w:eastAsia="sv-SE"/>
        </w:rPr>
      </w:pPr>
      <w:r>
        <w:rPr>
          <w:rFonts w:asciiTheme="majorHAnsi" w:eastAsia="Times New Roman" w:hAnsiTheme="majorHAnsi" w:cs="Arial"/>
          <w:color w:val="auto"/>
          <w:sz w:val="22"/>
          <w:szCs w:val="22"/>
          <w:lang w:val="sv-SE" w:eastAsia="sv-SE"/>
        </w:rPr>
        <w:t>Intersport – vår materialle</w:t>
      </w:r>
      <w:r w:rsidR="00D54761">
        <w:rPr>
          <w:rFonts w:asciiTheme="majorHAnsi" w:eastAsia="Times New Roman" w:hAnsiTheme="majorHAnsi" w:cs="Arial"/>
          <w:color w:val="auto"/>
          <w:sz w:val="22"/>
          <w:szCs w:val="22"/>
          <w:lang w:val="sv-SE" w:eastAsia="sv-SE"/>
        </w:rPr>
        <w:t xml:space="preserve">verantör, där vi är nu gått </w:t>
      </w:r>
      <w:r w:rsidR="00DE17E0">
        <w:rPr>
          <w:rFonts w:asciiTheme="majorHAnsi" w:eastAsia="Times New Roman" w:hAnsiTheme="majorHAnsi" w:cs="Arial"/>
          <w:color w:val="auto"/>
          <w:sz w:val="22"/>
          <w:szCs w:val="22"/>
          <w:lang w:val="sv-SE" w:eastAsia="sv-SE"/>
        </w:rPr>
        <w:t xml:space="preserve">en tredjedel av avtalet. </w:t>
      </w:r>
      <w:r w:rsidR="00367209">
        <w:rPr>
          <w:rFonts w:asciiTheme="majorHAnsi" w:eastAsia="Times New Roman" w:hAnsiTheme="majorHAnsi" w:cs="Arial"/>
          <w:color w:val="auto"/>
          <w:sz w:val="22"/>
          <w:szCs w:val="22"/>
          <w:lang w:val="sv-SE" w:eastAsia="sv-SE"/>
        </w:rPr>
        <w:t>Vi</w:t>
      </w:r>
      <w:r w:rsidR="0065653B">
        <w:rPr>
          <w:rFonts w:asciiTheme="majorHAnsi" w:eastAsia="Times New Roman" w:hAnsiTheme="majorHAnsi" w:cs="Arial"/>
          <w:color w:val="auto"/>
          <w:sz w:val="22"/>
          <w:szCs w:val="22"/>
          <w:lang w:val="sv-SE" w:eastAsia="sv-SE"/>
        </w:rPr>
        <w:t xml:space="preserve"> handlar via webbshopen. Provkläder finns i klubbhuset för att testa ut rätt storlek.</w:t>
      </w:r>
    </w:p>
    <w:p w14:paraId="172383DB" w14:textId="3BF625F2" w:rsidR="0065653B" w:rsidRDefault="0065653B" w:rsidP="00823952">
      <w:pPr>
        <w:spacing w:after="0" w:line="240" w:lineRule="auto"/>
        <w:rPr>
          <w:rFonts w:asciiTheme="majorHAnsi" w:eastAsia="Times New Roman" w:hAnsiTheme="majorHAnsi" w:cs="Arial"/>
          <w:color w:val="auto"/>
          <w:sz w:val="22"/>
          <w:szCs w:val="22"/>
          <w:lang w:val="sv-SE" w:eastAsia="sv-SE"/>
        </w:rPr>
      </w:pPr>
      <w:r>
        <w:rPr>
          <w:rFonts w:asciiTheme="majorHAnsi" w:eastAsia="Times New Roman" w:hAnsiTheme="majorHAnsi" w:cs="Arial"/>
          <w:color w:val="auto"/>
          <w:sz w:val="22"/>
          <w:szCs w:val="22"/>
          <w:lang w:val="sv-SE" w:eastAsia="sv-SE"/>
        </w:rPr>
        <w:t xml:space="preserve">Craft – vårt klädmärke. </w:t>
      </w:r>
      <w:r w:rsidR="008B438D">
        <w:rPr>
          <w:rFonts w:asciiTheme="majorHAnsi" w:eastAsia="Times New Roman" w:hAnsiTheme="majorHAnsi" w:cs="Arial"/>
          <w:color w:val="auto"/>
          <w:sz w:val="22"/>
          <w:szCs w:val="22"/>
          <w:lang w:val="sv-SE" w:eastAsia="sv-SE"/>
        </w:rPr>
        <w:t>Genom materialleverantöravtalet har vi valt klädmärket Craft</w:t>
      </w:r>
      <w:r w:rsidR="00E4732F">
        <w:rPr>
          <w:rFonts w:asciiTheme="majorHAnsi" w:eastAsia="Times New Roman" w:hAnsiTheme="majorHAnsi" w:cs="Arial"/>
          <w:color w:val="auto"/>
          <w:sz w:val="22"/>
          <w:szCs w:val="22"/>
          <w:lang w:val="sv-SE" w:eastAsia="sv-SE"/>
        </w:rPr>
        <w:t xml:space="preserve"> med samma löptid på som för Intersport.</w:t>
      </w:r>
    </w:p>
    <w:p w14:paraId="022F27D0" w14:textId="3F7BE0FE" w:rsidR="008B438D" w:rsidRDefault="008B438D" w:rsidP="00823952">
      <w:pPr>
        <w:spacing w:after="0" w:line="240" w:lineRule="auto"/>
        <w:rPr>
          <w:rFonts w:asciiTheme="majorHAnsi" w:eastAsia="Times New Roman" w:hAnsiTheme="majorHAnsi" w:cs="Arial"/>
          <w:color w:val="auto"/>
          <w:sz w:val="22"/>
          <w:szCs w:val="22"/>
          <w:lang w:val="sv-SE" w:eastAsia="sv-SE"/>
        </w:rPr>
      </w:pPr>
      <w:r>
        <w:rPr>
          <w:rFonts w:asciiTheme="majorHAnsi" w:eastAsia="Times New Roman" w:hAnsiTheme="majorHAnsi" w:cs="Arial"/>
          <w:color w:val="auto"/>
          <w:sz w:val="22"/>
          <w:szCs w:val="22"/>
          <w:lang w:val="sv-SE" w:eastAsia="sv-SE"/>
        </w:rPr>
        <w:t>Som medlem</w:t>
      </w:r>
      <w:r w:rsidR="0064462E">
        <w:rPr>
          <w:rFonts w:asciiTheme="majorHAnsi" w:eastAsia="Times New Roman" w:hAnsiTheme="majorHAnsi" w:cs="Arial"/>
          <w:color w:val="auto"/>
          <w:sz w:val="22"/>
          <w:szCs w:val="22"/>
          <w:lang w:val="sv-SE" w:eastAsia="sv-SE"/>
        </w:rPr>
        <w:t xml:space="preserve">, aktiv och ledare så har man genom att vara clubmedlem hos Intersport möjlighet att stötta föreningen ytterligare. </w:t>
      </w:r>
    </w:p>
    <w:p w14:paraId="34C0F823" w14:textId="382DE8C2" w:rsidR="00E4732F" w:rsidRDefault="00E4732F" w:rsidP="00823952">
      <w:pPr>
        <w:spacing w:after="0" w:line="240" w:lineRule="auto"/>
        <w:rPr>
          <w:rFonts w:asciiTheme="majorHAnsi" w:eastAsia="Times New Roman" w:hAnsiTheme="majorHAnsi" w:cs="Arial"/>
          <w:color w:val="auto"/>
          <w:sz w:val="22"/>
          <w:szCs w:val="22"/>
          <w:lang w:val="sv-SE" w:eastAsia="sv-SE"/>
        </w:rPr>
      </w:pPr>
      <w:r>
        <w:rPr>
          <w:rFonts w:asciiTheme="majorHAnsi" w:eastAsia="Times New Roman" w:hAnsiTheme="majorHAnsi" w:cs="Arial"/>
          <w:color w:val="auto"/>
          <w:sz w:val="22"/>
          <w:szCs w:val="22"/>
          <w:lang w:val="sv-SE" w:eastAsia="sv-SE"/>
        </w:rPr>
        <w:t xml:space="preserve">Styrelsen tog under hösten ett förhandsbeslut om att redan nu ge Intersport och Craft besked om att vi har för avsikt att förlänga avtalet efter 2025. </w:t>
      </w:r>
      <w:r w:rsidR="00365B0D">
        <w:rPr>
          <w:rFonts w:asciiTheme="majorHAnsi" w:eastAsia="Times New Roman" w:hAnsiTheme="majorHAnsi" w:cs="Arial"/>
          <w:color w:val="auto"/>
          <w:sz w:val="22"/>
          <w:szCs w:val="22"/>
          <w:lang w:val="sv-SE" w:eastAsia="sv-SE"/>
        </w:rPr>
        <w:t xml:space="preserve">Det är dyrt att byta leverantör och materialmärke och vi ser helt enkelt inte att det på något sätt är försvarbart, ekonomiskt eller hållbarhetsmässigt, att byta. </w:t>
      </w:r>
    </w:p>
    <w:p w14:paraId="7C8B567B" w14:textId="77777777" w:rsidR="00365B0D" w:rsidRDefault="00365B0D" w:rsidP="00823952">
      <w:pPr>
        <w:spacing w:after="0" w:line="240" w:lineRule="auto"/>
        <w:rPr>
          <w:rFonts w:asciiTheme="majorHAnsi" w:eastAsia="Times New Roman" w:hAnsiTheme="majorHAnsi" w:cs="Arial"/>
          <w:color w:val="auto"/>
          <w:sz w:val="22"/>
          <w:szCs w:val="22"/>
          <w:lang w:val="sv-SE" w:eastAsia="sv-SE"/>
        </w:rPr>
      </w:pPr>
    </w:p>
    <w:p w14:paraId="7418A33E" w14:textId="0AA6324A" w:rsidR="00365B0D" w:rsidRDefault="00365B0D" w:rsidP="00823952">
      <w:pPr>
        <w:spacing w:after="0" w:line="240" w:lineRule="auto"/>
        <w:rPr>
          <w:rFonts w:asciiTheme="majorHAnsi" w:eastAsia="Times New Roman" w:hAnsiTheme="majorHAnsi" w:cs="Arial"/>
          <w:color w:val="auto"/>
          <w:sz w:val="22"/>
          <w:szCs w:val="22"/>
          <w:lang w:val="sv-SE" w:eastAsia="sv-SE"/>
        </w:rPr>
      </w:pPr>
      <w:r>
        <w:rPr>
          <w:rFonts w:asciiTheme="majorHAnsi" w:eastAsia="Times New Roman" w:hAnsiTheme="majorHAnsi" w:cs="Arial"/>
          <w:color w:val="auto"/>
          <w:sz w:val="22"/>
          <w:szCs w:val="22"/>
          <w:lang w:val="sv-SE" w:eastAsia="sv-SE"/>
        </w:rPr>
        <w:lastRenderedPageBreak/>
        <w:t xml:space="preserve">Bingoalliansen – vi är som förening knutna till </w:t>
      </w:r>
      <w:r w:rsidR="00D72F1E">
        <w:rPr>
          <w:rFonts w:asciiTheme="majorHAnsi" w:eastAsia="Times New Roman" w:hAnsiTheme="majorHAnsi" w:cs="Arial"/>
          <w:color w:val="auto"/>
          <w:sz w:val="22"/>
          <w:szCs w:val="22"/>
          <w:lang w:val="sv-SE" w:eastAsia="sv-SE"/>
        </w:rPr>
        <w:t xml:space="preserve">en så kallad Bingoallians, och det har vi varit i över 25 år. Bingohallarna i Stockholm är medlemsägda och vinsten från dessa Bingohallar delas mellan </w:t>
      </w:r>
      <w:r w:rsidR="00917075">
        <w:rPr>
          <w:rFonts w:asciiTheme="majorHAnsi" w:eastAsia="Times New Roman" w:hAnsiTheme="majorHAnsi" w:cs="Arial"/>
          <w:color w:val="auto"/>
          <w:sz w:val="22"/>
          <w:szCs w:val="22"/>
          <w:lang w:val="sv-SE" w:eastAsia="sv-SE"/>
        </w:rPr>
        <w:t>medlemmarna. Dessa intäkter är inget vi räknar</w:t>
      </w:r>
      <w:r w:rsidR="0022441F">
        <w:rPr>
          <w:rFonts w:asciiTheme="majorHAnsi" w:eastAsia="Times New Roman" w:hAnsiTheme="majorHAnsi" w:cs="Arial"/>
          <w:color w:val="auto"/>
          <w:sz w:val="22"/>
          <w:szCs w:val="22"/>
          <w:lang w:val="sv-SE" w:eastAsia="sv-SE"/>
        </w:rPr>
        <w:t xml:space="preserve"> med ifrån år till år då det är väldigt beroende av det allmänna ekonomiska läget om människor tycker sig ha råd att spela Bingo. </w:t>
      </w:r>
    </w:p>
    <w:p w14:paraId="0E7347B8" w14:textId="77777777" w:rsidR="00823952" w:rsidRDefault="00823952" w:rsidP="00823952">
      <w:pPr>
        <w:spacing w:after="0" w:line="240" w:lineRule="auto"/>
        <w:rPr>
          <w:rFonts w:asciiTheme="majorHAnsi" w:eastAsia="Times New Roman" w:hAnsiTheme="majorHAnsi" w:cs="Arial"/>
          <w:color w:val="auto"/>
          <w:sz w:val="22"/>
          <w:szCs w:val="22"/>
          <w:lang w:val="sv-SE" w:eastAsia="sv-SE"/>
        </w:rPr>
      </w:pPr>
    </w:p>
    <w:p w14:paraId="632D8757" w14:textId="1A6EBFAC" w:rsidR="00613BEA" w:rsidRDefault="00613BEA" w:rsidP="00823952">
      <w:pPr>
        <w:spacing w:after="0" w:line="240" w:lineRule="auto"/>
        <w:rPr>
          <w:rFonts w:asciiTheme="majorHAnsi" w:eastAsia="Times New Roman" w:hAnsiTheme="majorHAnsi" w:cs="Arial"/>
          <w:color w:val="auto"/>
          <w:sz w:val="22"/>
          <w:szCs w:val="22"/>
          <w:lang w:val="sv-SE" w:eastAsia="sv-SE"/>
        </w:rPr>
      </w:pPr>
      <w:r>
        <w:rPr>
          <w:rFonts w:asciiTheme="majorHAnsi" w:eastAsia="Times New Roman" w:hAnsiTheme="majorHAnsi" w:cs="Arial"/>
          <w:color w:val="auto"/>
          <w:sz w:val="22"/>
          <w:szCs w:val="22"/>
          <w:lang w:val="sv-SE" w:eastAsia="sv-SE"/>
        </w:rPr>
        <w:t xml:space="preserve">Sponsorhuset – </w:t>
      </w:r>
      <w:r w:rsidR="008D2E56">
        <w:rPr>
          <w:rFonts w:asciiTheme="majorHAnsi" w:eastAsia="Times New Roman" w:hAnsiTheme="majorHAnsi" w:cs="Arial"/>
          <w:color w:val="auto"/>
          <w:sz w:val="22"/>
          <w:szCs w:val="22"/>
          <w:lang w:val="sv-SE" w:eastAsia="sv-SE"/>
        </w:rPr>
        <w:t xml:space="preserve">en webbplattform som </w:t>
      </w:r>
      <w:r w:rsidR="006522C5">
        <w:rPr>
          <w:rFonts w:asciiTheme="majorHAnsi" w:eastAsia="Times New Roman" w:hAnsiTheme="majorHAnsi" w:cs="Arial"/>
          <w:color w:val="auto"/>
          <w:sz w:val="22"/>
          <w:szCs w:val="22"/>
          <w:lang w:val="sv-SE" w:eastAsia="sv-SE"/>
        </w:rPr>
        <w:t xml:space="preserve">många butiker är kopplade till. Loggar man in via sponsorhuset på webben och handlar därigenom </w:t>
      </w:r>
      <w:r w:rsidR="00B41DCF">
        <w:rPr>
          <w:rFonts w:asciiTheme="majorHAnsi" w:eastAsia="Times New Roman" w:hAnsiTheme="majorHAnsi" w:cs="Arial"/>
          <w:color w:val="auto"/>
          <w:sz w:val="22"/>
          <w:szCs w:val="22"/>
          <w:lang w:val="sv-SE" w:eastAsia="sv-SE"/>
        </w:rPr>
        <w:t xml:space="preserve">och man väljer att stötta Järla IF FK så får vi en </w:t>
      </w:r>
      <w:r w:rsidR="004465CC">
        <w:rPr>
          <w:rFonts w:asciiTheme="majorHAnsi" w:eastAsia="Times New Roman" w:hAnsiTheme="majorHAnsi" w:cs="Arial"/>
          <w:color w:val="auto"/>
          <w:sz w:val="22"/>
          <w:szCs w:val="22"/>
          <w:lang w:val="sv-SE" w:eastAsia="sv-SE"/>
        </w:rPr>
        <w:t xml:space="preserve">del kickback. </w:t>
      </w:r>
      <w:r w:rsidR="00B41DCF">
        <w:rPr>
          <w:rFonts w:asciiTheme="majorHAnsi" w:eastAsia="Times New Roman" w:hAnsiTheme="majorHAnsi" w:cs="Arial"/>
          <w:color w:val="auto"/>
          <w:sz w:val="22"/>
          <w:szCs w:val="22"/>
          <w:lang w:val="sv-SE" w:eastAsia="sv-SE"/>
        </w:rPr>
        <w:t xml:space="preserve">Utan </w:t>
      </w:r>
      <w:r w:rsidR="004465CC">
        <w:rPr>
          <w:rFonts w:asciiTheme="majorHAnsi" w:eastAsia="Times New Roman" w:hAnsiTheme="majorHAnsi" w:cs="Arial"/>
          <w:color w:val="auto"/>
          <w:sz w:val="22"/>
          <w:szCs w:val="22"/>
          <w:lang w:val="sv-SE" w:eastAsia="sv-SE"/>
        </w:rPr>
        <w:t>kostnad för den enskilda</w:t>
      </w:r>
      <w:r w:rsidR="00B41DCF">
        <w:rPr>
          <w:rFonts w:asciiTheme="majorHAnsi" w:eastAsia="Times New Roman" w:hAnsiTheme="majorHAnsi" w:cs="Arial"/>
          <w:color w:val="auto"/>
          <w:sz w:val="22"/>
          <w:szCs w:val="22"/>
          <w:lang w:val="sv-SE" w:eastAsia="sv-SE"/>
        </w:rPr>
        <w:t xml:space="preserve"> som gör ett internetinköp/beställning.</w:t>
      </w:r>
    </w:p>
    <w:p w14:paraId="1CA7F73E" w14:textId="65873746" w:rsidR="004465CC" w:rsidRDefault="004465CC" w:rsidP="00823952">
      <w:pPr>
        <w:spacing w:after="0" w:line="240" w:lineRule="auto"/>
        <w:rPr>
          <w:rFonts w:asciiTheme="majorHAnsi" w:eastAsia="Times New Roman" w:hAnsiTheme="majorHAnsi" w:cs="Arial"/>
          <w:color w:val="auto"/>
          <w:sz w:val="22"/>
          <w:szCs w:val="22"/>
          <w:lang w:val="sv-SE" w:eastAsia="sv-SE"/>
        </w:rPr>
      </w:pPr>
    </w:p>
    <w:p w14:paraId="0F605784" w14:textId="1D76D600" w:rsidR="004465CC" w:rsidRDefault="004465CC" w:rsidP="00823952">
      <w:pPr>
        <w:spacing w:after="0" w:line="240" w:lineRule="auto"/>
        <w:rPr>
          <w:rFonts w:asciiTheme="majorHAnsi" w:eastAsia="Times New Roman" w:hAnsiTheme="majorHAnsi" w:cs="Arial"/>
          <w:color w:val="auto"/>
          <w:sz w:val="22"/>
          <w:szCs w:val="22"/>
          <w:lang w:val="sv-SE" w:eastAsia="sv-SE"/>
        </w:rPr>
      </w:pPr>
      <w:r>
        <w:rPr>
          <w:rFonts w:asciiTheme="majorHAnsi" w:eastAsia="Times New Roman" w:hAnsiTheme="majorHAnsi" w:cs="Arial"/>
          <w:color w:val="auto"/>
          <w:sz w:val="22"/>
          <w:szCs w:val="22"/>
          <w:lang w:val="sv-SE" w:eastAsia="sv-SE"/>
        </w:rPr>
        <w:t xml:space="preserve">Svenska Spel </w:t>
      </w:r>
      <w:r w:rsidR="00876119">
        <w:rPr>
          <w:rFonts w:asciiTheme="majorHAnsi" w:eastAsia="Times New Roman" w:hAnsiTheme="majorHAnsi" w:cs="Arial"/>
          <w:color w:val="auto"/>
          <w:sz w:val="22"/>
          <w:szCs w:val="22"/>
          <w:lang w:val="sv-SE" w:eastAsia="sv-SE"/>
        </w:rPr>
        <w:t>–</w:t>
      </w:r>
      <w:r>
        <w:rPr>
          <w:rFonts w:asciiTheme="majorHAnsi" w:eastAsia="Times New Roman" w:hAnsiTheme="majorHAnsi" w:cs="Arial"/>
          <w:color w:val="auto"/>
          <w:sz w:val="22"/>
          <w:szCs w:val="22"/>
          <w:lang w:val="sv-SE" w:eastAsia="sv-SE"/>
        </w:rPr>
        <w:t xml:space="preserve"> gräsroten</w:t>
      </w:r>
      <w:r w:rsidR="00876119">
        <w:rPr>
          <w:rFonts w:asciiTheme="majorHAnsi" w:eastAsia="Times New Roman" w:hAnsiTheme="majorHAnsi" w:cs="Arial"/>
          <w:color w:val="auto"/>
          <w:sz w:val="22"/>
          <w:szCs w:val="22"/>
          <w:lang w:val="sv-SE" w:eastAsia="sv-SE"/>
        </w:rPr>
        <w:t xml:space="preserve"> för dig som är 18 år och äldre så kan du när du lägger in spel via Svenska Spel välja att genom gräsroten stötta föreningen</w:t>
      </w:r>
      <w:r w:rsidR="008D7BD8">
        <w:rPr>
          <w:rFonts w:asciiTheme="majorHAnsi" w:eastAsia="Times New Roman" w:hAnsiTheme="majorHAnsi" w:cs="Arial"/>
          <w:color w:val="auto"/>
          <w:sz w:val="22"/>
          <w:szCs w:val="22"/>
          <w:lang w:val="sv-SE" w:eastAsia="sv-SE"/>
        </w:rPr>
        <w:t xml:space="preserve">. Vi förespråkar en sund spelkultur och </w:t>
      </w:r>
      <w:r w:rsidR="009A4466">
        <w:rPr>
          <w:rFonts w:asciiTheme="majorHAnsi" w:eastAsia="Times New Roman" w:hAnsiTheme="majorHAnsi" w:cs="Arial"/>
          <w:color w:val="auto"/>
          <w:sz w:val="22"/>
          <w:szCs w:val="22"/>
          <w:lang w:val="sv-SE" w:eastAsia="sv-SE"/>
        </w:rPr>
        <w:t>vill inte uppmana till spel. Om du har</w:t>
      </w:r>
      <w:r w:rsidR="002126FA">
        <w:rPr>
          <w:rFonts w:asciiTheme="majorHAnsi" w:eastAsia="Times New Roman" w:hAnsiTheme="majorHAnsi" w:cs="Arial"/>
          <w:color w:val="auto"/>
          <w:sz w:val="22"/>
          <w:szCs w:val="22"/>
          <w:lang w:val="sv-SE" w:eastAsia="sv-SE"/>
        </w:rPr>
        <w:t xml:space="preserve"> eller tro dig vara i riskzonen ta hjälp genom </w:t>
      </w:r>
      <w:hyperlink r:id="rId18" w:history="1">
        <w:r w:rsidR="002126FA" w:rsidRPr="00B9539C">
          <w:rPr>
            <w:rStyle w:val="Hyperlnk"/>
            <w:rFonts w:asciiTheme="majorHAnsi" w:eastAsia="Times New Roman" w:hAnsiTheme="majorHAnsi" w:cs="Arial"/>
            <w:sz w:val="22"/>
            <w:szCs w:val="22"/>
            <w:lang w:val="sv-SE" w:eastAsia="sv-SE"/>
          </w:rPr>
          <w:t>www.spelberoende.se</w:t>
        </w:r>
      </w:hyperlink>
      <w:r w:rsidR="002126FA">
        <w:rPr>
          <w:rFonts w:asciiTheme="majorHAnsi" w:eastAsia="Times New Roman" w:hAnsiTheme="majorHAnsi" w:cs="Arial"/>
          <w:color w:val="auto"/>
          <w:sz w:val="22"/>
          <w:szCs w:val="22"/>
          <w:lang w:val="sv-SE" w:eastAsia="sv-SE"/>
        </w:rPr>
        <w:t xml:space="preserve"> </w:t>
      </w:r>
    </w:p>
    <w:p w14:paraId="2E6DB851" w14:textId="77777777" w:rsidR="001C7EAD" w:rsidRPr="00D57DDC" w:rsidRDefault="001C7EAD" w:rsidP="00823952">
      <w:pPr>
        <w:spacing w:after="0" w:line="240" w:lineRule="auto"/>
        <w:rPr>
          <w:rFonts w:eastAsia="Times New Roman" w:cs="Arial"/>
          <w:color w:val="auto"/>
          <w:sz w:val="22"/>
          <w:szCs w:val="22"/>
          <w:lang w:val="sv-SE" w:eastAsia="sv-SE"/>
        </w:rPr>
      </w:pPr>
    </w:p>
    <w:p w14:paraId="3B469B2D" w14:textId="77777777" w:rsidR="001E1D15" w:rsidRDefault="00096C18" w:rsidP="00823952">
      <w:pPr>
        <w:spacing w:line="240" w:lineRule="auto"/>
        <w:rPr>
          <w:rFonts w:eastAsia="Times New Roman" w:cs="Arial"/>
          <w:color w:val="auto"/>
          <w:sz w:val="22"/>
          <w:szCs w:val="22"/>
          <w:lang w:val="sv-SE" w:eastAsia="sv-SE"/>
        </w:rPr>
      </w:pPr>
      <w:r w:rsidRPr="00D57DDC">
        <w:rPr>
          <w:rFonts w:eastAsia="Times New Roman" w:cs="Arial"/>
          <w:color w:val="auto"/>
          <w:sz w:val="22"/>
          <w:szCs w:val="22"/>
          <w:lang w:val="sv-SE" w:eastAsia="sv-SE"/>
        </w:rPr>
        <w:t>Vi har ytterligare</w:t>
      </w:r>
      <w:r w:rsidR="00D72BC1">
        <w:rPr>
          <w:rFonts w:eastAsia="Times New Roman" w:cs="Arial"/>
          <w:color w:val="auto"/>
          <w:sz w:val="22"/>
          <w:szCs w:val="22"/>
          <w:lang w:val="sv-SE" w:eastAsia="sv-SE"/>
        </w:rPr>
        <w:t xml:space="preserve"> flera</w:t>
      </w:r>
      <w:r w:rsidRPr="00D57DDC">
        <w:rPr>
          <w:rFonts w:eastAsia="Times New Roman" w:cs="Arial"/>
          <w:color w:val="auto"/>
          <w:sz w:val="22"/>
          <w:szCs w:val="22"/>
          <w:lang w:val="sv-SE" w:eastAsia="sv-SE"/>
        </w:rPr>
        <w:t xml:space="preserve"> små sponsorer som är viktiga </w:t>
      </w:r>
      <w:r w:rsidR="006D7FD6" w:rsidRPr="00D57DDC">
        <w:rPr>
          <w:rFonts w:eastAsia="Times New Roman" w:cs="Arial"/>
          <w:color w:val="auto"/>
          <w:sz w:val="22"/>
          <w:szCs w:val="22"/>
          <w:lang w:val="sv-SE" w:eastAsia="sv-SE"/>
        </w:rPr>
        <w:t xml:space="preserve">för </w:t>
      </w:r>
      <w:r w:rsidR="00052FE1" w:rsidRPr="00D57DDC">
        <w:rPr>
          <w:rFonts w:eastAsia="Times New Roman" w:cs="Arial"/>
          <w:color w:val="auto"/>
          <w:sz w:val="22"/>
          <w:szCs w:val="22"/>
          <w:lang w:val="sv-SE" w:eastAsia="sv-SE"/>
        </w:rPr>
        <w:t>att verksamheten ska fungera</w:t>
      </w:r>
      <w:r w:rsidR="0013536B" w:rsidRPr="00D57DDC">
        <w:rPr>
          <w:rFonts w:eastAsia="Times New Roman" w:cs="Arial"/>
          <w:color w:val="auto"/>
          <w:sz w:val="22"/>
          <w:szCs w:val="22"/>
          <w:lang w:val="sv-SE" w:eastAsia="sv-SE"/>
        </w:rPr>
        <w:t xml:space="preserve">. </w:t>
      </w:r>
      <w:r w:rsidRPr="00D57DDC">
        <w:rPr>
          <w:rFonts w:eastAsia="Times New Roman" w:cs="Arial"/>
          <w:color w:val="auto"/>
          <w:sz w:val="22"/>
          <w:szCs w:val="22"/>
          <w:lang w:val="sv-SE" w:eastAsia="sv-SE"/>
        </w:rPr>
        <w:t>Många åldersgrupper har egna starka sponsorer som hjälper till med att finansiera träningskläder, träningsläger och cuper och vi tackar er för detta!</w:t>
      </w:r>
    </w:p>
    <w:p w14:paraId="79E2EDAE" w14:textId="3C5157A1" w:rsidR="00750C33" w:rsidRPr="00D57DDC" w:rsidRDefault="001E1D15" w:rsidP="00823952">
      <w:pPr>
        <w:spacing w:line="240" w:lineRule="auto"/>
        <w:rPr>
          <w:rFonts w:eastAsia="Times New Roman" w:cs="Arial"/>
          <w:color w:val="auto"/>
          <w:sz w:val="22"/>
          <w:szCs w:val="22"/>
          <w:lang w:val="sv-SE" w:eastAsia="sv-SE"/>
        </w:rPr>
      </w:pPr>
      <w:r>
        <w:rPr>
          <w:rFonts w:eastAsia="Times New Roman" w:cs="Arial"/>
          <w:color w:val="auto"/>
          <w:sz w:val="22"/>
          <w:szCs w:val="22"/>
          <w:lang w:val="sv-SE" w:eastAsia="sv-SE"/>
        </w:rPr>
        <w:t>Under året har vi också aktivt jobbat för att utöka vår</w:t>
      </w:r>
      <w:r w:rsidR="005B105E">
        <w:rPr>
          <w:rFonts w:eastAsia="Times New Roman" w:cs="Arial"/>
          <w:color w:val="auto"/>
          <w:sz w:val="22"/>
          <w:szCs w:val="22"/>
          <w:lang w:val="sv-SE" w:eastAsia="sv-SE"/>
        </w:rPr>
        <w:t xml:space="preserve"> sponsorsamverkan. </w:t>
      </w:r>
      <w:r w:rsidR="00096C18" w:rsidRPr="00D57DDC">
        <w:rPr>
          <w:rFonts w:eastAsia="Times New Roman" w:cs="Times New Roman"/>
          <w:color w:val="auto"/>
          <w:sz w:val="22"/>
          <w:szCs w:val="22"/>
          <w:lang w:val="sv-SE" w:eastAsia="sv-SE"/>
        </w:rPr>
        <w:br/>
      </w:r>
    </w:p>
    <w:p w14:paraId="18275919" w14:textId="1434A524" w:rsidR="009C5175" w:rsidRPr="00823952" w:rsidRDefault="00096C18" w:rsidP="00823952">
      <w:pPr>
        <w:spacing w:line="240" w:lineRule="auto"/>
        <w:rPr>
          <w:rFonts w:asciiTheme="majorHAnsi" w:hAnsiTheme="majorHAnsi"/>
          <w:color w:val="auto"/>
          <w:sz w:val="22"/>
          <w:szCs w:val="22"/>
          <w:lang w:val="sv-SE"/>
        </w:rPr>
      </w:pPr>
      <w:r w:rsidRPr="00823952">
        <w:rPr>
          <w:rFonts w:asciiTheme="majorHAnsi" w:eastAsia="Times New Roman" w:hAnsiTheme="majorHAnsi" w:cs="Arial"/>
          <w:color w:val="auto"/>
          <w:sz w:val="22"/>
          <w:szCs w:val="22"/>
          <w:lang w:val="sv-SE" w:eastAsia="sv-SE"/>
        </w:rPr>
        <w:t>Vi vill här rikta ett speciellt tack till vår enskilt allra största sponsor</w:t>
      </w:r>
      <w:r w:rsidR="00C909ED" w:rsidRPr="00823952">
        <w:rPr>
          <w:rFonts w:asciiTheme="majorHAnsi" w:eastAsia="Times New Roman" w:hAnsiTheme="majorHAnsi" w:cs="Arial"/>
          <w:color w:val="auto"/>
          <w:sz w:val="22"/>
          <w:szCs w:val="22"/>
          <w:lang w:val="sv-SE" w:eastAsia="sv-SE"/>
        </w:rPr>
        <w:t>! Det är</w:t>
      </w:r>
      <w:r w:rsidRPr="00823952">
        <w:rPr>
          <w:rFonts w:asciiTheme="majorHAnsi" w:eastAsia="Times New Roman" w:hAnsiTheme="majorHAnsi" w:cs="Arial"/>
          <w:color w:val="auto"/>
          <w:sz w:val="22"/>
          <w:szCs w:val="22"/>
          <w:lang w:val="sv-SE" w:eastAsia="sv-SE"/>
        </w:rPr>
        <w:t xml:space="preserve"> DU som är ledare</w:t>
      </w:r>
      <w:r w:rsidR="00C909ED" w:rsidRPr="00823952">
        <w:rPr>
          <w:rFonts w:asciiTheme="majorHAnsi" w:eastAsia="Times New Roman" w:hAnsiTheme="majorHAnsi" w:cs="Arial"/>
          <w:color w:val="auto"/>
          <w:sz w:val="22"/>
          <w:szCs w:val="22"/>
          <w:lang w:val="sv-SE" w:eastAsia="sv-SE"/>
        </w:rPr>
        <w:t xml:space="preserve"> i föreningen</w:t>
      </w:r>
      <w:r w:rsidRPr="00823952">
        <w:rPr>
          <w:rFonts w:asciiTheme="majorHAnsi" w:eastAsia="Times New Roman" w:hAnsiTheme="majorHAnsi" w:cs="Arial"/>
          <w:color w:val="auto"/>
          <w:sz w:val="22"/>
          <w:szCs w:val="22"/>
          <w:lang w:val="sv-SE" w:eastAsia="sv-SE"/>
        </w:rPr>
        <w:t>! Din tid, ditt engagemang</w:t>
      </w:r>
      <w:r w:rsidR="00E13B73" w:rsidRPr="00823952">
        <w:rPr>
          <w:rFonts w:asciiTheme="majorHAnsi" w:eastAsia="Times New Roman" w:hAnsiTheme="majorHAnsi" w:cs="Arial"/>
          <w:color w:val="auto"/>
          <w:sz w:val="22"/>
          <w:szCs w:val="22"/>
          <w:lang w:val="sv-SE" w:eastAsia="sv-SE"/>
        </w:rPr>
        <w:t xml:space="preserve"> och vilja att f</w:t>
      </w:r>
      <w:r w:rsidR="001B7BF4" w:rsidRPr="00823952">
        <w:rPr>
          <w:rFonts w:asciiTheme="majorHAnsi" w:eastAsia="Times New Roman" w:hAnsiTheme="majorHAnsi" w:cs="Arial"/>
          <w:color w:val="auto"/>
          <w:sz w:val="22"/>
          <w:szCs w:val="22"/>
          <w:lang w:val="sv-SE" w:eastAsia="sv-SE"/>
        </w:rPr>
        <w:t>ör</w:t>
      </w:r>
      <w:r w:rsidR="00E13B73" w:rsidRPr="00823952">
        <w:rPr>
          <w:rFonts w:asciiTheme="majorHAnsi" w:eastAsia="Times New Roman" w:hAnsiTheme="majorHAnsi" w:cs="Arial"/>
          <w:color w:val="auto"/>
          <w:sz w:val="22"/>
          <w:szCs w:val="22"/>
          <w:lang w:val="sv-SE" w:eastAsia="sv-SE"/>
        </w:rPr>
        <w:t>a föreningen framåt</w:t>
      </w:r>
      <w:r w:rsidRPr="00823952">
        <w:rPr>
          <w:rFonts w:asciiTheme="majorHAnsi" w:eastAsia="Times New Roman" w:hAnsiTheme="majorHAnsi" w:cs="Arial"/>
          <w:color w:val="auto"/>
          <w:sz w:val="22"/>
          <w:szCs w:val="22"/>
          <w:lang w:val="sv-SE" w:eastAsia="sv-SE"/>
        </w:rPr>
        <w:t xml:space="preserve"> är ovärderligt. Tillsammans är vi Järla</w:t>
      </w:r>
      <w:r w:rsidR="00A97B8E" w:rsidRPr="00823952">
        <w:rPr>
          <w:rFonts w:asciiTheme="majorHAnsi" w:eastAsia="Times New Roman" w:hAnsiTheme="majorHAnsi" w:cs="Arial"/>
          <w:color w:val="auto"/>
          <w:sz w:val="22"/>
          <w:szCs w:val="22"/>
          <w:lang w:val="sv-SE" w:eastAsia="sv-SE"/>
        </w:rPr>
        <w:t xml:space="preserve"> – det självklara valet.</w:t>
      </w:r>
    </w:p>
    <w:p w14:paraId="78CF02F0" w14:textId="367D0094" w:rsidR="0050648B" w:rsidRPr="00823952" w:rsidRDefault="0050648B" w:rsidP="00943EF6">
      <w:pPr>
        <w:spacing w:after="0" w:line="240" w:lineRule="auto"/>
        <w:rPr>
          <w:rFonts w:asciiTheme="majorHAnsi" w:eastAsia="Times New Roman" w:hAnsiTheme="majorHAnsi" w:cs="Arial"/>
          <w:color w:val="auto"/>
          <w:sz w:val="22"/>
          <w:szCs w:val="22"/>
          <w:lang w:val="sv-SE" w:eastAsia="sv-SE"/>
        </w:rPr>
      </w:pPr>
    </w:p>
    <w:p w14:paraId="28499801" w14:textId="2608EDEE" w:rsidR="00537B51" w:rsidRPr="00823952" w:rsidRDefault="005130DC" w:rsidP="00943EF6">
      <w:pPr>
        <w:spacing w:after="0" w:line="240" w:lineRule="auto"/>
        <w:rPr>
          <w:rFonts w:asciiTheme="majorHAnsi" w:eastAsia="Times New Roman" w:hAnsiTheme="majorHAnsi" w:cs="Arial"/>
          <w:color w:val="auto"/>
          <w:sz w:val="22"/>
          <w:szCs w:val="22"/>
          <w:lang w:val="sv-SE" w:eastAsia="sv-SE"/>
        </w:rPr>
      </w:pPr>
      <w:r w:rsidRPr="00823952">
        <w:rPr>
          <w:rFonts w:asciiTheme="majorHAnsi" w:eastAsia="Times New Roman" w:hAnsiTheme="majorHAnsi" w:cs="Arial"/>
          <w:color w:val="auto"/>
          <w:sz w:val="22"/>
          <w:szCs w:val="22"/>
          <w:lang w:val="sv-SE" w:eastAsia="sv-SE"/>
        </w:rPr>
        <w:t xml:space="preserve">Viktiga samarbetspartners för föreningen är kommunen, Stockholms Fotbollförbund, RF-SISU Stockholm, domare och andra </w:t>
      </w:r>
      <w:r w:rsidR="00B810C4" w:rsidRPr="00823952">
        <w:rPr>
          <w:rFonts w:asciiTheme="majorHAnsi" w:eastAsia="Times New Roman" w:hAnsiTheme="majorHAnsi" w:cs="Arial"/>
          <w:color w:val="auto"/>
          <w:sz w:val="22"/>
          <w:szCs w:val="22"/>
          <w:lang w:val="sv-SE" w:eastAsia="sv-SE"/>
        </w:rPr>
        <w:t>fotbollsföreningar</w:t>
      </w:r>
      <w:r w:rsidRPr="00823952">
        <w:rPr>
          <w:rFonts w:asciiTheme="majorHAnsi" w:eastAsia="Times New Roman" w:hAnsiTheme="majorHAnsi" w:cs="Arial"/>
          <w:color w:val="auto"/>
          <w:sz w:val="22"/>
          <w:szCs w:val="22"/>
          <w:lang w:val="sv-SE" w:eastAsia="sv-SE"/>
        </w:rPr>
        <w:t xml:space="preserve">. </w:t>
      </w:r>
      <w:r w:rsidR="005302DF" w:rsidRPr="00823952">
        <w:rPr>
          <w:rFonts w:asciiTheme="majorHAnsi" w:eastAsia="Times New Roman" w:hAnsiTheme="majorHAnsi" w:cs="Arial"/>
          <w:color w:val="auto"/>
          <w:sz w:val="22"/>
          <w:szCs w:val="22"/>
          <w:lang w:val="sv-SE" w:eastAsia="sv-SE"/>
        </w:rPr>
        <w:t>Utan dessa parter så har vår</w:t>
      </w:r>
      <w:r w:rsidR="007E1C5B" w:rsidRPr="00823952">
        <w:rPr>
          <w:rFonts w:asciiTheme="majorHAnsi" w:eastAsia="Times New Roman" w:hAnsiTheme="majorHAnsi" w:cs="Arial"/>
          <w:color w:val="auto"/>
          <w:sz w:val="22"/>
          <w:szCs w:val="22"/>
          <w:lang w:val="sv-SE" w:eastAsia="sv-SE"/>
        </w:rPr>
        <w:t xml:space="preserve"> f</w:t>
      </w:r>
      <w:r w:rsidR="005302DF" w:rsidRPr="00823952">
        <w:rPr>
          <w:rFonts w:asciiTheme="majorHAnsi" w:eastAsia="Times New Roman" w:hAnsiTheme="majorHAnsi" w:cs="Arial"/>
          <w:color w:val="auto"/>
          <w:sz w:val="22"/>
          <w:szCs w:val="22"/>
          <w:lang w:val="sv-SE" w:eastAsia="sv-SE"/>
        </w:rPr>
        <w:t>örening svårt att ha en verksamhet.</w:t>
      </w:r>
      <w:r w:rsidR="001D02A2" w:rsidRPr="00823952">
        <w:rPr>
          <w:rFonts w:asciiTheme="majorHAnsi" w:eastAsia="Times New Roman" w:hAnsiTheme="majorHAnsi" w:cs="Arial"/>
          <w:color w:val="auto"/>
          <w:sz w:val="22"/>
          <w:szCs w:val="22"/>
          <w:lang w:val="sv-SE" w:eastAsia="sv-SE"/>
        </w:rPr>
        <w:t xml:space="preserve"> Vi behöver alla varandra i fotbollens kretslopp.</w:t>
      </w:r>
    </w:p>
    <w:p w14:paraId="5609D198" w14:textId="6D0BBA74" w:rsidR="00F70E3F" w:rsidRPr="00731EDE" w:rsidRDefault="005130DC" w:rsidP="00F70E3F">
      <w:pPr>
        <w:pStyle w:val="Rubrik1"/>
        <w:rPr>
          <w:rFonts w:asciiTheme="majorHAnsi" w:hAnsiTheme="majorHAnsi"/>
          <w:color w:val="auto"/>
          <w:lang w:val="sv-SE"/>
        </w:rPr>
      </w:pPr>
      <w:bookmarkStart w:id="32" w:name="_Toc160377236"/>
      <w:r w:rsidRPr="00731EDE">
        <w:rPr>
          <w:rFonts w:asciiTheme="majorHAnsi" w:hAnsiTheme="majorHAnsi"/>
          <w:color w:val="auto"/>
          <w:lang w:val="sv-SE"/>
        </w:rPr>
        <w:lastRenderedPageBreak/>
        <w:t>Ekonomi</w:t>
      </w:r>
      <w:bookmarkEnd w:id="32"/>
    </w:p>
    <w:p w14:paraId="51AC35B4" w14:textId="77777777" w:rsidR="00EB2281" w:rsidRDefault="00A51DBD" w:rsidP="00B437D1">
      <w:pPr>
        <w:spacing w:after="0" w:line="240" w:lineRule="auto"/>
        <w:rPr>
          <w:rFonts w:eastAsia="Times New Roman" w:cs="Arial"/>
          <w:color w:val="auto"/>
          <w:sz w:val="22"/>
          <w:szCs w:val="22"/>
          <w:lang w:val="sv-SE" w:eastAsia="sv-SE"/>
        </w:rPr>
      </w:pPr>
      <w:r w:rsidRPr="00D57DDC">
        <w:rPr>
          <w:rFonts w:eastAsia="Times New Roman" w:cs="Arial"/>
          <w:color w:val="auto"/>
          <w:sz w:val="22"/>
          <w:szCs w:val="22"/>
          <w:lang w:val="sv-SE" w:eastAsia="sv-SE"/>
        </w:rPr>
        <w:t xml:space="preserve">Vi har som styrelse ett solidariskt ansvar för föreningens ekonomi. </w:t>
      </w:r>
      <w:r w:rsidR="00DB3919">
        <w:rPr>
          <w:rFonts w:eastAsia="Times New Roman" w:cs="Arial"/>
          <w:color w:val="auto"/>
          <w:sz w:val="22"/>
          <w:szCs w:val="22"/>
          <w:lang w:val="sv-SE" w:eastAsia="sv-SE"/>
        </w:rPr>
        <w:t>1 januari 2023 införde vi digitala lagkassan i verksamheten</w:t>
      </w:r>
      <w:r w:rsidR="005A55A1">
        <w:rPr>
          <w:rFonts w:eastAsia="Times New Roman" w:cs="Arial"/>
          <w:color w:val="auto"/>
          <w:sz w:val="22"/>
          <w:szCs w:val="22"/>
          <w:lang w:val="sv-SE" w:eastAsia="sv-SE"/>
        </w:rPr>
        <w:t xml:space="preserve"> för att vi </w:t>
      </w:r>
      <w:r w:rsidR="00771431">
        <w:rPr>
          <w:rFonts w:eastAsia="Times New Roman" w:cs="Arial"/>
          <w:color w:val="auto"/>
          <w:sz w:val="22"/>
          <w:szCs w:val="22"/>
          <w:lang w:val="sv-SE" w:eastAsia="sv-SE"/>
        </w:rPr>
        <w:t xml:space="preserve">som förening ska ha lagkassorna under föreningens kontroll. </w:t>
      </w:r>
      <w:r w:rsidR="00867B0B">
        <w:rPr>
          <w:rFonts w:eastAsia="Times New Roman" w:cs="Arial"/>
          <w:color w:val="auto"/>
          <w:sz w:val="22"/>
          <w:szCs w:val="22"/>
          <w:lang w:val="sv-SE" w:eastAsia="sv-SE"/>
        </w:rPr>
        <w:t>Om detta kan man läsa i vår lagkasse-policy. Vi har fortsatt vårt samarbete med Redovisningsbyrån Sweweb</w:t>
      </w:r>
      <w:r w:rsidR="00EB2281">
        <w:rPr>
          <w:rFonts w:eastAsia="Times New Roman" w:cs="Arial"/>
          <w:color w:val="auto"/>
          <w:sz w:val="22"/>
          <w:szCs w:val="22"/>
          <w:lang w:val="sv-SE" w:eastAsia="sv-SE"/>
        </w:rPr>
        <w:t xml:space="preserve"> och utvecklat våra ekonomiska rutiner. </w:t>
      </w:r>
    </w:p>
    <w:p w14:paraId="24DC9574" w14:textId="77777777" w:rsidR="00720B9A" w:rsidRDefault="00A51265" w:rsidP="00B437D1">
      <w:pPr>
        <w:spacing w:after="0" w:line="240" w:lineRule="auto"/>
        <w:rPr>
          <w:rFonts w:eastAsia="Times New Roman" w:cs="Arial"/>
          <w:color w:val="auto"/>
          <w:sz w:val="22"/>
          <w:szCs w:val="22"/>
          <w:lang w:val="sv-SE" w:eastAsia="sv-SE"/>
        </w:rPr>
      </w:pPr>
      <w:r>
        <w:rPr>
          <w:rFonts w:eastAsia="Times New Roman" w:cs="Arial"/>
          <w:color w:val="auto"/>
          <w:sz w:val="22"/>
          <w:szCs w:val="22"/>
          <w:lang w:val="sv-SE" w:eastAsia="sv-SE"/>
        </w:rPr>
        <w:t xml:space="preserve">Vi har också haft en extern revision som gått igenom vår ekonomi, rutiner runt ekonomin och </w:t>
      </w:r>
      <w:r w:rsidR="007475F4">
        <w:rPr>
          <w:rFonts w:eastAsia="Times New Roman" w:cs="Arial"/>
          <w:color w:val="auto"/>
          <w:sz w:val="22"/>
          <w:szCs w:val="22"/>
          <w:lang w:val="sv-SE" w:eastAsia="sv-SE"/>
        </w:rPr>
        <w:t xml:space="preserve">den </w:t>
      </w:r>
      <w:r w:rsidR="00221761">
        <w:rPr>
          <w:rFonts w:eastAsia="Times New Roman" w:cs="Arial"/>
          <w:color w:val="auto"/>
          <w:sz w:val="22"/>
          <w:szCs w:val="22"/>
          <w:lang w:val="sv-SE" w:eastAsia="sv-SE"/>
        </w:rPr>
        <w:t>var utan anmärkning</w:t>
      </w:r>
      <w:r w:rsidR="00720B9A">
        <w:rPr>
          <w:rFonts w:eastAsia="Times New Roman" w:cs="Arial"/>
          <w:color w:val="auto"/>
          <w:sz w:val="22"/>
          <w:szCs w:val="22"/>
          <w:lang w:val="sv-SE" w:eastAsia="sv-SE"/>
        </w:rPr>
        <w:t xml:space="preserve">, med en önskan om tydligare utbetalningsrutin. </w:t>
      </w:r>
    </w:p>
    <w:p w14:paraId="4EFEF703" w14:textId="77777777" w:rsidR="00C21B37" w:rsidRDefault="00720B9A" w:rsidP="00B437D1">
      <w:pPr>
        <w:spacing w:after="0" w:line="240" w:lineRule="auto"/>
        <w:rPr>
          <w:rFonts w:asciiTheme="majorHAnsi" w:eastAsia="Times New Roman" w:hAnsiTheme="majorHAnsi" w:cs="Arial"/>
          <w:color w:val="auto"/>
          <w:sz w:val="22"/>
          <w:szCs w:val="22"/>
          <w:lang w:val="sv-SE" w:eastAsia="sv-SE"/>
        </w:rPr>
      </w:pPr>
      <w:r>
        <w:rPr>
          <w:rFonts w:eastAsia="Times New Roman" w:cs="Arial"/>
          <w:color w:val="auto"/>
          <w:sz w:val="22"/>
          <w:szCs w:val="22"/>
          <w:lang w:val="sv-SE" w:eastAsia="sv-SE"/>
        </w:rPr>
        <w:t xml:space="preserve">Vårt mål är att vara </w:t>
      </w:r>
      <w:r w:rsidR="00B437D1">
        <w:rPr>
          <w:rFonts w:asciiTheme="majorHAnsi" w:eastAsia="Times New Roman" w:hAnsiTheme="majorHAnsi" w:cs="Arial"/>
          <w:color w:val="auto"/>
          <w:sz w:val="22"/>
          <w:szCs w:val="22"/>
          <w:lang w:val="sv-SE" w:eastAsia="sv-SE"/>
        </w:rPr>
        <w:t xml:space="preserve">transparanta med </w:t>
      </w:r>
      <w:r w:rsidR="008D1B8C">
        <w:rPr>
          <w:rFonts w:asciiTheme="majorHAnsi" w:eastAsia="Times New Roman" w:hAnsiTheme="majorHAnsi" w:cs="Arial"/>
          <w:color w:val="auto"/>
          <w:sz w:val="22"/>
          <w:szCs w:val="22"/>
          <w:lang w:val="sv-SE" w:eastAsia="sv-SE"/>
        </w:rPr>
        <w:t>vår ekonomi och att vi</w:t>
      </w:r>
      <w:r w:rsidR="00B437D1">
        <w:rPr>
          <w:rFonts w:asciiTheme="majorHAnsi" w:eastAsia="Times New Roman" w:hAnsiTheme="majorHAnsi" w:cs="Arial"/>
          <w:color w:val="auto"/>
          <w:sz w:val="22"/>
          <w:szCs w:val="22"/>
          <w:lang w:val="sv-SE" w:eastAsia="sv-SE"/>
        </w:rPr>
        <w:t xml:space="preserve"> genomgår </w:t>
      </w:r>
      <w:r w:rsidR="008D1B8C">
        <w:rPr>
          <w:rFonts w:asciiTheme="majorHAnsi" w:eastAsia="Times New Roman" w:hAnsiTheme="majorHAnsi" w:cs="Arial"/>
          <w:color w:val="auto"/>
          <w:sz w:val="22"/>
          <w:szCs w:val="22"/>
          <w:lang w:val="sv-SE" w:eastAsia="sv-SE"/>
        </w:rPr>
        <w:t xml:space="preserve">ett så kallat stålbad. </w:t>
      </w:r>
      <w:r w:rsidR="000B67CF">
        <w:rPr>
          <w:rFonts w:asciiTheme="majorHAnsi" w:eastAsia="Times New Roman" w:hAnsiTheme="majorHAnsi" w:cs="Arial"/>
          <w:color w:val="auto"/>
          <w:sz w:val="22"/>
          <w:szCs w:val="22"/>
          <w:lang w:val="sv-SE" w:eastAsia="sv-SE"/>
        </w:rPr>
        <w:t xml:space="preserve">Styrelsen har tagit beslut för hur skatteskulden ska hanteras. </w:t>
      </w:r>
      <w:r w:rsidR="00547839">
        <w:rPr>
          <w:rFonts w:asciiTheme="majorHAnsi" w:eastAsia="Times New Roman" w:hAnsiTheme="majorHAnsi" w:cs="Arial"/>
          <w:color w:val="auto"/>
          <w:sz w:val="22"/>
          <w:szCs w:val="22"/>
          <w:lang w:val="sv-SE" w:eastAsia="sv-SE"/>
        </w:rPr>
        <w:t xml:space="preserve">Vi kommer avsätta femtusen kronor/månad för att </w:t>
      </w:r>
      <w:r w:rsidR="00F672AB">
        <w:rPr>
          <w:rFonts w:asciiTheme="majorHAnsi" w:eastAsia="Times New Roman" w:hAnsiTheme="majorHAnsi" w:cs="Arial"/>
          <w:color w:val="auto"/>
          <w:sz w:val="22"/>
          <w:szCs w:val="22"/>
          <w:lang w:val="sv-SE" w:eastAsia="sv-SE"/>
        </w:rPr>
        <w:t>göra avbetalningar kontinuerligt.</w:t>
      </w:r>
      <w:r w:rsidR="00B437D1">
        <w:rPr>
          <w:rFonts w:asciiTheme="majorHAnsi" w:eastAsia="Times New Roman" w:hAnsiTheme="majorHAnsi" w:cs="Arial"/>
          <w:color w:val="auto"/>
          <w:sz w:val="22"/>
          <w:szCs w:val="22"/>
          <w:lang w:val="sv-SE" w:eastAsia="sv-SE"/>
        </w:rPr>
        <w:t xml:space="preserve"> </w:t>
      </w:r>
    </w:p>
    <w:p w14:paraId="74597AA7" w14:textId="3BD6EB6C" w:rsidR="00B437D1" w:rsidRDefault="00A60992" w:rsidP="00B437D1">
      <w:pPr>
        <w:spacing w:after="0" w:line="240" w:lineRule="auto"/>
        <w:rPr>
          <w:rFonts w:asciiTheme="majorHAnsi" w:eastAsia="Times New Roman" w:hAnsiTheme="majorHAnsi" w:cs="Arial"/>
          <w:color w:val="auto"/>
          <w:sz w:val="22"/>
          <w:szCs w:val="22"/>
          <w:lang w:val="sv-SE" w:eastAsia="sv-SE"/>
        </w:rPr>
      </w:pPr>
      <w:r>
        <w:rPr>
          <w:rFonts w:asciiTheme="majorHAnsi" w:eastAsia="Times New Roman" w:hAnsiTheme="majorHAnsi" w:cs="Arial"/>
          <w:color w:val="auto"/>
          <w:sz w:val="22"/>
          <w:szCs w:val="22"/>
          <w:lang w:val="sv-SE" w:eastAsia="sv-SE"/>
        </w:rPr>
        <w:t>Ekonomin är</w:t>
      </w:r>
      <w:r w:rsidR="00C21B37">
        <w:rPr>
          <w:rFonts w:asciiTheme="majorHAnsi" w:eastAsia="Times New Roman" w:hAnsiTheme="majorHAnsi" w:cs="Arial"/>
          <w:color w:val="auto"/>
          <w:sz w:val="22"/>
          <w:szCs w:val="22"/>
          <w:lang w:val="sv-SE" w:eastAsia="sv-SE"/>
        </w:rPr>
        <w:t xml:space="preserve"> fortsatt </w:t>
      </w:r>
      <w:r>
        <w:rPr>
          <w:rFonts w:asciiTheme="majorHAnsi" w:eastAsia="Times New Roman" w:hAnsiTheme="majorHAnsi" w:cs="Arial"/>
          <w:color w:val="auto"/>
          <w:sz w:val="22"/>
          <w:szCs w:val="22"/>
          <w:lang w:val="sv-SE" w:eastAsia="sv-SE"/>
        </w:rPr>
        <w:t xml:space="preserve"> i en ansträngd situation på grund av </w:t>
      </w:r>
      <w:r w:rsidR="00541020">
        <w:rPr>
          <w:rFonts w:asciiTheme="majorHAnsi" w:eastAsia="Times New Roman" w:hAnsiTheme="majorHAnsi" w:cs="Arial"/>
          <w:color w:val="auto"/>
          <w:sz w:val="22"/>
          <w:szCs w:val="22"/>
          <w:lang w:val="sv-SE" w:eastAsia="sv-SE"/>
        </w:rPr>
        <w:t xml:space="preserve">det som skett tidigare år, men vi är på rätt väg. </w:t>
      </w:r>
    </w:p>
    <w:p w14:paraId="34810000" w14:textId="77777777" w:rsidR="006F1225" w:rsidRDefault="006F1225" w:rsidP="00B437D1">
      <w:pPr>
        <w:spacing w:after="0" w:line="240" w:lineRule="auto"/>
        <w:rPr>
          <w:rFonts w:asciiTheme="majorHAnsi" w:eastAsia="Times New Roman" w:hAnsiTheme="majorHAnsi" w:cs="Arial"/>
          <w:color w:val="auto"/>
          <w:sz w:val="22"/>
          <w:szCs w:val="22"/>
          <w:lang w:val="sv-SE" w:eastAsia="sv-SE"/>
        </w:rPr>
      </w:pPr>
    </w:p>
    <w:p w14:paraId="4B5D6634" w14:textId="552148A7" w:rsidR="00B437D1" w:rsidRDefault="00B437D1" w:rsidP="00B437D1">
      <w:pPr>
        <w:pStyle w:val="Liststycke"/>
        <w:numPr>
          <w:ilvl w:val="0"/>
          <w:numId w:val="28"/>
        </w:numPr>
        <w:spacing w:after="0" w:line="240" w:lineRule="auto"/>
        <w:rPr>
          <w:rFonts w:asciiTheme="majorHAnsi" w:eastAsia="Times New Roman" w:hAnsiTheme="majorHAnsi" w:cs="Arial"/>
          <w:color w:val="auto"/>
          <w:sz w:val="22"/>
          <w:szCs w:val="22"/>
          <w:lang w:val="sv-SE" w:eastAsia="sv-SE"/>
        </w:rPr>
      </w:pPr>
      <w:r>
        <w:rPr>
          <w:rFonts w:asciiTheme="majorHAnsi" w:eastAsia="Times New Roman" w:hAnsiTheme="majorHAnsi" w:cs="Arial"/>
          <w:color w:val="auto"/>
          <w:sz w:val="22"/>
          <w:szCs w:val="22"/>
          <w:lang w:val="sv-SE" w:eastAsia="sv-SE"/>
        </w:rPr>
        <w:t xml:space="preserve">Ett flertal ledararvoden var inte redovisade på korrekt sätt vilket föranledde en korrigering av kontrolluppgifter till skatteverket för sociala avgifter och skatt. Detta innebar att vi fick en skatteskuld på </w:t>
      </w:r>
      <w:r w:rsidR="00E30363">
        <w:rPr>
          <w:rFonts w:asciiTheme="majorHAnsi" w:eastAsia="Times New Roman" w:hAnsiTheme="majorHAnsi" w:cs="Arial"/>
          <w:color w:val="auto"/>
          <w:sz w:val="22"/>
          <w:szCs w:val="22"/>
          <w:lang w:val="sv-SE" w:eastAsia="sv-SE"/>
        </w:rPr>
        <w:t>ca</w:t>
      </w:r>
      <w:r>
        <w:rPr>
          <w:rFonts w:asciiTheme="majorHAnsi" w:eastAsia="Times New Roman" w:hAnsiTheme="majorHAnsi" w:cs="Arial"/>
          <w:color w:val="auto"/>
          <w:sz w:val="22"/>
          <w:szCs w:val="22"/>
          <w:lang w:val="sv-SE" w:eastAsia="sv-SE"/>
        </w:rPr>
        <w:t xml:space="preserve"> </w:t>
      </w:r>
      <w:r w:rsidR="007C2C1C">
        <w:rPr>
          <w:rFonts w:asciiTheme="majorHAnsi" w:eastAsia="Times New Roman" w:hAnsiTheme="majorHAnsi" w:cs="Arial"/>
          <w:color w:val="auto"/>
          <w:sz w:val="22"/>
          <w:szCs w:val="22"/>
          <w:lang w:val="sv-SE" w:eastAsia="sv-SE"/>
        </w:rPr>
        <w:t>4</w:t>
      </w:r>
      <w:r w:rsidR="00E30363">
        <w:rPr>
          <w:rFonts w:asciiTheme="majorHAnsi" w:eastAsia="Times New Roman" w:hAnsiTheme="majorHAnsi" w:cs="Arial"/>
          <w:color w:val="auto"/>
          <w:sz w:val="22"/>
          <w:szCs w:val="22"/>
          <w:lang w:val="sv-SE" w:eastAsia="sv-SE"/>
        </w:rPr>
        <w:t>1</w:t>
      </w:r>
      <w:r>
        <w:rPr>
          <w:rFonts w:asciiTheme="majorHAnsi" w:eastAsia="Times New Roman" w:hAnsiTheme="majorHAnsi" w:cs="Arial"/>
          <w:color w:val="auto"/>
          <w:sz w:val="22"/>
          <w:szCs w:val="22"/>
          <w:lang w:val="sv-SE" w:eastAsia="sv-SE"/>
        </w:rPr>
        <w:t>0.000,- kronor.</w:t>
      </w:r>
    </w:p>
    <w:p w14:paraId="5926BDE5" w14:textId="1694B27C" w:rsidR="00B437D1" w:rsidRDefault="00B437D1" w:rsidP="00B437D1">
      <w:pPr>
        <w:pStyle w:val="Liststycke"/>
        <w:numPr>
          <w:ilvl w:val="0"/>
          <w:numId w:val="28"/>
        </w:numPr>
        <w:spacing w:after="0" w:line="240" w:lineRule="auto"/>
        <w:rPr>
          <w:rFonts w:asciiTheme="majorHAnsi" w:eastAsia="Times New Roman" w:hAnsiTheme="majorHAnsi" w:cs="Arial"/>
          <w:color w:val="auto"/>
          <w:sz w:val="22"/>
          <w:szCs w:val="22"/>
          <w:lang w:val="sv-SE" w:eastAsia="sv-SE"/>
        </w:rPr>
      </w:pPr>
      <w:r>
        <w:rPr>
          <w:rFonts w:asciiTheme="majorHAnsi" w:eastAsia="Times New Roman" w:hAnsiTheme="majorHAnsi" w:cs="Arial"/>
          <w:color w:val="auto"/>
          <w:sz w:val="22"/>
          <w:szCs w:val="22"/>
          <w:lang w:val="sv-SE" w:eastAsia="sv-SE"/>
        </w:rPr>
        <w:t xml:space="preserve">Vi </w:t>
      </w:r>
      <w:r w:rsidRPr="00E771D8">
        <w:rPr>
          <w:rFonts w:asciiTheme="majorHAnsi" w:eastAsia="Times New Roman" w:hAnsiTheme="majorHAnsi" w:cs="Arial"/>
          <w:color w:val="auto"/>
          <w:sz w:val="22"/>
          <w:szCs w:val="22"/>
          <w:lang w:val="sv-SE" w:eastAsia="sv-SE"/>
        </w:rPr>
        <w:t>ansökte om uppskov för de</w:t>
      </w:r>
      <w:r>
        <w:rPr>
          <w:rFonts w:asciiTheme="majorHAnsi" w:eastAsia="Times New Roman" w:hAnsiTheme="majorHAnsi" w:cs="Arial"/>
          <w:color w:val="auto"/>
          <w:sz w:val="22"/>
          <w:szCs w:val="22"/>
          <w:lang w:val="sv-SE" w:eastAsia="sv-SE"/>
        </w:rPr>
        <w:t>ssa</w:t>
      </w:r>
      <w:r w:rsidRPr="00E771D8">
        <w:rPr>
          <w:rFonts w:asciiTheme="majorHAnsi" w:eastAsia="Times New Roman" w:hAnsiTheme="majorHAnsi" w:cs="Arial"/>
          <w:color w:val="auto"/>
          <w:sz w:val="22"/>
          <w:szCs w:val="22"/>
          <w:lang w:val="sv-SE" w:eastAsia="sv-SE"/>
        </w:rPr>
        <w:t xml:space="preserve"> skatter och avgifter</w:t>
      </w:r>
      <w:r>
        <w:rPr>
          <w:rFonts w:asciiTheme="majorHAnsi" w:eastAsia="Times New Roman" w:hAnsiTheme="majorHAnsi" w:cs="Arial"/>
          <w:color w:val="auto"/>
          <w:sz w:val="22"/>
          <w:szCs w:val="22"/>
          <w:lang w:val="sv-SE" w:eastAsia="sv-SE"/>
        </w:rPr>
        <w:t xml:space="preserve"> hos Skatteverket, för att kunna betala lite i taget. </w:t>
      </w:r>
      <w:r w:rsidR="00F2069F">
        <w:rPr>
          <w:rFonts w:asciiTheme="majorHAnsi" w:eastAsia="Times New Roman" w:hAnsiTheme="majorHAnsi" w:cs="Arial"/>
          <w:color w:val="auto"/>
          <w:sz w:val="22"/>
          <w:szCs w:val="22"/>
          <w:lang w:val="sv-SE" w:eastAsia="sv-SE"/>
        </w:rPr>
        <w:t>Vi har fått dessa uppdelade och en första avbetalning har gjorts.</w:t>
      </w:r>
    </w:p>
    <w:p w14:paraId="16AB9269" w14:textId="591D11D2" w:rsidR="00B437D1" w:rsidRDefault="00B804A9" w:rsidP="00B437D1">
      <w:pPr>
        <w:pStyle w:val="Liststycke"/>
        <w:numPr>
          <w:ilvl w:val="0"/>
          <w:numId w:val="28"/>
        </w:numPr>
        <w:spacing w:after="0" w:line="240" w:lineRule="auto"/>
        <w:rPr>
          <w:rFonts w:asciiTheme="majorHAnsi" w:eastAsia="Times New Roman" w:hAnsiTheme="majorHAnsi" w:cs="Arial"/>
          <w:color w:val="auto"/>
          <w:sz w:val="22"/>
          <w:szCs w:val="22"/>
          <w:lang w:val="sv-SE" w:eastAsia="sv-SE"/>
        </w:rPr>
      </w:pPr>
      <w:r>
        <w:rPr>
          <w:rFonts w:asciiTheme="majorHAnsi" w:eastAsia="Times New Roman" w:hAnsiTheme="majorHAnsi" w:cs="Arial"/>
          <w:color w:val="auto"/>
          <w:sz w:val="22"/>
          <w:szCs w:val="22"/>
          <w:lang w:val="sv-SE" w:eastAsia="sv-SE"/>
        </w:rPr>
        <w:t>Skulden är u</w:t>
      </w:r>
      <w:r w:rsidR="00B437D1">
        <w:rPr>
          <w:rFonts w:asciiTheme="majorHAnsi" w:eastAsia="Times New Roman" w:hAnsiTheme="majorHAnsi" w:cs="Arial"/>
          <w:color w:val="auto"/>
          <w:sz w:val="22"/>
          <w:szCs w:val="22"/>
          <w:lang w:val="sv-SE" w:eastAsia="sv-SE"/>
        </w:rPr>
        <w:t>ppbokat i balansräkningen</w:t>
      </w:r>
      <w:r>
        <w:rPr>
          <w:rFonts w:asciiTheme="majorHAnsi" w:eastAsia="Times New Roman" w:hAnsiTheme="majorHAnsi" w:cs="Arial"/>
          <w:color w:val="auto"/>
          <w:sz w:val="22"/>
          <w:szCs w:val="22"/>
          <w:lang w:val="sv-SE" w:eastAsia="sv-SE"/>
        </w:rPr>
        <w:t>.</w:t>
      </w:r>
    </w:p>
    <w:p w14:paraId="661FC56D" w14:textId="33DD46D3" w:rsidR="00E634E3" w:rsidRDefault="00605BA6" w:rsidP="00E634E3">
      <w:pPr>
        <w:pStyle w:val="Liststycke"/>
        <w:numPr>
          <w:ilvl w:val="0"/>
          <w:numId w:val="28"/>
        </w:numPr>
        <w:spacing w:after="0" w:line="240" w:lineRule="auto"/>
        <w:rPr>
          <w:rFonts w:asciiTheme="majorHAnsi" w:eastAsia="Times New Roman" w:hAnsiTheme="majorHAnsi" w:cs="Arial"/>
          <w:color w:val="auto"/>
          <w:sz w:val="22"/>
          <w:szCs w:val="22"/>
          <w:lang w:val="sv-SE" w:eastAsia="sv-SE"/>
        </w:rPr>
      </w:pPr>
      <w:r>
        <w:rPr>
          <w:rFonts w:asciiTheme="majorHAnsi" w:eastAsia="Times New Roman" w:hAnsiTheme="majorHAnsi" w:cs="Arial"/>
          <w:color w:val="auto"/>
          <w:sz w:val="22"/>
          <w:szCs w:val="22"/>
          <w:lang w:val="sv-SE" w:eastAsia="sv-SE"/>
        </w:rPr>
        <w:t>Vi fortsätter avskrivning av vår största fasta tillgång, klubbhuset</w:t>
      </w:r>
      <w:r w:rsidR="00E634E3">
        <w:rPr>
          <w:rFonts w:asciiTheme="majorHAnsi" w:eastAsia="Times New Roman" w:hAnsiTheme="majorHAnsi" w:cs="Arial"/>
          <w:color w:val="auto"/>
          <w:sz w:val="22"/>
          <w:szCs w:val="22"/>
          <w:lang w:val="sv-SE" w:eastAsia="sv-SE"/>
        </w:rPr>
        <w:t xml:space="preserve">. </w:t>
      </w:r>
    </w:p>
    <w:p w14:paraId="6D8A0ECB" w14:textId="1D1B867C" w:rsidR="002C4385" w:rsidRPr="002C4385" w:rsidRDefault="002C4385" w:rsidP="002C4385">
      <w:pPr>
        <w:pStyle w:val="Fretagsinformation"/>
        <w:numPr>
          <w:ilvl w:val="0"/>
          <w:numId w:val="28"/>
        </w:numPr>
        <w:rPr>
          <w:rStyle w:val="Hyperlnk"/>
          <w:color w:val="000000" w:themeColor="text1"/>
          <w:sz w:val="22"/>
          <w:szCs w:val="22"/>
          <w:u w:val="none"/>
          <w:lang w:val="sv-SE"/>
        </w:rPr>
      </w:pPr>
      <w:r w:rsidRPr="002C4385">
        <w:rPr>
          <w:rStyle w:val="Hyperlnk"/>
          <w:color w:val="000000" w:themeColor="text1"/>
          <w:sz w:val="22"/>
          <w:szCs w:val="22"/>
          <w:u w:val="none"/>
          <w:lang w:val="sv-SE"/>
        </w:rPr>
        <w:t xml:space="preserve">Den 7 mars 2023 fick vi besked om att förundersökning runt bokföringsbrott blivit nedlagt i brist på bevis, men om nya bevis kommer fram kan förundersökningen öppnas igen. </w:t>
      </w:r>
    </w:p>
    <w:p w14:paraId="6466786E" w14:textId="77777777" w:rsidR="002C4385" w:rsidRPr="00270111" w:rsidRDefault="002C4385" w:rsidP="002C4385">
      <w:pPr>
        <w:pStyle w:val="Fretagsinformation"/>
        <w:numPr>
          <w:ilvl w:val="0"/>
          <w:numId w:val="28"/>
        </w:numPr>
        <w:rPr>
          <w:color w:val="000000" w:themeColor="text1"/>
          <w:lang w:val="sv-SE"/>
        </w:rPr>
      </w:pPr>
      <w:r w:rsidRPr="002C4385">
        <w:rPr>
          <w:rStyle w:val="Hyperlnk"/>
          <w:color w:val="000000" w:themeColor="text1"/>
          <w:sz w:val="22"/>
          <w:szCs w:val="22"/>
          <w:u w:val="none"/>
          <w:lang w:val="sv-SE"/>
        </w:rPr>
        <w:t>Den 8 mars 2023 fick vi besked om att förundersökning om förskingring lett till strafföreläggande</w:t>
      </w:r>
      <w:r>
        <w:rPr>
          <w:rStyle w:val="Hyperlnk"/>
          <w:color w:val="000000" w:themeColor="text1"/>
          <w:u w:val="none"/>
          <w:lang w:val="sv-SE"/>
        </w:rPr>
        <w:t>.</w:t>
      </w:r>
    </w:p>
    <w:p w14:paraId="6CA6309F" w14:textId="77777777" w:rsidR="002C4385" w:rsidRDefault="002C4385" w:rsidP="00CD40F1">
      <w:pPr>
        <w:pStyle w:val="Liststycke"/>
        <w:spacing w:after="0" w:line="240" w:lineRule="auto"/>
        <w:rPr>
          <w:rFonts w:asciiTheme="majorHAnsi" w:eastAsia="Times New Roman" w:hAnsiTheme="majorHAnsi" w:cs="Arial"/>
          <w:color w:val="auto"/>
          <w:sz w:val="22"/>
          <w:szCs w:val="22"/>
          <w:lang w:val="sv-SE" w:eastAsia="sv-SE"/>
        </w:rPr>
      </w:pPr>
    </w:p>
    <w:p w14:paraId="52ADD39A" w14:textId="2FB3D23E" w:rsidR="008C0639" w:rsidRDefault="005D31D9" w:rsidP="007E1C5B">
      <w:pPr>
        <w:rPr>
          <w:rFonts w:eastAsia="Times New Roman" w:cs="Arial"/>
          <w:color w:val="auto"/>
          <w:sz w:val="22"/>
          <w:szCs w:val="22"/>
          <w:lang w:val="sv-SE" w:eastAsia="sv-SE"/>
        </w:rPr>
      </w:pPr>
      <w:r w:rsidRPr="00D57DDC">
        <w:rPr>
          <w:rFonts w:eastAsia="Times New Roman" w:cs="Arial"/>
          <w:color w:val="auto"/>
          <w:sz w:val="22"/>
          <w:szCs w:val="22"/>
          <w:lang w:val="sv-SE" w:eastAsia="sv-SE"/>
        </w:rPr>
        <w:t xml:space="preserve">Föreningens viktigaste intäkter är </w:t>
      </w:r>
      <w:r w:rsidR="00E84561">
        <w:rPr>
          <w:rFonts w:eastAsia="Times New Roman" w:cs="Arial"/>
          <w:color w:val="auto"/>
          <w:sz w:val="22"/>
          <w:szCs w:val="22"/>
          <w:lang w:val="sv-SE" w:eastAsia="sv-SE"/>
        </w:rPr>
        <w:t xml:space="preserve">våra </w:t>
      </w:r>
      <w:r w:rsidRPr="00D57DDC">
        <w:rPr>
          <w:rFonts w:eastAsia="Times New Roman" w:cs="Arial"/>
          <w:color w:val="auto"/>
          <w:sz w:val="22"/>
          <w:szCs w:val="22"/>
          <w:lang w:val="sv-SE" w:eastAsia="sv-SE"/>
        </w:rPr>
        <w:t>medlems</w:t>
      </w:r>
      <w:r w:rsidR="00843727" w:rsidRPr="00D57DDC">
        <w:rPr>
          <w:rFonts w:eastAsia="Times New Roman" w:cs="Arial"/>
          <w:color w:val="auto"/>
          <w:sz w:val="22"/>
          <w:szCs w:val="22"/>
          <w:lang w:val="sv-SE" w:eastAsia="sv-SE"/>
        </w:rPr>
        <w:t>, -</w:t>
      </w:r>
      <w:r w:rsidRPr="00D57DDC">
        <w:rPr>
          <w:rFonts w:eastAsia="Times New Roman" w:cs="Arial"/>
          <w:color w:val="auto"/>
          <w:sz w:val="22"/>
          <w:szCs w:val="22"/>
          <w:lang w:val="sv-SE" w:eastAsia="sv-SE"/>
        </w:rPr>
        <w:t xml:space="preserve"> och träningsavgifter, statlig</w:t>
      </w:r>
      <w:r w:rsidR="00E84561">
        <w:rPr>
          <w:rFonts w:eastAsia="Times New Roman" w:cs="Arial"/>
          <w:color w:val="auto"/>
          <w:sz w:val="22"/>
          <w:szCs w:val="22"/>
          <w:lang w:val="sv-SE" w:eastAsia="sv-SE"/>
        </w:rPr>
        <w:t>a</w:t>
      </w:r>
      <w:r w:rsidRPr="00D57DDC">
        <w:rPr>
          <w:rFonts w:eastAsia="Times New Roman" w:cs="Arial"/>
          <w:color w:val="auto"/>
          <w:sz w:val="22"/>
          <w:szCs w:val="22"/>
          <w:lang w:val="sv-SE" w:eastAsia="sv-SE"/>
        </w:rPr>
        <w:t xml:space="preserve"> och kommunalt </w:t>
      </w:r>
      <w:r w:rsidR="0043491E" w:rsidRPr="00D57DDC">
        <w:rPr>
          <w:rFonts w:eastAsia="Times New Roman" w:cs="Arial"/>
          <w:color w:val="auto"/>
          <w:sz w:val="22"/>
          <w:szCs w:val="22"/>
          <w:lang w:val="sv-SE" w:eastAsia="sv-SE"/>
        </w:rPr>
        <w:t>LOK-stöd och sponsorintäkter.</w:t>
      </w:r>
      <w:r w:rsidR="008C0639">
        <w:rPr>
          <w:rFonts w:eastAsia="Times New Roman" w:cs="Arial"/>
          <w:color w:val="auto"/>
          <w:sz w:val="22"/>
          <w:szCs w:val="22"/>
          <w:lang w:val="sv-SE" w:eastAsia="sv-SE"/>
        </w:rPr>
        <w:t xml:space="preserve"> LOK-stödet baseras </w:t>
      </w:r>
      <w:r w:rsidR="00825BDE">
        <w:rPr>
          <w:rFonts w:eastAsia="Times New Roman" w:cs="Arial"/>
          <w:color w:val="auto"/>
          <w:sz w:val="22"/>
          <w:szCs w:val="22"/>
          <w:lang w:val="sv-SE" w:eastAsia="sv-SE"/>
        </w:rPr>
        <w:t xml:space="preserve">på den närvarorapportering som alla lag gör i </w:t>
      </w:r>
      <w:r w:rsidR="00B32B5C">
        <w:rPr>
          <w:rFonts w:eastAsia="Times New Roman" w:cs="Arial"/>
          <w:color w:val="auto"/>
          <w:sz w:val="22"/>
          <w:szCs w:val="22"/>
          <w:lang w:val="sv-SE" w:eastAsia="sv-SE"/>
        </w:rPr>
        <w:t>S</w:t>
      </w:r>
      <w:r w:rsidR="00825BDE">
        <w:rPr>
          <w:rFonts w:eastAsia="Times New Roman" w:cs="Arial"/>
          <w:color w:val="auto"/>
          <w:sz w:val="22"/>
          <w:szCs w:val="22"/>
          <w:lang w:val="sv-SE" w:eastAsia="sv-SE"/>
        </w:rPr>
        <w:t>portadmin</w:t>
      </w:r>
      <w:r w:rsidR="00B32B5C">
        <w:rPr>
          <w:rFonts w:eastAsia="Times New Roman" w:cs="Arial"/>
          <w:color w:val="auto"/>
          <w:sz w:val="22"/>
          <w:szCs w:val="22"/>
          <w:lang w:val="sv-SE" w:eastAsia="sv-SE"/>
        </w:rPr>
        <w:t xml:space="preserve">, så det är oerhört viktigt att detta görs löpande. </w:t>
      </w:r>
    </w:p>
    <w:p w14:paraId="4009F07B" w14:textId="44FAE33A" w:rsidR="00AD1F9D" w:rsidRDefault="0043491E" w:rsidP="007E1C5B">
      <w:pPr>
        <w:rPr>
          <w:rFonts w:eastAsia="Times New Roman" w:cs="Arial"/>
          <w:color w:val="auto"/>
          <w:sz w:val="22"/>
          <w:szCs w:val="22"/>
          <w:lang w:val="sv-SE" w:eastAsia="sv-SE"/>
        </w:rPr>
      </w:pPr>
      <w:r w:rsidRPr="00D57DDC">
        <w:rPr>
          <w:rFonts w:eastAsia="Times New Roman" w:cs="Arial"/>
          <w:color w:val="auto"/>
          <w:sz w:val="22"/>
          <w:szCs w:val="22"/>
          <w:lang w:val="sv-SE" w:eastAsia="sv-SE"/>
        </w:rPr>
        <w:t xml:space="preserve"> De största kostnaderna är material, träningstider, </w:t>
      </w:r>
      <w:r w:rsidR="00C853E1">
        <w:rPr>
          <w:rFonts w:eastAsia="Times New Roman" w:cs="Arial"/>
          <w:color w:val="auto"/>
          <w:sz w:val="22"/>
          <w:szCs w:val="22"/>
          <w:lang w:val="sv-SE" w:eastAsia="sv-SE"/>
        </w:rPr>
        <w:t xml:space="preserve">anmälningsavgifter seriespel, </w:t>
      </w:r>
      <w:r w:rsidRPr="00D57DDC">
        <w:rPr>
          <w:rFonts w:eastAsia="Times New Roman" w:cs="Arial"/>
          <w:color w:val="auto"/>
          <w:sz w:val="22"/>
          <w:szCs w:val="22"/>
          <w:lang w:val="sv-SE" w:eastAsia="sv-SE"/>
        </w:rPr>
        <w:t>domare</w:t>
      </w:r>
      <w:r w:rsidR="00AD1F9D" w:rsidRPr="00D57DDC">
        <w:rPr>
          <w:rFonts w:eastAsia="Times New Roman" w:cs="Arial"/>
          <w:color w:val="auto"/>
          <w:sz w:val="22"/>
          <w:szCs w:val="22"/>
          <w:lang w:val="sv-SE" w:eastAsia="sv-SE"/>
        </w:rPr>
        <w:t xml:space="preserve"> och löner</w:t>
      </w:r>
      <w:r w:rsidR="009C047C">
        <w:rPr>
          <w:rFonts w:eastAsia="Times New Roman" w:cs="Arial"/>
          <w:color w:val="auto"/>
          <w:sz w:val="22"/>
          <w:szCs w:val="22"/>
          <w:lang w:val="sv-SE" w:eastAsia="sv-SE"/>
        </w:rPr>
        <w:t xml:space="preserve"> och arvoden</w:t>
      </w:r>
      <w:r w:rsidR="00AD1F9D" w:rsidRPr="00D57DDC">
        <w:rPr>
          <w:rFonts w:eastAsia="Times New Roman" w:cs="Arial"/>
          <w:color w:val="auto"/>
          <w:sz w:val="22"/>
          <w:szCs w:val="22"/>
          <w:lang w:val="sv-SE" w:eastAsia="sv-SE"/>
        </w:rPr>
        <w:t xml:space="preserve">. </w:t>
      </w:r>
    </w:p>
    <w:p w14:paraId="13A04012" w14:textId="31624F19" w:rsidR="00F53463" w:rsidRDefault="00AD7301" w:rsidP="00D77FBA">
      <w:pPr>
        <w:pStyle w:val="Rubrik1"/>
        <w:rPr>
          <w:rFonts w:asciiTheme="majorHAnsi" w:hAnsiTheme="majorHAnsi"/>
          <w:color w:val="FFFFFF" w:themeColor="background1"/>
          <w:lang w:val="sv-SE"/>
        </w:rPr>
      </w:pPr>
      <w:bookmarkStart w:id="33" w:name="_Toc160377237"/>
      <w:r>
        <w:rPr>
          <w:rFonts w:asciiTheme="majorHAnsi" w:hAnsiTheme="majorHAnsi"/>
          <w:color w:val="FFFFFF" w:themeColor="background1"/>
          <w:lang w:val="sv-SE"/>
        </w:rPr>
        <w:lastRenderedPageBreak/>
        <w:t>Å</w:t>
      </w:r>
      <w:r w:rsidR="009D2CA3">
        <w:rPr>
          <w:rFonts w:asciiTheme="majorHAnsi" w:hAnsiTheme="majorHAnsi"/>
          <w:color w:val="FFFFFF" w:themeColor="background1"/>
          <w:lang w:val="sv-SE"/>
        </w:rPr>
        <w:t>r</w:t>
      </w:r>
      <w:r w:rsidR="000D209C" w:rsidRPr="00BA03BD">
        <w:rPr>
          <w:rFonts w:asciiTheme="majorHAnsi" w:hAnsiTheme="majorHAnsi"/>
          <w:color w:val="FFFFFF" w:themeColor="background1"/>
          <w:lang w:val="sv-SE"/>
        </w:rPr>
        <w:t>sbokslut J</w:t>
      </w:r>
      <w:r>
        <w:rPr>
          <w:rFonts w:asciiTheme="majorHAnsi" w:hAnsiTheme="majorHAnsi"/>
          <w:color w:val="FFFFFF" w:themeColor="background1"/>
          <w:lang w:val="sv-SE"/>
        </w:rPr>
        <w:t>är</w:t>
      </w:r>
      <w:r w:rsidR="000D209C" w:rsidRPr="00BA03BD">
        <w:rPr>
          <w:rFonts w:asciiTheme="majorHAnsi" w:hAnsiTheme="majorHAnsi"/>
          <w:color w:val="FFFFFF" w:themeColor="background1"/>
          <w:lang w:val="sv-SE"/>
        </w:rPr>
        <w:t>la IF FK 202</w:t>
      </w:r>
      <w:r w:rsidR="00274F9E">
        <w:rPr>
          <w:rFonts w:asciiTheme="majorHAnsi" w:hAnsiTheme="majorHAnsi"/>
          <w:color w:val="FFFFFF" w:themeColor="background1"/>
          <w:lang w:val="sv-SE"/>
        </w:rPr>
        <w:t>3-01-01 – 2023-12-</w:t>
      </w:r>
      <w:r w:rsidR="003B49AD" w:rsidRPr="003B49AD">
        <w:rPr>
          <w:noProof/>
          <w:lang w:val="sv-SE"/>
        </w:rPr>
        <mc:AlternateContent>
          <mc:Choice Requires="wps">
            <w:drawing>
              <wp:anchor distT="45720" distB="45720" distL="114300" distR="114300" simplePos="0" relativeHeight="251664384" behindDoc="0" locked="0" layoutInCell="1" allowOverlap="1" wp14:anchorId="0C2F0722" wp14:editId="7250F6D2">
                <wp:simplePos x="0" y="0"/>
                <wp:positionH relativeFrom="margin">
                  <wp:posOffset>104405</wp:posOffset>
                </wp:positionH>
                <wp:positionV relativeFrom="paragraph">
                  <wp:posOffset>4751980</wp:posOffset>
                </wp:positionV>
                <wp:extent cx="2689311" cy="1596788"/>
                <wp:effectExtent l="0" t="0" r="0" b="3810"/>
                <wp:wrapNone/>
                <wp:docPr id="2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9311" cy="1596788"/>
                        </a:xfrm>
                        <a:prstGeom prst="rect">
                          <a:avLst/>
                        </a:prstGeom>
                        <a:solidFill>
                          <a:srgbClr val="FFFFFF"/>
                        </a:solidFill>
                        <a:ln w="9525">
                          <a:noFill/>
                          <a:miter lim="800000"/>
                          <a:headEnd/>
                          <a:tailEnd/>
                        </a:ln>
                      </wps:spPr>
                      <wps:txbx>
                        <w:txbxContent>
                          <w:p w14:paraId="18586900" w14:textId="090767C6" w:rsidR="003B49AD" w:rsidRPr="003B49AD" w:rsidRDefault="003B49AD">
                            <w:pPr>
                              <w:rPr>
                                <w:lang w:val="sv-S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2F0722" id="Textruta 2" o:spid="_x0000_s1027" type="#_x0000_t202" style="position:absolute;margin-left:8.2pt;margin-top:374.15pt;width:211.75pt;height:125.7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" stroked="f">
                <v:textbox>
                  <w:txbxContent>
                    <w:p w14:paraId="18586900" w14:textId="090767C6" w:rsidR="003B49AD" w:rsidRPr="003B49AD" w:rsidRDefault="003B49AD">
                      <w:pPr>
                        <w:rPr>
                          <w:lang w:val="sv-SE"/>
                        </w:rPr>
                      </w:pPr>
                    </w:p>
                  </w:txbxContent>
                </v:textbox>
                <w10:wrap anchorx="margin"/>
              </v:shape>
            </w:pict>
          </mc:Fallback>
        </mc:AlternateContent>
      </w:r>
      <w:r w:rsidR="00D77FBA">
        <w:rPr>
          <w:rFonts w:asciiTheme="majorHAnsi" w:hAnsiTheme="majorHAnsi"/>
          <w:color w:val="FFFFFF" w:themeColor="background1"/>
          <w:lang w:val="sv-SE"/>
        </w:rPr>
        <w:t>31</w:t>
      </w:r>
      <w:bookmarkEnd w:id="33"/>
    </w:p>
    <w:p w14:paraId="336FA1D9" w14:textId="1E5EDDA9" w:rsidR="00F53463" w:rsidRPr="00E64D3E" w:rsidRDefault="00F53463" w:rsidP="00943EF6">
      <w:pPr>
        <w:spacing w:after="0" w:line="240" w:lineRule="auto"/>
        <w:rPr>
          <w:rFonts w:asciiTheme="majorHAnsi" w:eastAsia="Times New Roman" w:hAnsiTheme="majorHAnsi" w:cs="Arial"/>
          <w:sz w:val="22"/>
          <w:szCs w:val="22"/>
          <w:lang w:val="sv-SE" w:eastAsia="sv-SE"/>
        </w:rPr>
      </w:pPr>
    </w:p>
    <w:p w14:paraId="386A63F4" w14:textId="22C07A44" w:rsidR="00F53463" w:rsidRDefault="00344129" w:rsidP="00943EF6">
      <w:pPr>
        <w:spacing w:after="0" w:line="240" w:lineRule="auto"/>
        <w:rPr>
          <w:rFonts w:asciiTheme="majorHAnsi" w:eastAsia="Times New Roman" w:hAnsiTheme="majorHAnsi" w:cs="Arial"/>
          <w:sz w:val="22"/>
          <w:szCs w:val="22"/>
          <w:lang w:val="sv-SE" w:eastAsia="sv-SE"/>
        </w:rPr>
      </w:pPr>
      <w:r w:rsidRPr="00344129">
        <w:rPr>
          <w:noProof/>
        </w:rPr>
        <w:drawing>
          <wp:inline distT="0" distB="0" distL="0" distR="0" wp14:anchorId="4D1F568C" wp14:editId="46481C84">
            <wp:extent cx="4933950" cy="6924675"/>
            <wp:effectExtent l="0" t="0" r="0" b="9525"/>
            <wp:docPr id="1923324798" name="Bildobjekt 1" descr="En bild som visar text, skärmbild, dokument, Teckensnit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324798" name="Bildobjekt 1" descr="En bild som visar text, skärmbild, dokument, Teckensnitt&#10;&#10;Automatiskt genererad beskrivning"/>
                    <pic:cNvPicPr/>
                  </pic:nvPicPr>
                  <pic:blipFill>
                    <a:blip r:embed="rId19"/>
                    <a:stretch>
                      <a:fillRect/>
                    </a:stretch>
                  </pic:blipFill>
                  <pic:spPr>
                    <a:xfrm>
                      <a:off x="0" y="0"/>
                      <a:ext cx="4933950" cy="6924675"/>
                    </a:xfrm>
                    <a:prstGeom prst="rect">
                      <a:avLst/>
                    </a:prstGeom>
                  </pic:spPr>
                </pic:pic>
              </a:graphicData>
            </a:graphic>
          </wp:inline>
        </w:drawing>
      </w:r>
    </w:p>
    <w:p w14:paraId="579779EE" w14:textId="77777777" w:rsidR="00344129" w:rsidRDefault="00344129" w:rsidP="00943EF6">
      <w:pPr>
        <w:spacing w:after="0" w:line="240" w:lineRule="auto"/>
        <w:rPr>
          <w:rFonts w:asciiTheme="majorHAnsi" w:eastAsia="Times New Roman" w:hAnsiTheme="majorHAnsi" w:cs="Arial"/>
          <w:sz w:val="22"/>
          <w:szCs w:val="22"/>
          <w:lang w:val="sv-SE" w:eastAsia="sv-SE"/>
        </w:rPr>
      </w:pPr>
    </w:p>
    <w:p w14:paraId="44A0E3C6" w14:textId="77777777" w:rsidR="00344129" w:rsidRDefault="00344129" w:rsidP="00943EF6">
      <w:pPr>
        <w:spacing w:after="0" w:line="240" w:lineRule="auto"/>
        <w:rPr>
          <w:rFonts w:asciiTheme="majorHAnsi" w:eastAsia="Times New Roman" w:hAnsiTheme="majorHAnsi" w:cs="Arial"/>
          <w:sz w:val="22"/>
          <w:szCs w:val="22"/>
          <w:lang w:val="sv-SE" w:eastAsia="sv-SE"/>
        </w:rPr>
      </w:pPr>
    </w:p>
    <w:p w14:paraId="1A0B6459" w14:textId="77777777" w:rsidR="00344129" w:rsidRDefault="00344129" w:rsidP="00943EF6">
      <w:pPr>
        <w:spacing w:after="0" w:line="240" w:lineRule="auto"/>
        <w:rPr>
          <w:rFonts w:asciiTheme="majorHAnsi" w:eastAsia="Times New Roman" w:hAnsiTheme="majorHAnsi" w:cs="Arial"/>
          <w:sz w:val="22"/>
          <w:szCs w:val="22"/>
          <w:lang w:val="sv-SE" w:eastAsia="sv-SE"/>
        </w:rPr>
      </w:pPr>
    </w:p>
    <w:p w14:paraId="3E49FE89" w14:textId="77777777" w:rsidR="00344129" w:rsidRDefault="00344129" w:rsidP="00943EF6">
      <w:pPr>
        <w:spacing w:after="0" w:line="240" w:lineRule="auto"/>
        <w:rPr>
          <w:rFonts w:asciiTheme="majorHAnsi" w:eastAsia="Times New Roman" w:hAnsiTheme="majorHAnsi" w:cs="Arial"/>
          <w:sz w:val="22"/>
          <w:szCs w:val="22"/>
          <w:lang w:val="sv-SE" w:eastAsia="sv-SE"/>
        </w:rPr>
      </w:pPr>
    </w:p>
    <w:p w14:paraId="46EACDE6" w14:textId="0EBE33EA" w:rsidR="00344129" w:rsidRDefault="005D0DB9" w:rsidP="00943EF6">
      <w:pPr>
        <w:spacing w:after="0" w:line="240" w:lineRule="auto"/>
        <w:rPr>
          <w:rFonts w:asciiTheme="majorHAnsi" w:eastAsia="Times New Roman" w:hAnsiTheme="majorHAnsi" w:cs="Arial"/>
          <w:sz w:val="22"/>
          <w:szCs w:val="22"/>
          <w:lang w:val="sv-SE" w:eastAsia="sv-SE"/>
        </w:rPr>
      </w:pPr>
      <w:r w:rsidRPr="005D0DB9">
        <w:rPr>
          <w:noProof/>
        </w:rPr>
        <w:drawing>
          <wp:inline distT="0" distB="0" distL="0" distR="0" wp14:anchorId="31DA5FCA" wp14:editId="2199A2AC">
            <wp:extent cx="4895850" cy="6924675"/>
            <wp:effectExtent l="0" t="0" r="0" b="9525"/>
            <wp:docPr id="1077969206" name="Bildobjekt 1" descr="En bild som visar text, skärmbild, nummer, Parallell&#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969206" name="Bildobjekt 1" descr="En bild som visar text, skärmbild, nummer, Parallell&#10;&#10;Automatiskt genererad beskrivning"/>
                    <pic:cNvPicPr/>
                  </pic:nvPicPr>
                  <pic:blipFill>
                    <a:blip r:embed="rId20"/>
                    <a:stretch>
                      <a:fillRect/>
                    </a:stretch>
                  </pic:blipFill>
                  <pic:spPr>
                    <a:xfrm>
                      <a:off x="0" y="0"/>
                      <a:ext cx="4895850" cy="6924675"/>
                    </a:xfrm>
                    <a:prstGeom prst="rect">
                      <a:avLst/>
                    </a:prstGeom>
                  </pic:spPr>
                </pic:pic>
              </a:graphicData>
            </a:graphic>
          </wp:inline>
        </w:drawing>
      </w:r>
    </w:p>
    <w:p w14:paraId="3947F1D9" w14:textId="77777777" w:rsidR="005D0DB9" w:rsidRDefault="005D0DB9" w:rsidP="00943EF6">
      <w:pPr>
        <w:spacing w:after="0" w:line="240" w:lineRule="auto"/>
        <w:rPr>
          <w:rFonts w:asciiTheme="majorHAnsi" w:eastAsia="Times New Roman" w:hAnsiTheme="majorHAnsi" w:cs="Arial"/>
          <w:sz w:val="22"/>
          <w:szCs w:val="22"/>
          <w:lang w:val="sv-SE" w:eastAsia="sv-SE"/>
        </w:rPr>
      </w:pPr>
    </w:p>
    <w:p w14:paraId="0BED6B3B" w14:textId="77777777" w:rsidR="005D0DB9" w:rsidRDefault="005D0DB9" w:rsidP="00943EF6">
      <w:pPr>
        <w:spacing w:after="0" w:line="240" w:lineRule="auto"/>
        <w:rPr>
          <w:rFonts w:asciiTheme="majorHAnsi" w:eastAsia="Times New Roman" w:hAnsiTheme="majorHAnsi" w:cs="Arial"/>
          <w:sz w:val="22"/>
          <w:szCs w:val="22"/>
          <w:lang w:val="sv-SE" w:eastAsia="sv-SE"/>
        </w:rPr>
      </w:pPr>
    </w:p>
    <w:p w14:paraId="06C1B1FD" w14:textId="77777777" w:rsidR="005D0DB9" w:rsidRDefault="005D0DB9" w:rsidP="00943EF6">
      <w:pPr>
        <w:spacing w:after="0" w:line="240" w:lineRule="auto"/>
        <w:rPr>
          <w:rFonts w:asciiTheme="majorHAnsi" w:eastAsia="Times New Roman" w:hAnsiTheme="majorHAnsi" w:cs="Arial"/>
          <w:sz w:val="22"/>
          <w:szCs w:val="22"/>
          <w:lang w:val="sv-SE" w:eastAsia="sv-SE"/>
        </w:rPr>
      </w:pPr>
    </w:p>
    <w:p w14:paraId="3B889DAF" w14:textId="77777777" w:rsidR="005D0DB9" w:rsidRDefault="005D0DB9" w:rsidP="00943EF6">
      <w:pPr>
        <w:spacing w:after="0" w:line="240" w:lineRule="auto"/>
        <w:rPr>
          <w:rFonts w:asciiTheme="majorHAnsi" w:eastAsia="Times New Roman" w:hAnsiTheme="majorHAnsi" w:cs="Arial"/>
          <w:sz w:val="22"/>
          <w:szCs w:val="22"/>
          <w:lang w:val="sv-SE" w:eastAsia="sv-SE"/>
        </w:rPr>
      </w:pPr>
    </w:p>
    <w:p w14:paraId="1CA948C9" w14:textId="003D433B" w:rsidR="005D0DB9" w:rsidRDefault="00232F68" w:rsidP="00943EF6">
      <w:pPr>
        <w:spacing w:after="0" w:line="240" w:lineRule="auto"/>
        <w:rPr>
          <w:rFonts w:asciiTheme="majorHAnsi" w:eastAsia="Times New Roman" w:hAnsiTheme="majorHAnsi" w:cs="Arial"/>
          <w:sz w:val="22"/>
          <w:szCs w:val="22"/>
          <w:lang w:val="sv-SE" w:eastAsia="sv-SE"/>
        </w:rPr>
      </w:pPr>
      <w:r w:rsidRPr="00232F68">
        <w:rPr>
          <w:noProof/>
        </w:rPr>
        <w:drawing>
          <wp:inline distT="0" distB="0" distL="0" distR="0" wp14:anchorId="4948DF36" wp14:editId="0BA7FDFA">
            <wp:extent cx="4857750" cy="6924675"/>
            <wp:effectExtent l="0" t="0" r="0" b="9525"/>
            <wp:docPr id="2136364577" name="Bildobjekt 1" descr="En bild som visar text, skärmbild, nummer&#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364577" name="Bildobjekt 1" descr="En bild som visar text, skärmbild, nummer&#10;&#10;Automatiskt genererad beskrivning"/>
                    <pic:cNvPicPr/>
                  </pic:nvPicPr>
                  <pic:blipFill>
                    <a:blip r:embed="rId21"/>
                    <a:stretch>
                      <a:fillRect/>
                    </a:stretch>
                  </pic:blipFill>
                  <pic:spPr>
                    <a:xfrm>
                      <a:off x="0" y="0"/>
                      <a:ext cx="4857750" cy="6924675"/>
                    </a:xfrm>
                    <a:prstGeom prst="rect">
                      <a:avLst/>
                    </a:prstGeom>
                  </pic:spPr>
                </pic:pic>
              </a:graphicData>
            </a:graphic>
          </wp:inline>
        </w:drawing>
      </w:r>
    </w:p>
    <w:p w14:paraId="5234627B" w14:textId="77777777" w:rsidR="00D1061E" w:rsidRDefault="00D1061E" w:rsidP="00943EF6">
      <w:pPr>
        <w:spacing w:after="0" w:line="240" w:lineRule="auto"/>
        <w:rPr>
          <w:rFonts w:asciiTheme="majorHAnsi" w:eastAsia="Times New Roman" w:hAnsiTheme="majorHAnsi" w:cs="Arial"/>
          <w:sz w:val="22"/>
          <w:szCs w:val="22"/>
          <w:lang w:val="sv-SE" w:eastAsia="sv-SE"/>
        </w:rPr>
      </w:pPr>
    </w:p>
    <w:p w14:paraId="61FAE6A1" w14:textId="77777777" w:rsidR="00D1061E" w:rsidRDefault="00D1061E" w:rsidP="00943EF6">
      <w:pPr>
        <w:spacing w:after="0" w:line="240" w:lineRule="auto"/>
        <w:rPr>
          <w:rFonts w:asciiTheme="majorHAnsi" w:eastAsia="Times New Roman" w:hAnsiTheme="majorHAnsi" w:cs="Arial"/>
          <w:sz w:val="22"/>
          <w:szCs w:val="22"/>
          <w:lang w:val="sv-SE" w:eastAsia="sv-SE"/>
        </w:rPr>
      </w:pPr>
    </w:p>
    <w:p w14:paraId="32E594BC" w14:textId="77777777" w:rsidR="00D1061E" w:rsidRDefault="00D1061E" w:rsidP="00943EF6">
      <w:pPr>
        <w:spacing w:after="0" w:line="240" w:lineRule="auto"/>
        <w:rPr>
          <w:rFonts w:asciiTheme="majorHAnsi" w:eastAsia="Times New Roman" w:hAnsiTheme="majorHAnsi" w:cs="Arial"/>
          <w:sz w:val="22"/>
          <w:szCs w:val="22"/>
          <w:lang w:val="sv-SE" w:eastAsia="sv-SE"/>
        </w:rPr>
      </w:pPr>
    </w:p>
    <w:p w14:paraId="348331FC" w14:textId="77777777" w:rsidR="00D1061E" w:rsidRDefault="00D1061E" w:rsidP="00943EF6">
      <w:pPr>
        <w:spacing w:after="0" w:line="240" w:lineRule="auto"/>
        <w:rPr>
          <w:rFonts w:asciiTheme="majorHAnsi" w:eastAsia="Times New Roman" w:hAnsiTheme="majorHAnsi" w:cs="Arial"/>
          <w:sz w:val="22"/>
          <w:szCs w:val="22"/>
          <w:lang w:val="sv-SE" w:eastAsia="sv-SE"/>
        </w:rPr>
      </w:pPr>
    </w:p>
    <w:p w14:paraId="0CE7839D" w14:textId="529782E7" w:rsidR="00D1061E" w:rsidRDefault="00D1061E" w:rsidP="00943EF6">
      <w:pPr>
        <w:spacing w:after="0" w:line="240" w:lineRule="auto"/>
        <w:rPr>
          <w:rFonts w:asciiTheme="majorHAnsi" w:eastAsia="Times New Roman" w:hAnsiTheme="majorHAnsi" w:cs="Arial"/>
          <w:sz w:val="22"/>
          <w:szCs w:val="22"/>
          <w:lang w:val="sv-SE" w:eastAsia="sv-SE"/>
        </w:rPr>
      </w:pPr>
      <w:r w:rsidRPr="00D1061E">
        <w:rPr>
          <w:noProof/>
        </w:rPr>
        <w:drawing>
          <wp:inline distT="0" distB="0" distL="0" distR="0" wp14:anchorId="1985AC5D" wp14:editId="38323A76">
            <wp:extent cx="4886325" cy="6905625"/>
            <wp:effectExtent l="0" t="0" r="9525" b="9525"/>
            <wp:docPr id="873278688" name="Bildobjekt 1" descr="En bild som visar text, skärmbild, nummer&#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278688" name="Bildobjekt 1" descr="En bild som visar text, skärmbild, nummer&#10;&#10;Automatiskt genererad beskrivning"/>
                    <pic:cNvPicPr/>
                  </pic:nvPicPr>
                  <pic:blipFill>
                    <a:blip r:embed="rId22"/>
                    <a:stretch>
                      <a:fillRect/>
                    </a:stretch>
                  </pic:blipFill>
                  <pic:spPr>
                    <a:xfrm>
                      <a:off x="0" y="0"/>
                      <a:ext cx="4886325" cy="6905625"/>
                    </a:xfrm>
                    <a:prstGeom prst="rect">
                      <a:avLst/>
                    </a:prstGeom>
                  </pic:spPr>
                </pic:pic>
              </a:graphicData>
            </a:graphic>
          </wp:inline>
        </w:drawing>
      </w:r>
    </w:p>
    <w:p w14:paraId="39FB57C9" w14:textId="77777777" w:rsidR="00D81E65" w:rsidRDefault="00D81E65" w:rsidP="00943EF6">
      <w:pPr>
        <w:spacing w:after="0" w:line="240" w:lineRule="auto"/>
        <w:rPr>
          <w:rFonts w:asciiTheme="majorHAnsi" w:eastAsia="Times New Roman" w:hAnsiTheme="majorHAnsi" w:cs="Arial"/>
          <w:sz w:val="22"/>
          <w:szCs w:val="22"/>
          <w:lang w:val="sv-SE" w:eastAsia="sv-SE"/>
        </w:rPr>
      </w:pPr>
    </w:p>
    <w:p w14:paraId="2441793D" w14:textId="77777777" w:rsidR="00D81E65" w:rsidRDefault="00D81E65" w:rsidP="00943EF6">
      <w:pPr>
        <w:spacing w:after="0" w:line="240" w:lineRule="auto"/>
        <w:rPr>
          <w:rFonts w:asciiTheme="majorHAnsi" w:eastAsia="Times New Roman" w:hAnsiTheme="majorHAnsi" w:cs="Arial"/>
          <w:sz w:val="22"/>
          <w:szCs w:val="22"/>
          <w:lang w:val="sv-SE" w:eastAsia="sv-SE"/>
        </w:rPr>
      </w:pPr>
    </w:p>
    <w:p w14:paraId="39005899" w14:textId="77777777" w:rsidR="00D81E65" w:rsidRDefault="00D81E65" w:rsidP="00943EF6">
      <w:pPr>
        <w:spacing w:after="0" w:line="240" w:lineRule="auto"/>
        <w:rPr>
          <w:rFonts w:asciiTheme="majorHAnsi" w:eastAsia="Times New Roman" w:hAnsiTheme="majorHAnsi" w:cs="Arial"/>
          <w:sz w:val="22"/>
          <w:szCs w:val="22"/>
          <w:lang w:val="sv-SE" w:eastAsia="sv-SE"/>
        </w:rPr>
      </w:pPr>
    </w:p>
    <w:p w14:paraId="384FBAE1" w14:textId="77777777" w:rsidR="00D81E65" w:rsidRDefault="00D81E65" w:rsidP="00943EF6">
      <w:pPr>
        <w:spacing w:after="0" w:line="240" w:lineRule="auto"/>
        <w:rPr>
          <w:rFonts w:asciiTheme="majorHAnsi" w:eastAsia="Times New Roman" w:hAnsiTheme="majorHAnsi" w:cs="Arial"/>
          <w:sz w:val="22"/>
          <w:szCs w:val="22"/>
          <w:lang w:val="sv-SE" w:eastAsia="sv-SE"/>
        </w:rPr>
      </w:pPr>
    </w:p>
    <w:p w14:paraId="303262F7" w14:textId="76806245" w:rsidR="00D81E65" w:rsidRDefault="00D81E65" w:rsidP="00943EF6">
      <w:pPr>
        <w:spacing w:after="0" w:line="240" w:lineRule="auto"/>
        <w:rPr>
          <w:rFonts w:asciiTheme="majorHAnsi" w:eastAsia="Times New Roman" w:hAnsiTheme="majorHAnsi" w:cs="Arial"/>
          <w:sz w:val="22"/>
          <w:szCs w:val="22"/>
          <w:lang w:val="sv-SE" w:eastAsia="sv-SE"/>
        </w:rPr>
      </w:pPr>
      <w:r w:rsidRPr="00D81E65">
        <w:rPr>
          <w:noProof/>
        </w:rPr>
        <w:drawing>
          <wp:inline distT="0" distB="0" distL="0" distR="0" wp14:anchorId="3646DFF6" wp14:editId="580AB39D">
            <wp:extent cx="4933950" cy="6934200"/>
            <wp:effectExtent l="0" t="0" r="0" b="0"/>
            <wp:docPr id="1188201688" name="Bildobjekt 1" descr="En bild som visar text, skärmbil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201688" name="Bildobjekt 1" descr="En bild som visar text, skärmbild&#10;&#10;Automatiskt genererad beskrivning"/>
                    <pic:cNvPicPr/>
                  </pic:nvPicPr>
                  <pic:blipFill>
                    <a:blip r:embed="rId23"/>
                    <a:stretch>
                      <a:fillRect/>
                    </a:stretch>
                  </pic:blipFill>
                  <pic:spPr>
                    <a:xfrm>
                      <a:off x="0" y="0"/>
                      <a:ext cx="4933950" cy="6934200"/>
                    </a:xfrm>
                    <a:prstGeom prst="rect">
                      <a:avLst/>
                    </a:prstGeom>
                  </pic:spPr>
                </pic:pic>
              </a:graphicData>
            </a:graphic>
          </wp:inline>
        </w:drawing>
      </w:r>
    </w:p>
    <w:p w14:paraId="48D5F5CA" w14:textId="77777777" w:rsidR="0066564E" w:rsidRDefault="0066564E" w:rsidP="00943EF6">
      <w:pPr>
        <w:spacing w:after="0" w:line="240" w:lineRule="auto"/>
        <w:rPr>
          <w:rFonts w:asciiTheme="majorHAnsi" w:eastAsia="Times New Roman" w:hAnsiTheme="majorHAnsi" w:cs="Arial"/>
          <w:sz w:val="22"/>
          <w:szCs w:val="22"/>
          <w:lang w:val="sv-SE" w:eastAsia="sv-SE"/>
        </w:rPr>
      </w:pPr>
    </w:p>
    <w:p w14:paraId="78887CD1" w14:textId="77777777" w:rsidR="0066564E" w:rsidRDefault="0066564E" w:rsidP="00943EF6">
      <w:pPr>
        <w:spacing w:after="0" w:line="240" w:lineRule="auto"/>
        <w:rPr>
          <w:rFonts w:asciiTheme="majorHAnsi" w:eastAsia="Times New Roman" w:hAnsiTheme="majorHAnsi" w:cs="Arial"/>
          <w:sz w:val="22"/>
          <w:szCs w:val="22"/>
          <w:lang w:val="sv-SE" w:eastAsia="sv-SE"/>
        </w:rPr>
      </w:pPr>
    </w:p>
    <w:p w14:paraId="0EF8ABF9" w14:textId="77777777" w:rsidR="0066564E" w:rsidRDefault="0066564E" w:rsidP="00943EF6">
      <w:pPr>
        <w:spacing w:after="0" w:line="240" w:lineRule="auto"/>
        <w:rPr>
          <w:rFonts w:asciiTheme="majorHAnsi" w:eastAsia="Times New Roman" w:hAnsiTheme="majorHAnsi" w:cs="Arial"/>
          <w:sz w:val="22"/>
          <w:szCs w:val="22"/>
          <w:lang w:val="sv-SE" w:eastAsia="sv-SE"/>
        </w:rPr>
      </w:pPr>
    </w:p>
    <w:p w14:paraId="72A5ED12" w14:textId="77777777" w:rsidR="0066564E" w:rsidRDefault="0066564E" w:rsidP="00943EF6">
      <w:pPr>
        <w:spacing w:after="0" w:line="240" w:lineRule="auto"/>
        <w:rPr>
          <w:rFonts w:asciiTheme="majorHAnsi" w:eastAsia="Times New Roman" w:hAnsiTheme="majorHAnsi" w:cs="Arial"/>
          <w:sz w:val="22"/>
          <w:szCs w:val="22"/>
          <w:lang w:val="sv-SE" w:eastAsia="sv-SE"/>
        </w:rPr>
      </w:pPr>
    </w:p>
    <w:p w14:paraId="2D74F500" w14:textId="612A8239" w:rsidR="0066564E" w:rsidRPr="00E64D3E" w:rsidRDefault="0066564E" w:rsidP="00943EF6">
      <w:pPr>
        <w:spacing w:after="0" w:line="240" w:lineRule="auto"/>
        <w:rPr>
          <w:rFonts w:asciiTheme="majorHAnsi" w:eastAsia="Times New Roman" w:hAnsiTheme="majorHAnsi" w:cs="Arial"/>
          <w:sz w:val="22"/>
          <w:szCs w:val="22"/>
          <w:lang w:val="sv-SE" w:eastAsia="sv-SE"/>
        </w:rPr>
      </w:pPr>
      <w:r w:rsidRPr="0066564E">
        <w:rPr>
          <w:noProof/>
        </w:rPr>
        <w:drawing>
          <wp:inline distT="0" distB="0" distL="0" distR="0" wp14:anchorId="36D2A48B" wp14:editId="49FF282F">
            <wp:extent cx="4876800" cy="6924675"/>
            <wp:effectExtent l="0" t="0" r="0" b="9525"/>
            <wp:docPr id="1016260789" name="Bildobjekt 1" descr="En bild som visar text, skärmbil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260789" name="Bildobjekt 1" descr="En bild som visar text, skärmbild&#10;&#10;Automatiskt genererad beskrivning"/>
                    <pic:cNvPicPr/>
                  </pic:nvPicPr>
                  <pic:blipFill>
                    <a:blip r:embed="rId24"/>
                    <a:stretch>
                      <a:fillRect/>
                    </a:stretch>
                  </pic:blipFill>
                  <pic:spPr>
                    <a:xfrm>
                      <a:off x="0" y="0"/>
                      <a:ext cx="4876800" cy="6924675"/>
                    </a:xfrm>
                    <a:prstGeom prst="rect">
                      <a:avLst/>
                    </a:prstGeom>
                  </pic:spPr>
                </pic:pic>
              </a:graphicData>
            </a:graphic>
          </wp:inline>
        </w:drawing>
      </w:r>
    </w:p>
    <w:p w14:paraId="3D1501C8" w14:textId="1390722B" w:rsidR="00537B51" w:rsidRDefault="001605A0" w:rsidP="00245139">
      <w:pPr>
        <w:pStyle w:val="Rubrik1"/>
        <w:rPr>
          <w:rFonts w:ascii="Cambria" w:hAnsi="Cambria"/>
          <w:color w:val="FFFFFF" w:themeColor="background1"/>
          <w:lang w:val="sv-SE"/>
        </w:rPr>
      </w:pPr>
      <w:bookmarkStart w:id="34" w:name="_Toc160377238"/>
      <w:r>
        <w:rPr>
          <w:rFonts w:ascii="Cambria" w:hAnsi="Cambria"/>
          <w:color w:val="FFFFFF" w:themeColor="background1"/>
          <w:lang w:val="sv-SE"/>
        </w:rPr>
        <w:lastRenderedPageBreak/>
        <w:t>R</w:t>
      </w:r>
      <w:r w:rsidR="002860B3" w:rsidRPr="002860B3">
        <w:rPr>
          <w:noProof/>
        </w:rPr>
        <w:drawing>
          <wp:inline distT="0" distB="0" distL="0" distR="0" wp14:anchorId="27788AD4" wp14:editId="5672AB20">
            <wp:extent cx="4895850" cy="6953250"/>
            <wp:effectExtent l="0" t="0" r="0" b="0"/>
            <wp:docPr id="1636949053" name="Bildobjekt 1" descr="En bild som visar text, skärmbild, dokument, Teckensnit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949053" name="Bildobjekt 1" descr="En bild som visar text, skärmbild, dokument, Teckensnitt&#10;&#10;Automatiskt genererad beskrivning"/>
                    <pic:cNvPicPr/>
                  </pic:nvPicPr>
                  <pic:blipFill>
                    <a:blip r:embed="rId25"/>
                    <a:stretch>
                      <a:fillRect/>
                    </a:stretch>
                  </pic:blipFill>
                  <pic:spPr>
                    <a:xfrm>
                      <a:off x="0" y="0"/>
                      <a:ext cx="4895850" cy="6953250"/>
                    </a:xfrm>
                    <a:prstGeom prst="rect">
                      <a:avLst/>
                    </a:prstGeom>
                  </pic:spPr>
                </pic:pic>
              </a:graphicData>
            </a:graphic>
          </wp:inline>
        </w:drawing>
      </w:r>
      <w:r w:rsidR="00D979C9" w:rsidRPr="009A748C">
        <w:rPr>
          <w:rFonts w:ascii="Cambria" w:hAnsi="Cambria"/>
          <w:color w:val="FFFFFF" w:themeColor="background1"/>
          <w:lang w:val="sv-SE"/>
        </w:rPr>
        <w:t>evision</w:t>
      </w:r>
      <w:r w:rsidR="00654F2B" w:rsidRPr="009A748C">
        <w:rPr>
          <w:rFonts w:ascii="Cambria" w:hAnsi="Cambria"/>
          <w:color w:val="FFFFFF" w:themeColor="background1"/>
          <w:lang w:val="sv-SE"/>
        </w:rPr>
        <w:t>sberättelse Järla IF FK verksamhetsåret 202</w:t>
      </w:r>
      <w:r w:rsidR="00D77FBA">
        <w:rPr>
          <w:rFonts w:ascii="Cambria" w:hAnsi="Cambria"/>
          <w:color w:val="FFFFFF" w:themeColor="background1"/>
          <w:lang w:val="sv-SE"/>
        </w:rPr>
        <w:t>3</w:t>
      </w:r>
      <w:bookmarkEnd w:id="34"/>
    </w:p>
    <w:p w14:paraId="40123CFD" w14:textId="0A18E96D" w:rsidR="00276F74" w:rsidRPr="001613EB" w:rsidRDefault="00340B9E" w:rsidP="00340B9E">
      <w:pPr>
        <w:pStyle w:val="Rubrik1"/>
        <w:rPr>
          <w:rFonts w:asciiTheme="majorHAnsi" w:hAnsiTheme="majorHAnsi"/>
          <w:color w:val="auto"/>
          <w:lang w:val="sv-SE"/>
        </w:rPr>
      </w:pPr>
      <w:bookmarkStart w:id="35" w:name="_Toc160377239"/>
      <w:r w:rsidRPr="001613EB">
        <w:rPr>
          <w:rFonts w:asciiTheme="majorHAnsi" w:hAnsiTheme="majorHAnsi"/>
          <w:color w:val="auto"/>
          <w:lang w:val="sv-SE"/>
        </w:rPr>
        <w:lastRenderedPageBreak/>
        <w:t>Styrelsen 202</w:t>
      </w:r>
      <w:bookmarkEnd w:id="30"/>
      <w:r w:rsidR="00D77FBA">
        <w:rPr>
          <w:rFonts w:asciiTheme="majorHAnsi" w:hAnsiTheme="majorHAnsi"/>
          <w:color w:val="auto"/>
          <w:lang w:val="sv-SE"/>
        </w:rPr>
        <w:t>3</w:t>
      </w:r>
      <w:bookmarkEnd w:id="35"/>
    </w:p>
    <w:p w14:paraId="686B6FCA" w14:textId="646509EF" w:rsidR="00965EA4" w:rsidRPr="00053190" w:rsidRDefault="00340B9E" w:rsidP="00965EA4">
      <w:pPr>
        <w:rPr>
          <w:color w:val="auto"/>
          <w:lang w:val="sv-SE"/>
        </w:rPr>
      </w:pPr>
      <w:r w:rsidRPr="00053190">
        <w:rPr>
          <w:color w:val="auto"/>
          <w:lang w:val="sv-SE"/>
        </w:rPr>
        <w:t xml:space="preserve">Under året har styrelsen haft </w:t>
      </w:r>
      <w:r w:rsidR="00A81EE8" w:rsidRPr="00053190">
        <w:rPr>
          <w:color w:val="auto"/>
          <w:lang w:val="sv-SE"/>
        </w:rPr>
        <w:t>10</w:t>
      </w:r>
      <w:r w:rsidRPr="00053190">
        <w:rPr>
          <w:color w:val="auto"/>
          <w:lang w:val="sv-SE"/>
        </w:rPr>
        <w:t xml:space="preserve"> ordinarie styrelsemöten</w:t>
      </w:r>
      <w:r w:rsidR="00A81EE8" w:rsidRPr="00053190">
        <w:rPr>
          <w:color w:val="auto"/>
          <w:lang w:val="sv-SE"/>
        </w:rPr>
        <w:t>, merparten har genomförts</w:t>
      </w:r>
      <w:r w:rsidR="00EA4DDD" w:rsidRPr="00053190">
        <w:rPr>
          <w:color w:val="auto"/>
          <w:lang w:val="sv-SE"/>
        </w:rPr>
        <w:t xml:space="preserve"> </w:t>
      </w:r>
      <w:r w:rsidR="001613EB">
        <w:rPr>
          <w:color w:val="auto"/>
          <w:lang w:val="sv-SE"/>
        </w:rPr>
        <w:t>fysiskt</w:t>
      </w:r>
      <w:r w:rsidR="0046044F">
        <w:rPr>
          <w:color w:val="auto"/>
          <w:lang w:val="sv-SE"/>
        </w:rPr>
        <w:t xml:space="preserve"> men något har också skett digitalt</w:t>
      </w:r>
      <w:r w:rsidR="00EA4DDD" w:rsidRPr="00053190">
        <w:rPr>
          <w:color w:val="auto"/>
          <w:lang w:val="sv-SE"/>
        </w:rPr>
        <w:t>.</w:t>
      </w:r>
      <w:r w:rsidR="00747634">
        <w:rPr>
          <w:color w:val="auto"/>
          <w:lang w:val="sv-SE"/>
        </w:rPr>
        <w:t xml:space="preserve"> Vi har haft </w:t>
      </w:r>
      <w:r w:rsidR="00D77FBA">
        <w:rPr>
          <w:color w:val="auto"/>
          <w:lang w:val="sv-SE"/>
        </w:rPr>
        <w:t>två</w:t>
      </w:r>
      <w:r w:rsidR="00747634">
        <w:rPr>
          <w:color w:val="auto"/>
          <w:lang w:val="sv-SE"/>
        </w:rPr>
        <w:t xml:space="preserve"> styrelsekonferens</w:t>
      </w:r>
      <w:r w:rsidR="00D77FBA">
        <w:rPr>
          <w:color w:val="auto"/>
          <w:lang w:val="sv-SE"/>
        </w:rPr>
        <w:t>er</w:t>
      </w:r>
      <w:r w:rsidR="00747634">
        <w:rPr>
          <w:color w:val="auto"/>
          <w:lang w:val="sv-SE"/>
        </w:rPr>
        <w:t xml:space="preserve"> förlagd över</w:t>
      </w:r>
      <w:r w:rsidR="00D77FBA">
        <w:rPr>
          <w:color w:val="auto"/>
          <w:lang w:val="sv-SE"/>
        </w:rPr>
        <w:t xml:space="preserve"> totalt</w:t>
      </w:r>
      <w:r w:rsidR="00747634">
        <w:rPr>
          <w:color w:val="auto"/>
          <w:lang w:val="sv-SE"/>
        </w:rPr>
        <w:t xml:space="preserve"> </w:t>
      </w:r>
      <w:r w:rsidR="00D77FBA">
        <w:rPr>
          <w:color w:val="auto"/>
          <w:lang w:val="sv-SE"/>
        </w:rPr>
        <w:t>2</w:t>
      </w:r>
      <w:r w:rsidR="00747634">
        <w:rPr>
          <w:color w:val="auto"/>
          <w:lang w:val="sv-SE"/>
        </w:rPr>
        <w:t>,5 dag</w:t>
      </w:r>
      <w:r w:rsidR="004261D9">
        <w:rPr>
          <w:color w:val="auto"/>
          <w:lang w:val="sv-SE"/>
        </w:rPr>
        <w:t>, i juni och oktober</w:t>
      </w:r>
      <w:r w:rsidR="00747634">
        <w:rPr>
          <w:color w:val="auto"/>
          <w:lang w:val="sv-SE"/>
        </w:rPr>
        <w:t xml:space="preserve"> för att</w:t>
      </w:r>
      <w:r w:rsidR="00262DD9">
        <w:rPr>
          <w:color w:val="auto"/>
          <w:lang w:val="sv-SE"/>
        </w:rPr>
        <w:t xml:space="preserve"> prioritera beslutad verksamhetsplan och delegera strategiska </w:t>
      </w:r>
      <w:r w:rsidR="004261D9">
        <w:rPr>
          <w:color w:val="auto"/>
          <w:lang w:val="sv-SE"/>
        </w:rPr>
        <w:t>beslut och göra mellanlandning</w:t>
      </w:r>
      <w:r w:rsidR="00747634">
        <w:rPr>
          <w:color w:val="auto"/>
          <w:lang w:val="sv-SE"/>
        </w:rPr>
        <w:t xml:space="preserve">. </w:t>
      </w:r>
    </w:p>
    <w:p w14:paraId="1424D2D2" w14:textId="781763EB" w:rsidR="00DA40E9" w:rsidRDefault="000D74F1" w:rsidP="00965EA4">
      <w:pPr>
        <w:rPr>
          <w:color w:val="auto"/>
          <w:lang w:val="sv-SE"/>
        </w:rPr>
      </w:pPr>
      <w:r>
        <w:rPr>
          <w:color w:val="auto"/>
          <w:lang w:val="sv-SE"/>
        </w:rPr>
        <w:t xml:space="preserve">En styrelseledamot kliva av uppdraget under mandatperioden, Pavel Boucourt av personliga skäl och </w:t>
      </w:r>
      <w:r w:rsidR="003C78E7">
        <w:rPr>
          <w:color w:val="auto"/>
          <w:lang w:val="sv-SE"/>
        </w:rPr>
        <w:t xml:space="preserve">vi har jobbat på utan att fylla vakansen. </w:t>
      </w:r>
    </w:p>
    <w:p w14:paraId="1906DA64" w14:textId="7AB83632" w:rsidR="00066E55" w:rsidRDefault="00066E55" w:rsidP="00965EA4">
      <w:pPr>
        <w:rPr>
          <w:color w:val="auto"/>
          <w:lang w:val="sv-SE"/>
        </w:rPr>
      </w:pPr>
      <w:r>
        <w:rPr>
          <w:color w:val="auto"/>
          <w:lang w:val="sv-SE"/>
        </w:rPr>
        <w:t xml:space="preserve">Vi har </w:t>
      </w:r>
      <w:r w:rsidR="00DA7194">
        <w:rPr>
          <w:color w:val="auto"/>
          <w:lang w:val="sv-SE"/>
        </w:rPr>
        <w:t xml:space="preserve">i styrelsen </w:t>
      </w:r>
      <w:r>
        <w:rPr>
          <w:color w:val="auto"/>
          <w:lang w:val="sv-SE"/>
        </w:rPr>
        <w:t xml:space="preserve">varit 4 kvinnor och 2 män i styrelsen. </w:t>
      </w:r>
    </w:p>
    <w:p w14:paraId="75C4E8A1" w14:textId="773B39B3" w:rsidR="00053190" w:rsidRPr="00053190" w:rsidRDefault="00DA7194" w:rsidP="00965EA4">
      <w:pPr>
        <w:rPr>
          <w:color w:val="auto"/>
          <w:lang w:val="sv-SE"/>
        </w:rPr>
      </w:pPr>
      <w:r>
        <w:rPr>
          <w:color w:val="auto"/>
          <w:lang w:val="sv-SE"/>
        </w:rPr>
        <w:t xml:space="preserve">Vi har haft en adjungerad person för inriktningsbeslutet på Järlahöjden, Pelle Nilsson. Han har rapporterat direkt till styrelsen. </w:t>
      </w:r>
    </w:p>
    <w:p w14:paraId="36FE6F3E" w14:textId="176B6DC7" w:rsidR="00770630" w:rsidRPr="00B31773" w:rsidRDefault="00770630" w:rsidP="00770630">
      <w:pPr>
        <w:rPr>
          <w:b/>
          <w:bCs/>
          <w:color w:val="auto"/>
          <w:sz w:val="22"/>
          <w:szCs w:val="22"/>
          <w:lang w:val="sv-SE"/>
        </w:rPr>
      </w:pPr>
      <w:r w:rsidRPr="00B31773">
        <w:rPr>
          <w:b/>
          <w:bCs/>
          <w:color w:val="auto"/>
          <w:sz w:val="22"/>
          <w:szCs w:val="22"/>
          <w:lang w:val="sv-SE"/>
        </w:rPr>
        <w:t>Fokus för styrelsen har 20</w:t>
      </w:r>
      <w:r w:rsidR="00DA7194">
        <w:rPr>
          <w:b/>
          <w:bCs/>
          <w:color w:val="auto"/>
          <w:sz w:val="22"/>
          <w:szCs w:val="22"/>
          <w:lang w:val="sv-SE"/>
        </w:rPr>
        <w:t>23</w:t>
      </w:r>
      <w:r w:rsidRPr="00B31773">
        <w:rPr>
          <w:b/>
          <w:bCs/>
          <w:color w:val="auto"/>
          <w:sz w:val="22"/>
          <w:szCs w:val="22"/>
          <w:lang w:val="sv-SE"/>
        </w:rPr>
        <w:t xml:space="preserve"> varit att arbeta med</w:t>
      </w:r>
      <w:r w:rsidR="007A79D1" w:rsidRPr="00B31773">
        <w:rPr>
          <w:b/>
          <w:bCs/>
          <w:color w:val="auto"/>
          <w:sz w:val="22"/>
          <w:szCs w:val="22"/>
          <w:lang w:val="sv-SE"/>
        </w:rPr>
        <w:t xml:space="preserve"> att</w:t>
      </w:r>
      <w:r w:rsidRPr="00B31773">
        <w:rPr>
          <w:b/>
          <w:bCs/>
          <w:color w:val="auto"/>
          <w:sz w:val="22"/>
          <w:szCs w:val="22"/>
          <w:lang w:val="sv-SE"/>
        </w:rPr>
        <w:t>:</w:t>
      </w:r>
    </w:p>
    <w:p w14:paraId="59FE6BBF" w14:textId="541AA4A9" w:rsidR="00770630" w:rsidRPr="00053190" w:rsidRDefault="00DA7194" w:rsidP="00770630">
      <w:pPr>
        <w:pStyle w:val="Liststycke"/>
        <w:numPr>
          <w:ilvl w:val="0"/>
          <w:numId w:val="27"/>
        </w:numPr>
        <w:rPr>
          <w:color w:val="auto"/>
          <w:sz w:val="22"/>
          <w:szCs w:val="22"/>
          <w:lang w:val="sv-SE"/>
        </w:rPr>
      </w:pPr>
      <w:r>
        <w:rPr>
          <w:color w:val="auto"/>
          <w:sz w:val="22"/>
          <w:szCs w:val="22"/>
          <w:lang w:val="sv-SE"/>
        </w:rPr>
        <w:t>Fortsätta</w:t>
      </w:r>
      <w:r w:rsidR="000652D6">
        <w:rPr>
          <w:color w:val="auto"/>
          <w:sz w:val="22"/>
          <w:szCs w:val="22"/>
          <w:lang w:val="sv-SE"/>
        </w:rPr>
        <w:t xml:space="preserve"> arbetet att jobba med att få</w:t>
      </w:r>
      <w:r w:rsidR="00117B1A">
        <w:rPr>
          <w:color w:val="auto"/>
          <w:sz w:val="22"/>
          <w:szCs w:val="22"/>
          <w:lang w:val="sv-SE"/>
        </w:rPr>
        <w:t xml:space="preserve"> </w:t>
      </w:r>
      <w:r w:rsidR="006047EC">
        <w:rPr>
          <w:color w:val="auto"/>
          <w:sz w:val="22"/>
          <w:szCs w:val="22"/>
          <w:lang w:val="sv-SE"/>
        </w:rPr>
        <w:t>f</w:t>
      </w:r>
      <w:r w:rsidR="00770630" w:rsidRPr="00053190">
        <w:rPr>
          <w:color w:val="auto"/>
          <w:sz w:val="22"/>
          <w:szCs w:val="22"/>
          <w:lang w:val="sv-SE"/>
        </w:rPr>
        <w:t>öreningens ekonomi</w:t>
      </w:r>
      <w:r w:rsidR="000652D6">
        <w:rPr>
          <w:color w:val="auto"/>
          <w:sz w:val="22"/>
          <w:szCs w:val="22"/>
          <w:lang w:val="sv-SE"/>
        </w:rPr>
        <w:t xml:space="preserve"> i balans</w:t>
      </w:r>
    </w:p>
    <w:p w14:paraId="10787081" w14:textId="0E5938C4" w:rsidR="00770630" w:rsidRPr="00053190" w:rsidRDefault="006047EC" w:rsidP="00770630">
      <w:pPr>
        <w:pStyle w:val="Liststycke"/>
        <w:numPr>
          <w:ilvl w:val="0"/>
          <w:numId w:val="27"/>
        </w:numPr>
        <w:rPr>
          <w:color w:val="auto"/>
          <w:sz w:val="22"/>
          <w:szCs w:val="22"/>
          <w:lang w:val="sv-SE"/>
        </w:rPr>
      </w:pPr>
      <w:r>
        <w:rPr>
          <w:color w:val="auto"/>
          <w:sz w:val="22"/>
          <w:szCs w:val="22"/>
          <w:lang w:val="sv-SE"/>
        </w:rPr>
        <w:t>B</w:t>
      </w:r>
      <w:r w:rsidR="00DC42CF">
        <w:rPr>
          <w:color w:val="auto"/>
          <w:sz w:val="22"/>
          <w:szCs w:val="22"/>
          <w:lang w:val="sv-SE"/>
        </w:rPr>
        <w:t>emanning på sportkontoret</w:t>
      </w:r>
    </w:p>
    <w:p w14:paraId="21ECE859" w14:textId="77777777" w:rsidR="000652D6" w:rsidRDefault="000652D6" w:rsidP="00965EA4">
      <w:pPr>
        <w:rPr>
          <w:i/>
          <w:iCs/>
          <w:lang w:val="sv-SE"/>
        </w:rPr>
      </w:pPr>
    </w:p>
    <w:p w14:paraId="6BC3EA5D" w14:textId="119C8230" w:rsidR="00770630" w:rsidRPr="00BB09EA" w:rsidRDefault="001D57B2" w:rsidP="00965EA4">
      <w:pPr>
        <w:rPr>
          <w:i/>
          <w:iCs/>
          <w:lang w:val="sv-SE"/>
        </w:rPr>
      </w:pPr>
      <w:r w:rsidRPr="00BB09EA">
        <w:rPr>
          <w:i/>
          <w:iCs/>
          <w:lang w:val="sv-SE"/>
        </w:rPr>
        <w:t xml:space="preserve">Styrelsens sammansättning </w:t>
      </w:r>
      <w:r w:rsidR="00F978EB" w:rsidRPr="00BB09EA">
        <w:rPr>
          <w:i/>
          <w:iCs/>
          <w:lang w:val="sv-SE"/>
        </w:rPr>
        <w:t>202</w:t>
      </w:r>
      <w:r w:rsidR="000652D6">
        <w:rPr>
          <w:i/>
          <w:iCs/>
          <w:lang w:val="sv-SE"/>
        </w:rPr>
        <w:t>3</w:t>
      </w:r>
    </w:p>
    <w:p w14:paraId="0A0D2826" w14:textId="38BFCCA4" w:rsidR="001D57B2" w:rsidRDefault="001D57B2" w:rsidP="00F978EB">
      <w:pPr>
        <w:spacing w:before="0" w:after="0"/>
        <w:rPr>
          <w:lang w:val="sv-SE"/>
        </w:rPr>
      </w:pPr>
      <w:r>
        <w:rPr>
          <w:lang w:val="sv-SE"/>
        </w:rPr>
        <w:t>Catharina Conrad – ordförande</w:t>
      </w:r>
    </w:p>
    <w:p w14:paraId="359695A8" w14:textId="2471CB5F" w:rsidR="00077632" w:rsidRDefault="00077632" w:rsidP="00077632">
      <w:pPr>
        <w:spacing w:before="0" w:after="0"/>
        <w:rPr>
          <w:lang w:val="sv-SE"/>
        </w:rPr>
      </w:pPr>
      <w:r>
        <w:rPr>
          <w:lang w:val="sv-SE"/>
        </w:rPr>
        <w:t>Sebastian Waldenström Soldati – vice ordförande</w:t>
      </w:r>
    </w:p>
    <w:p w14:paraId="5272BC88" w14:textId="263B4493" w:rsidR="001D57B2" w:rsidRDefault="001D57B2" w:rsidP="00F978EB">
      <w:pPr>
        <w:spacing w:before="0" w:after="0"/>
        <w:rPr>
          <w:lang w:val="sv-SE"/>
        </w:rPr>
      </w:pPr>
      <w:r>
        <w:rPr>
          <w:lang w:val="sv-SE"/>
        </w:rPr>
        <w:t>Oliver Livbom – kassör</w:t>
      </w:r>
    </w:p>
    <w:p w14:paraId="01A62DA4" w14:textId="5B6D9AE3" w:rsidR="001D57B2" w:rsidRDefault="007B24E0" w:rsidP="00F978EB">
      <w:pPr>
        <w:spacing w:before="0" w:after="0"/>
        <w:rPr>
          <w:lang w:val="sv-SE"/>
        </w:rPr>
      </w:pPr>
      <w:r>
        <w:rPr>
          <w:lang w:val="sv-SE"/>
        </w:rPr>
        <w:t>Pavel Boucourt</w:t>
      </w:r>
      <w:r w:rsidR="001D57B2">
        <w:rPr>
          <w:lang w:val="sv-SE"/>
        </w:rPr>
        <w:t xml:space="preserve"> – sekreterare</w:t>
      </w:r>
      <w:r>
        <w:rPr>
          <w:lang w:val="sv-SE"/>
        </w:rPr>
        <w:t xml:space="preserve"> fram till juni</w:t>
      </w:r>
    </w:p>
    <w:p w14:paraId="0D4D27DD" w14:textId="74129B7A" w:rsidR="00F978EB" w:rsidRDefault="00F978EB" w:rsidP="00F978EB">
      <w:pPr>
        <w:spacing w:before="0" w:after="0"/>
        <w:rPr>
          <w:lang w:val="sv-SE"/>
        </w:rPr>
      </w:pPr>
      <w:r>
        <w:rPr>
          <w:lang w:val="sv-SE"/>
        </w:rPr>
        <w:t>Gunilla Camara – ledamot</w:t>
      </w:r>
    </w:p>
    <w:p w14:paraId="3385DF6A" w14:textId="2756F2F6" w:rsidR="00C35841" w:rsidRDefault="001D57B2" w:rsidP="00C35841">
      <w:pPr>
        <w:spacing w:before="0" w:after="0"/>
        <w:rPr>
          <w:lang w:val="sv-SE"/>
        </w:rPr>
      </w:pPr>
      <w:r>
        <w:rPr>
          <w:lang w:val="sv-SE"/>
        </w:rPr>
        <w:t xml:space="preserve">Rebecca Rönnvall </w:t>
      </w:r>
      <w:r w:rsidR="00F978EB">
        <w:rPr>
          <w:lang w:val="sv-SE"/>
        </w:rPr>
        <w:t>–</w:t>
      </w:r>
      <w:r>
        <w:rPr>
          <w:lang w:val="sv-SE"/>
        </w:rPr>
        <w:t xml:space="preserve"> ledamot</w:t>
      </w:r>
      <w:r w:rsidR="00F978EB">
        <w:rPr>
          <w:lang w:val="sv-SE"/>
        </w:rPr>
        <w:t xml:space="preserve"> </w:t>
      </w:r>
      <w:bookmarkStart w:id="36" w:name="_Toc312170891"/>
    </w:p>
    <w:p w14:paraId="18E16A2F" w14:textId="634B0A8D" w:rsidR="007B24E0" w:rsidRDefault="007B24E0" w:rsidP="00C35841">
      <w:pPr>
        <w:spacing w:before="0" w:after="0"/>
        <w:rPr>
          <w:lang w:val="sv-SE"/>
        </w:rPr>
      </w:pPr>
      <w:r>
        <w:rPr>
          <w:lang w:val="sv-SE"/>
        </w:rPr>
        <w:t>Frida Nilsson - ledamot</w:t>
      </w:r>
    </w:p>
    <w:p w14:paraId="1D1EC3B6" w14:textId="77777777" w:rsidR="00077632" w:rsidRDefault="00077632" w:rsidP="00077632">
      <w:pPr>
        <w:spacing w:before="0" w:after="0"/>
        <w:rPr>
          <w:lang w:val="sv-SE"/>
        </w:rPr>
      </w:pPr>
      <w:r>
        <w:rPr>
          <w:lang w:val="sv-SE"/>
        </w:rPr>
        <w:t>Vakans – sekreterare (från och med juni)</w:t>
      </w:r>
    </w:p>
    <w:p w14:paraId="5144BB90" w14:textId="77777777" w:rsidR="00C35841" w:rsidRDefault="00C35841" w:rsidP="00C35841">
      <w:pPr>
        <w:spacing w:before="0" w:after="0"/>
        <w:rPr>
          <w:lang w:val="sv-SE"/>
        </w:rPr>
      </w:pPr>
    </w:p>
    <w:p w14:paraId="2BAF8F35" w14:textId="77777777" w:rsidR="00C35841" w:rsidRDefault="00C35841" w:rsidP="00C35841">
      <w:pPr>
        <w:spacing w:before="0" w:after="0"/>
        <w:rPr>
          <w:lang w:val="sv-SE"/>
        </w:rPr>
      </w:pPr>
    </w:p>
    <w:p w14:paraId="1F491C2B" w14:textId="5BDC40D2" w:rsidR="00965EA4" w:rsidRPr="00C35841" w:rsidRDefault="00C35841" w:rsidP="00C35841">
      <w:pPr>
        <w:spacing w:before="0" w:after="0"/>
        <w:rPr>
          <w:b/>
          <w:bCs/>
          <w:sz w:val="26"/>
          <w:szCs w:val="26"/>
          <w:lang w:val="sv-SE"/>
        </w:rPr>
      </w:pPr>
      <w:r w:rsidRPr="00C35841">
        <w:rPr>
          <w:rFonts w:asciiTheme="majorHAnsi" w:hAnsiTheme="majorHAnsi"/>
          <w:b/>
          <w:bCs/>
          <w:color w:val="auto"/>
          <w:sz w:val="26"/>
          <w:szCs w:val="26"/>
          <w:lang w:val="sv-SE"/>
        </w:rPr>
        <w:t>F</w:t>
      </w:r>
      <w:r w:rsidR="00965EA4" w:rsidRPr="00C35841">
        <w:rPr>
          <w:rFonts w:asciiTheme="majorHAnsi" w:hAnsiTheme="majorHAnsi"/>
          <w:b/>
          <w:bCs/>
          <w:color w:val="auto"/>
          <w:sz w:val="26"/>
          <w:szCs w:val="26"/>
          <w:lang w:val="sv-SE"/>
        </w:rPr>
        <w:t>öre</w:t>
      </w:r>
      <w:r w:rsidR="003B35C1" w:rsidRPr="00C35841">
        <w:rPr>
          <w:rFonts w:asciiTheme="majorHAnsi" w:hAnsiTheme="majorHAnsi"/>
          <w:b/>
          <w:bCs/>
          <w:color w:val="auto"/>
          <w:sz w:val="26"/>
          <w:szCs w:val="26"/>
          <w:lang w:val="sv-SE"/>
        </w:rPr>
        <w:t>nings</w:t>
      </w:r>
      <w:r w:rsidR="00965EA4" w:rsidRPr="00C35841">
        <w:rPr>
          <w:rFonts w:asciiTheme="majorHAnsi" w:hAnsiTheme="majorHAnsi"/>
          <w:b/>
          <w:bCs/>
          <w:color w:val="auto"/>
          <w:sz w:val="26"/>
          <w:szCs w:val="26"/>
          <w:lang w:val="sv-SE"/>
        </w:rPr>
        <w:t>information</w:t>
      </w:r>
      <w:bookmarkEnd w:id="36"/>
    </w:p>
    <w:p w14:paraId="52CA627B" w14:textId="19BE9B7D" w:rsidR="00965EA4" w:rsidRPr="007A79D1" w:rsidRDefault="0032133C" w:rsidP="00965EA4">
      <w:pPr>
        <w:pStyle w:val="Fretagsinformation"/>
        <w:rPr>
          <w:color w:val="auto"/>
          <w:lang w:val="sv-SE"/>
        </w:rPr>
      </w:pPr>
      <w:r w:rsidRPr="007A79D1">
        <w:rPr>
          <w:color w:val="auto"/>
          <w:lang w:val="sv-SE"/>
        </w:rPr>
        <w:t>Järla IF FK</w:t>
      </w:r>
    </w:p>
    <w:p w14:paraId="3930DFC0" w14:textId="1E6C91CC" w:rsidR="00965EA4" w:rsidRPr="007A79D1" w:rsidRDefault="0032133C" w:rsidP="00965EA4">
      <w:pPr>
        <w:pStyle w:val="Fretagsinformation"/>
        <w:rPr>
          <w:color w:val="auto"/>
          <w:lang w:val="sv-SE"/>
        </w:rPr>
      </w:pPr>
      <w:r w:rsidRPr="007A79D1">
        <w:rPr>
          <w:color w:val="auto"/>
          <w:lang w:val="sv-SE"/>
        </w:rPr>
        <w:t>Box 2010, 131 02  NACKA</w:t>
      </w:r>
    </w:p>
    <w:p w14:paraId="04400822" w14:textId="1474A421" w:rsidR="00965EA4" w:rsidRPr="007A79D1" w:rsidRDefault="00965EA4" w:rsidP="00965EA4">
      <w:pPr>
        <w:pStyle w:val="Fretagsinformation"/>
        <w:rPr>
          <w:color w:val="auto"/>
          <w:lang w:val="sv-SE"/>
        </w:rPr>
      </w:pPr>
      <w:r w:rsidRPr="007A79D1">
        <w:rPr>
          <w:rStyle w:val="Stark"/>
          <w:rFonts w:ascii="Cambria" w:hAnsi="Cambria"/>
          <w:color w:val="auto"/>
          <w:lang w:val="sv-SE"/>
        </w:rPr>
        <w:t>Telefon</w:t>
      </w:r>
      <w:r w:rsidRPr="007A79D1">
        <w:rPr>
          <w:rFonts w:ascii="Cambria" w:hAnsi="Cambria"/>
          <w:color w:val="auto"/>
          <w:lang w:val="sv-SE"/>
        </w:rPr>
        <w:t xml:space="preserve"> </w:t>
      </w:r>
      <w:r w:rsidR="0032133C" w:rsidRPr="007A79D1">
        <w:rPr>
          <w:color w:val="auto"/>
          <w:lang w:val="sv-SE"/>
        </w:rPr>
        <w:t>08-716 76 43</w:t>
      </w:r>
    </w:p>
    <w:p w14:paraId="38D8F451" w14:textId="59DED234" w:rsidR="003B35C1" w:rsidRDefault="00000000" w:rsidP="00965EA4">
      <w:pPr>
        <w:pStyle w:val="Fretagsinformation"/>
        <w:rPr>
          <w:rStyle w:val="Hyperlnk"/>
          <w:lang w:val="sv-SE"/>
        </w:rPr>
      </w:pPr>
      <w:hyperlink r:id="rId26" w:history="1">
        <w:r w:rsidR="00285F0E" w:rsidRPr="00B9539C">
          <w:rPr>
            <w:rStyle w:val="Hyperlnk"/>
            <w:lang w:val="sv-SE"/>
          </w:rPr>
          <w:t>kansli@jarlaif.se</w:t>
        </w:r>
      </w:hyperlink>
      <w:r w:rsidR="00285F0E">
        <w:rPr>
          <w:lang w:val="sv-SE"/>
        </w:rPr>
        <w:t xml:space="preserve"> </w:t>
      </w:r>
      <w:hyperlink r:id="rId27" w:history="1">
        <w:r w:rsidR="0032133C" w:rsidRPr="00DE0A1C">
          <w:rPr>
            <w:rStyle w:val="Hyperlnk"/>
            <w:lang w:val="sv-SE"/>
          </w:rPr>
          <w:t>www.jarlaif.se</w:t>
        </w:r>
      </w:hyperlink>
    </w:p>
    <w:p w14:paraId="5432EEF4" w14:textId="0458843D" w:rsidR="00270111" w:rsidRDefault="00270111" w:rsidP="00965EA4">
      <w:pPr>
        <w:pStyle w:val="Fretagsinformation"/>
        <w:rPr>
          <w:rStyle w:val="Hyperlnk"/>
          <w:lang w:val="sv-SE"/>
        </w:rPr>
      </w:pPr>
    </w:p>
    <w:sectPr w:rsidR="00270111" w:rsidSect="00BB318D">
      <w:headerReference w:type="default" r:id="rId28"/>
      <w:footerReference w:type="default" r:id="rId29"/>
      <w:pgSz w:w="12240" w:h="15840" w:code="1"/>
      <w:pgMar w:top="2520" w:right="900" w:bottom="1134" w:left="1512" w:header="108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0DD72A" w14:textId="77777777" w:rsidR="00BB318D" w:rsidRDefault="00BB318D">
      <w:pPr>
        <w:spacing w:after="0" w:line="240" w:lineRule="auto"/>
      </w:pPr>
      <w:r>
        <w:separator/>
      </w:r>
    </w:p>
  </w:endnote>
  <w:endnote w:type="continuationSeparator" w:id="0">
    <w:p w14:paraId="2DC7F20D" w14:textId="77777777" w:rsidR="00BB318D" w:rsidRDefault="00BB31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89A59" w14:textId="1BBEA28E" w:rsidR="00953F31" w:rsidRPr="00654EEE" w:rsidRDefault="002235CC">
    <w:pPr>
      <w:pStyle w:val="Sidfot"/>
      <w:rPr>
        <w:noProof/>
        <w:lang w:val="sv-SE"/>
      </w:rPr>
    </w:pPr>
    <w:r>
      <w:rPr>
        <w:noProof/>
        <w:lang w:val="sv-SE"/>
      </w:rPr>
      <w:drawing>
        <wp:anchor distT="0" distB="0" distL="114300" distR="114300" simplePos="0" relativeHeight="251658240" behindDoc="0" locked="0" layoutInCell="1" allowOverlap="1" wp14:anchorId="2325BDC0" wp14:editId="52CE6F82">
          <wp:simplePos x="0" y="0"/>
          <wp:positionH relativeFrom="column">
            <wp:posOffset>2754630</wp:posOffset>
          </wp:positionH>
          <wp:positionV relativeFrom="paragraph">
            <wp:posOffset>245110</wp:posOffset>
          </wp:positionV>
          <wp:extent cx="463550" cy="301625"/>
          <wp:effectExtent l="0" t="0" r="0" b="3175"/>
          <wp:wrapThrough wrapText="bothSides">
            <wp:wrapPolygon edited="0">
              <wp:start x="0" y="0"/>
              <wp:lineTo x="0" y="20463"/>
              <wp:lineTo x="20416" y="20463"/>
              <wp:lineTo x="20416" y="0"/>
              <wp:lineTo x="0" y="0"/>
            </wp:wrapPolygon>
          </wp:wrapThrough>
          <wp:docPr id="2055210386" name="Bildobjekt 2055210386" descr="En bild som visar text, clipar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objekt 5" descr="En bild som visar text, clipart&#10;&#10;Automatiskt genererad beskrivning"/>
                  <pic:cNvPicPr/>
                </pic:nvPicPr>
                <pic:blipFill>
                  <a:blip r:embed="rId1">
                    <a:extLst>
                      <a:ext uri="{28A0092B-C50C-407E-A947-70E740481C1C}">
                        <a14:useLocalDpi xmlns:a14="http://schemas.microsoft.com/office/drawing/2010/main" val="0"/>
                      </a:ext>
                    </a:extLst>
                  </a:blip>
                  <a:stretch>
                    <a:fillRect/>
                  </a:stretch>
                </pic:blipFill>
                <pic:spPr>
                  <a:xfrm>
                    <a:off x="0" y="0"/>
                    <a:ext cx="463550" cy="301625"/>
                  </a:xfrm>
                  <a:prstGeom prst="rect">
                    <a:avLst/>
                  </a:prstGeom>
                </pic:spPr>
              </pic:pic>
            </a:graphicData>
          </a:graphic>
        </wp:anchor>
      </w:drawing>
    </w:r>
    <w:r w:rsidR="00691148" w:rsidRPr="00654EEE">
      <w:rPr>
        <w:rFonts w:ascii="Cambria" w:hAnsi="Cambria"/>
        <w:noProof/>
        <w:color w:val="595959"/>
        <w:lang w:val="sv-SE"/>
      </w:rPr>
      <w:t xml:space="preserve">Sida </w:t>
    </w:r>
    <w:r w:rsidR="00691148" w:rsidRPr="00654EEE">
      <w:rPr>
        <w:noProof/>
        <w:lang w:val="sv-SE"/>
      </w:rPr>
      <w:fldChar w:fldCharType="begin"/>
    </w:r>
    <w:r w:rsidR="00691148" w:rsidRPr="00654EEE">
      <w:rPr>
        <w:noProof/>
        <w:lang w:val="sv-SE"/>
      </w:rPr>
      <w:instrText xml:space="preserve"> page </w:instrText>
    </w:r>
    <w:r w:rsidR="00691148" w:rsidRPr="00654EEE">
      <w:rPr>
        <w:noProof/>
        <w:lang w:val="sv-SE"/>
      </w:rPr>
      <w:fldChar w:fldCharType="separate"/>
    </w:r>
    <w:r w:rsidR="00D31650">
      <w:rPr>
        <w:noProof/>
        <w:lang w:val="sv-SE"/>
      </w:rPr>
      <w:t>2</w:t>
    </w:r>
    <w:r w:rsidR="00691148" w:rsidRPr="00654EEE">
      <w:rPr>
        <w:noProof/>
        <w:lang w:val="sv-SE"/>
      </w:rPr>
      <w:fldChar w:fldCharType="end"/>
    </w:r>
    <w:r>
      <w:rPr>
        <w:noProof/>
        <w:lang w:val="sv-SE"/>
      </w:rPr>
      <w:tab/>
    </w:r>
    <w:r>
      <w:rPr>
        <w:noProof/>
        <w:lang w:val="sv-SE"/>
      </w:rPr>
      <w:tab/>
    </w:r>
    <w:r>
      <w:rPr>
        <w:noProof/>
        <w:lang w:val="sv-SE"/>
      </w:rPr>
      <w:tab/>
    </w:r>
    <w:r>
      <w:rPr>
        <w:noProof/>
        <w:lang w:val="sv-SE"/>
      </w:rPr>
      <w:tab/>
    </w:r>
    <w:r>
      <w:rPr>
        <w:noProof/>
        <w:lang w:val="sv-SE"/>
      </w:rPr>
      <w:tab/>
    </w:r>
    <w:r>
      <w:rPr>
        <w:noProof/>
        <w:lang w:val="sv-S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74F2EA" w14:textId="77777777" w:rsidR="00BB318D" w:rsidRDefault="00BB318D">
      <w:pPr>
        <w:spacing w:after="0" w:line="240" w:lineRule="auto"/>
      </w:pPr>
      <w:r>
        <w:separator/>
      </w:r>
    </w:p>
  </w:footnote>
  <w:footnote w:type="continuationSeparator" w:id="0">
    <w:p w14:paraId="3D538705" w14:textId="77777777" w:rsidR="00BB318D" w:rsidRDefault="00BB31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FB3A5" w14:textId="77777777" w:rsidR="00953F31" w:rsidRDefault="00691148">
    <w:pPr>
      <w:pStyle w:val="Skuggadtabell"/>
    </w:pPr>
    <w:r>
      <w:rPr>
        <w:rFonts w:ascii="Calibri" w:hAnsi="Calibri"/>
        <w:color w:val="FFFFFF"/>
      </w:rPr>
      <w:t>Innehållsförteckning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7FC97" w14:textId="3F00AB87" w:rsidR="00A24CDD" w:rsidRPr="00A24CDD" w:rsidRDefault="00B05C68" w:rsidP="00A24CDD">
    <w:pPr>
      <w:pStyle w:val="Skuggadtabell"/>
      <w:rPr>
        <w:noProof/>
        <w:lang w:val="sv-SE"/>
      </w:rPr>
    </w:pPr>
    <w:r>
      <w:rPr>
        <w:noProof/>
        <w:lang w:val="sv-SE"/>
      </w:rPr>
      <w:t>till våra medlemmar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2E11A" w14:textId="27028C5D" w:rsidR="00953F31" w:rsidRPr="00654EEE" w:rsidRDefault="00691148">
    <w:pPr>
      <w:pStyle w:val="Skuggadtabell"/>
      <w:rPr>
        <w:noProof/>
        <w:lang w:val="sv-SE"/>
      </w:rPr>
    </w:pPr>
    <w:r w:rsidRPr="00654EEE">
      <w:rPr>
        <w:noProof/>
        <w:lang w:val="sv-SE"/>
      </w:rPr>
      <w:fldChar w:fldCharType="begin"/>
    </w:r>
    <w:r w:rsidRPr="00654EEE">
      <w:rPr>
        <w:noProof/>
        <w:lang w:val="sv-SE"/>
      </w:rPr>
      <w:instrText xml:space="preserve"> If </w:instrText>
    </w:r>
    <w:r w:rsidRPr="00654EEE">
      <w:rPr>
        <w:noProof/>
        <w:lang w:val="sv-SE"/>
      </w:rPr>
      <w:fldChar w:fldCharType="begin"/>
    </w:r>
    <w:r w:rsidRPr="00654EEE">
      <w:rPr>
        <w:noProof/>
        <w:lang w:val="sv-SE"/>
      </w:rPr>
      <w:instrText xml:space="preserve"> STYLEREF "</w:instrText>
    </w:r>
    <w:r w:rsidR="00654EEE" w:rsidRPr="00654EEE">
      <w:rPr>
        <w:noProof/>
        <w:lang w:val="sv-SE"/>
      </w:rPr>
      <w:instrText>Rubrik 1</w:instrText>
    </w:r>
    <w:r w:rsidRPr="00654EEE">
      <w:rPr>
        <w:noProof/>
        <w:lang w:val="sv-SE"/>
      </w:rPr>
      <w:instrText>"</w:instrText>
    </w:r>
    <w:r w:rsidRPr="00654EEE">
      <w:rPr>
        <w:noProof/>
        <w:lang w:val="sv-SE"/>
      </w:rPr>
      <w:fldChar w:fldCharType="separate"/>
    </w:r>
    <w:r w:rsidR="00074E5E">
      <w:rPr>
        <w:noProof/>
        <w:lang w:val="sv-SE"/>
      </w:rPr>
      <w:instrText>Styrelsen 2023</w:instrText>
    </w:r>
    <w:r w:rsidRPr="00654EEE">
      <w:rPr>
        <w:noProof/>
        <w:lang w:val="sv-SE"/>
      </w:rPr>
      <w:fldChar w:fldCharType="end"/>
    </w:r>
    <w:r w:rsidRPr="00654EEE">
      <w:rPr>
        <w:noProof/>
        <w:lang w:val="sv-SE"/>
      </w:rPr>
      <w:instrText>&lt;&gt; “Fel*” “</w:instrText>
    </w:r>
    <w:r w:rsidRPr="00654EEE">
      <w:rPr>
        <w:noProof/>
        <w:lang w:val="sv-SE"/>
      </w:rPr>
      <w:fldChar w:fldCharType="begin"/>
    </w:r>
    <w:r w:rsidRPr="00654EEE">
      <w:rPr>
        <w:noProof/>
        <w:lang w:val="sv-SE"/>
      </w:rPr>
      <w:instrText xml:space="preserve"> STYLEREF "</w:instrText>
    </w:r>
    <w:r w:rsidR="00654EEE" w:rsidRPr="00654EEE">
      <w:rPr>
        <w:noProof/>
        <w:lang w:val="sv-SE"/>
      </w:rPr>
      <w:instrText>Rubrik 1</w:instrText>
    </w:r>
    <w:r w:rsidRPr="00654EEE">
      <w:rPr>
        <w:noProof/>
        <w:lang w:val="sv-SE"/>
      </w:rPr>
      <w:instrText>"</w:instrText>
    </w:r>
    <w:r w:rsidRPr="00654EEE">
      <w:rPr>
        <w:noProof/>
        <w:lang w:val="sv-SE"/>
      </w:rPr>
      <w:fldChar w:fldCharType="separate"/>
    </w:r>
    <w:r w:rsidR="00074E5E">
      <w:rPr>
        <w:noProof/>
        <w:lang w:val="sv-SE"/>
      </w:rPr>
      <w:instrText>Styrelsen 2023</w:instrText>
    </w:r>
    <w:r w:rsidRPr="00654EEE">
      <w:rPr>
        <w:noProof/>
        <w:lang w:val="sv-SE"/>
      </w:rPr>
      <w:fldChar w:fldCharType="end"/>
    </w:r>
    <w:r w:rsidRPr="00654EEE">
      <w:rPr>
        <w:noProof/>
        <w:lang w:val="sv-SE"/>
      </w:rPr>
      <w:fldChar w:fldCharType="separate"/>
    </w:r>
    <w:r w:rsidR="00074E5E">
      <w:rPr>
        <w:noProof/>
        <w:lang w:val="sv-SE"/>
      </w:rPr>
      <w:t>Styrelsen 2023</w:t>
    </w:r>
    <w:r w:rsidRPr="00654EEE">
      <w:rPr>
        <w:noProof/>
        <w:lang w:val="sv-SE"/>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BB440C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8AC7B0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17CFF3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97641A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6E8615A"/>
    <w:lvl w:ilvl="0">
      <w:start w:val="1"/>
      <w:numFmt w:val="bullet"/>
      <w:pStyle w:val="Punktlista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F8230A0"/>
    <w:lvl w:ilvl="0">
      <w:start w:val="1"/>
      <w:numFmt w:val="bullet"/>
      <w:pStyle w:val="Punktlista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CF4A9A6"/>
    <w:lvl w:ilvl="0">
      <w:start w:val="1"/>
      <w:numFmt w:val="bullet"/>
      <w:pStyle w:val="Punktlista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F86DD2C"/>
    <w:lvl w:ilvl="0">
      <w:start w:val="1"/>
      <w:numFmt w:val="bullet"/>
      <w:pStyle w:val="Punktlista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57693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63AF57E"/>
    <w:lvl w:ilvl="0">
      <w:start w:val="1"/>
      <w:numFmt w:val="bullet"/>
      <w:pStyle w:val="Punktlista"/>
      <w:lvlText w:val="•"/>
      <w:lvlJc w:val="left"/>
      <w:pPr>
        <w:ind w:left="360" w:hanging="360"/>
      </w:pPr>
      <w:rPr>
        <w:rFonts w:ascii="Cambria" w:hAnsi="Cambria" w:hint="default"/>
        <w:color w:val="B01513" w:themeColor="accent1"/>
      </w:rPr>
    </w:lvl>
  </w:abstractNum>
  <w:abstractNum w:abstractNumId="10" w15:restartNumberingAfterBreak="0">
    <w:nsid w:val="03B32190"/>
    <w:multiLevelType w:val="multilevel"/>
    <w:tmpl w:val="9CA4ABB8"/>
    <w:numStyleLink w:val="rsredovisning"/>
  </w:abstractNum>
  <w:abstractNum w:abstractNumId="11" w15:restartNumberingAfterBreak="0">
    <w:nsid w:val="076677F0"/>
    <w:multiLevelType w:val="hybridMultilevel"/>
    <w:tmpl w:val="50D42476"/>
    <w:lvl w:ilvl="0" w:tplc="6D5243CC">
      <w:numFmt w:val="bullet"/>
      <w:lvlText w:val="-"/>
      <w:lvlJc w:val="left"/>
      <w:pPr>
        <w:ind w:left="720" w:hanging="360"/>
      </w:pPr>
      <w:rPr>
        <w:rFonts w:ascii="Century Gothic" w:eastAsia="Times New Roman" w:hAnsi="Century Gothic"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1B6F205A"/>
    <w:multiLevelType w:val="multilevel"/>
    <w:tmpl w:val="9CA4ABB8"/>
    <w:styleLink w:val="rsredovisning"/>
    <w:lvl w:ilvl="0">
      <w:start w:val="1"/>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lowerLetter"/>
      <w:lvlText w:val="%3."/>
      <w:lvlJc w:val="left"/>
      <w:pPr>
        <w:ind w:left="720" w:hanging="360"/>
      </w:pPr>
      <w:rPr>
        <w:rFonts w:hint="default"/>
      </w:rPr>
    </w:lvl>
    <w:lvl w:ilvl="3">
      <w:start w:val="1"/>
      <w:numFmt w:val="lowerRoman"/>
      <w:lvlText w:val="%4."/>
      <w:lvlJc w:val="left"/>
      <w:pPr>
        <w:ind w:left="108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4DA7F7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E1A6A7F"/>
    <w:multiLevelType w:val="hybridMultilevel"/>
    <w:tmpl w:val="65C0DB7E"/>
    <w:lvl w:ilvl="0" w:tplc="6E866F2C">
      <w:numFmt w:val="bullet"/>
      <w:lvlText w:val="-"/>
      <w:lvlJc w:val="left"/>
      <w:pPr>
        <w:ind w:left="720" w:hanging="360"/>
      </w:pPr>
      <w:rPr>
        <w:rFonts w:ascii="Century Gothic" w:eastAsia="Times New Roman" w:hAnsi="Century Gothic"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3619179F"/>
    <w:multiLevelType w:val="hybridMultilevel"/>
    <w:tmpl w:val="D764ACD2"/>
    <w:lvl w:ilvl="0" w:tplc="98C43506">
      <w:start w:val="1"/>
      <w:numFmt w:val="bullet"/>
      <w:lvlText w:val="-"/>
      <w:lvlJc w:val="left"/>
      <w:pPr>
        <w:tabs>
          <w:tab w:val="num" w:pos="936"/>
        </w:tabs>
        <w:ind w:left="936" w:hanging="216"/>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7F6A45"/>
    <w:multiLevelType w:val="multilevel"/>
    <w:tmpl w:val="30FED030"/>
    <w:lvl w:ilvl="0">
      <w:start w:val="1"/>
      <w:numFmt w:val="decimal"/>
      <w:pStyle w:val="Numreradlista"/>
      <w:lvlText w:val="%1."/>
      <w:lvlJc w:val="left"/>
      <w:pPr>
        <w:ind w:left="360" w:hanging="360"/>
      </w:pPr>
      <w:rPr>
        <w:rFonts w:hint="default"/>
      </w:rPr>
    </w:lvl>
    <w:lvl w:ilvl="1">
      <w:start w:val="1"/>
      <w:numFmt w:val="decimal"/>
      <w:pStyle w:val="Numreradlista2"/>
      <w:lvlText w:val="%1.%2"/>
      <w:lvlJc w:val="left"/>
      <w:pPr>
        <w:tabs>
          <w:tab w:val="num" w:pos="432"/>
        </w:tabs>
        <w:ind w:left="432" w:hanging="432"/>
      </w:pPr>
      <w:rPr>
        <w:rFonts w:hint="default"/>
      </w:rPr>
    </w:lvl>
    <w:lvl w:ilvl="2">
      <w:start w:val="1"/>
      <w:numFmt w:val="lowerLetter"/>
      <w:pStyle w:val="Numreradlista3"/>
      <w:lvlText w:val="%3."/>
      <w:lvlJc w:val="left"/>
      <w:pPr>
        <w:ind w:left="792" w:hanging="360"/>
      </w:pPr>
      <w:rPr>
        <w:rFonts w:hint="default"/>
      </w:rPr>
    </w:lvl>
    <w:lvl w:ilvl="3">
      <w:start w:val="1"/>
      <w:numFmt w:val="lowerRoman"/>
      <w:pStyle w:val="Numreradlista4"/>
      <w:lvlText w:val="%4."/>
      <w:lvlJc w:val="left"/>
      <w:pPr>
        <w:ind w:left="1152" w:hanging="360"/>
      </w:pPr>
      <w:rPr>
        <w:rFonts w:hint="default"/>
      </w:rPr>
    </w:lvl>
    <w:lvl w:ilvl="4">
      <w:start w:val="1"/>
      <w:numFmt w:val="lowerLetter"/>
      <w:pStyle w:val="Numreradlista5"/>
      <w:lvlText w:val="(%5)"/>
      <w:lvlJc w:val="left"/>
      <w:pPr>
        <w:ind w:left="1512" w:hanging="360"/>
      </w:pPr>
      <w:rPr>
        <w:rFonts w:hint="default"/>
      </w:rPr>
    </w:lvl>
    <w:lvl w:ilvl="5">
      <w:start w:val="1"/>
      <w:numFmt w:val="lowerRoman"/>
      <w:lvlText w:val="(%6)"/>
      <w:lvlJc w:val="left"/>
      <w:pPr>
        <w:ind w:left="1872" w:hanging="360"/>
      </w:pPr>
      <w:rPr>
        <w:rFonts w:hint="default"/>
      </w:rPr>
    </w:lvl>
    <w:lvl w:ilvl="6">
      <w:start w:val="1"/>
      <w:numFmt w:val="decimal"/>
      <w:lvlText w:val="%7."/>
      <w:lvlJc w:val="left"/>
      <w:pPr>
        <w:ind w:left="2232" w:hanging="360"/>
      </w:pPr>
      <w:rPr>
        <w:rFonts w:hint="default"/>
      </w:rPr>
    </w:lvl>
    <w:lvl w:ilvl="7">
      <w:start w:val="1"/>
      <w:numFmt w:val="lowerLetter"/>
      <w:lvlText w:val="%8."/>
      <w:lvlJc w:val="left"/>
      <w:pPr>
        <w:ind w:left="2592" w:hanging="360"/>
      </w:pPr>
      <w:rPr>
        <w:rFonts w:hint="default"/>
      </w:rPr>
    </w:lvl>
    <w:lvl w:ilvl="8">
      <w:start w:val="1"/>
      <w:numFmt w:val="lowerRoman"/>
      <w:lvlText w:val="%9."/>
      <w:lvlJc w:val="left"/>
      <w:pPr>
        <w:ind w:left="2952" w:hanging="360"/>
      </w:pPr>
      <w:rPr>
        <w:rFonts w:hint="default"/>
      </w:rPr>
    </w:lvl>
  </w:abstractNum>
  <w:abstractNum w:abstractNumId="17" w15:restartNumberingAfterBreak="0">
    <w:nsid w:val="4EF84AA3"/>
    <w:multiLevelType w:val="hybridMultilevel"/>
    <w:tmpl w:val="62D06102"/>
    <w:lvl w:ilvl="0" w:tplc="3EC2FC58">
      <w:start w:val="2021"/>
      <w:numFmt w:val="bullet"/>
      <w:lvlText w:val="-"/>
      <w:lvlJc w:val="left"/>
      <w:pPr>
        <w:ind w:left="360" w:hanging="360"/>
      </w:pPr>
      <w:rPr>
        <w:rFonts w:ascii="Century Gothic" w:eastAsia="Times New Roman" w:hAnsi="Century Gothic" w:cs="Aria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8" w15:restartNumberingAfterBreak="0">
    <w:nsid w:val="5FB27CE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72E32E62"/>
    <w:multiLevelType w:val="hybridMultilevel"/>
    <w:tmpl w:val="2690ACD6"/>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20" w15:restartNumberingAfterBreak="0">
    <w:nsid w:val="737A60CB"/>
    <w:multiLevelType w:val="hybridMultilevel"/>
    <w:tmpl w:val="A8368A7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76125108"/>
    <w:multiLevelType w:val="hybridMultilevel"/>
    <w:tmpl w:val="07E08D24"/>
    <w:lvl w:ilvl="0" w:tplc="CB5033C2">
      <w:numFmt w:val="bullet"/>
      <w:lvlText w:val=""/>
      <w:lvlJc w:val="left"/>
      <w:pPr>
        <w:ind w:left="720" w:hanging="360"/>
      </w:pPr>
      <w:rPr>
        <w:rFonts w:ascii="Century Gothic" w:eastAsia="Times New Roman" w:hAnsi="Century Gothic"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504125553">
    <w:abstractNumId w:val="9"/>
  </w:num>
  <w:num w:numId="2" w16cid:durableId="1321276323">
    <w:abstractNumId w:val="7"/>
  </w:num>
  <w:num w:numId="3" w16cid:durableId="223224832">
    <w:abstractNumId w:val="6"/>
  </w:num>
  <w:num w:numId="4" w16cid:durableId="1414282455">
    <w:abstractNumId w:val="5"/>
  </w:num>
  <w:num w:numId="5" w16cid:durableId="2040546467">
    <w:abstractNumId w:val="4"/>
  </w:num>
  <w:num w:numId="6" w16cid:durableId="1586303395">
    <w:abstractNumId w:val="8"/>
  </w:num>
  <w:num w:numId="7" w16cid:durableId="170073216">
    <w:abstractNumId w:val="3"/>
  </w:num>
  <w:num w:numId="8" w16cid:durableId="195310735">
    <w:abstractNumId w:val="2"/>
  </w:num>
  <w:num w:numId="9" w16cid:durableId="1012344120">
    <w:abstractNumId w:val="1"/>
  </w:num>
  <w:num w:numId="10" w16cid:durableId="1677800302">
    <w:abstractNumId w:val="0"/>
  </w:num>
  <w:num w:numId="11" w16cid:durableId="199519280">
    <w:abstractNumId w:val="15"/>
  </w:num>
  <w:num w:numId="12" w16cid:durableId="2077580133">
    <w:abstractNumId w:val="9"/>
    <w:lvlOverride w:ilvl="0">
      <w:startOverride w:val="1"/>
    </w:lvlOverride>
  </w:num>
  <w:num w:numId="13" w16cid:durableId="1966500647">
    <w:abstractNumId w:val="9"/>
    <w:lvlOverride w:ilvl="0">
      <w:startOverride w:val="1"/>
    </w:lvlOverride>
  </w:num>
  <w:num w:numId="14" w16cid:durableId="359362098">
    <w:abstractNumId w:val="9"/>
    <w:lvlOverride w:ilvl="0">
      <w:startOverride w:val="1"/>
    </w:lvlOverride>
  </w:num>
  <w:num w:numId="15" w16cid:durableId="1083185673">
    <w:abstractNumId w:val="13"/>
  </w:num>
  <w:num w:numId="16" w16cid:durableId="514730680">
    <w:abstractNumId w:val="18"/>
  </w:num>
  <w:num w:numId="17" w16cid:durableId="1074740240">
    <w:abstractNumId w:val="12"/>
  </w:num>
  <w:num w:numId="18" w16cid:durableId="849102017">
    <w:abstractNumId w:val="10"/>
  </w:num>
  <w:num w:numId="19" w16cid:durableId="1370758925">
    <w:abstractNumId w:val="16"/>
  </w:num>
  <w:num w:numId="20" w16cid:durableId="1614939589">
    <w:abstractNumId w:val="9"/>
  </w:num>
  <w:num w:numId="21" w16cid:durableId="665597465">
    <w:abstractNumId w:val="9"/>
  </w:num>
  <w:num w:numId="22" w16cid:durableId="47193196">
    <w:abstractNumId w:val="9"/>
    <w:lvlOverride w:ilvl="0">
      <w:startOverride w:val="1"/>
    </w:lvlOverride>
  </w:num>
  <w:num w:numId="23" w16cid:durableId="69694619">
    <w:abstractNumId w:val="9"/>
    <w:lvlOverride w:ilvl="0">
      <w:startOverride w:val="1"/>
    </w:lvlOverride>
  </w:num>
  <w:num w:numId="24" w16cid:durableId="1506936326">
    <w:abstractNumId w:val="14"/>
  </w:num>
  <w:num w:numId="25" w16cid:durableId="128741873">
    <w:abstractNumId w:val="21"/>
  </w:num>
  <w:num w:numId="26" w16cid:durableId="1201094349">
    <w:abstractNumId w:val="17"/>
  </w:num>
  <w:num w:numId="27" w16cid:durableId="801001257">
    <w:abstractNumId w:val="19"/>
  </w:num>
  <w:num w:numId="28" w16cid:durableId="113789601">
    <w:abstractNumId w:val="11"/>
  </w:num>
  <w:num w:numId="29" w16cid:durableId="91424005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C68"/>
    <w:rsid w:val="000003F8"/>
    <w:rsid w:val="00003AF8"/>
    <w:rsid w:val="00004812"/>
    <w:rsid w:val="00006D4D"/>
    <w:rsid w:val="000111D9"/>
    <w:rsid w:val="000138BB"/>
    <w:rsid w:val="000239F7"/>
    <w:rsid w:val="0002508B"/>
    <w:rsid w:val="00031C6F"/>
    <w:rsid w:val="00033991"/>
    <w:rsid w:val="000345F7"/>
    <w:rsid w:val="00034C26"/>
    <w:rsid w:val="00035219"/>
    <w:rsid w:val="00035F11"/>
    <w:rsid w:val="00040865"/>
    <w:rsid w:val="000419FB"/>
    <w:rsid w:val="000449AE"/>
    <w:rsid w:val="00045C29"/>
    <w:rsid w:val="0004761C"/>
    <w:rsid w:val="0005022D"/>
    <w:rsid w:val="00050BFF"/>
    <w:rsid w:val="00051051"/>
    <w:rsid w:val="00052FE1"/>
    <w:rsid w:val="00053190"/>
    <w:rsid w:val="000534AE"/>
    <w:rsid w:val="00054790"/>
    <w:rsid w:val="00055B5D"/>
    <w:rsid w:val="00055C76"/>
    <w:rsid w:val="000641AE"/>
    <w:rsid w:val="000652D6"/>
    <w:rsid w:val="000656BE"/>
    <w:rsid w:val="00066943"/>
    <w:rsid w:val="00066E55"/>
    <w:rsid w:val="00070139"/>
    <w:rsid w:val="000718B2"/>
    <w:rsid w:val="00072D42"/>
    <w:rsid w:val="000733B7"/>
    <w:rsid w:val="0007427F"/>
    <w:rsid w:val="00074DD8"/>
    <w:rsid w:val="00074E5E"/>
    <w:rsid w:val="00075730"/>
    <w:rsid w:val="00075CB6"/>
    <w:rsid w:val="00077632"/>
    <w:rsid w:val="0008009D"/>
    <w:rsid w:val="000801BD"/>
    <w:rsid w:val="000804BD"/>
    <w:rsid w:val="0008360C"/>
    <w:rsid w:val="00084DB9"/>
    <w:rsid w:val="00086600"/>
    <w:rsid w:val="0008695B"/>
    <w:rsid w:val="000915BC"/>
    <w:rsid w:val="00092275"/>
    <w:rsid w:val="0009255A"/>
    <w:rsid w:val="000926B0"/>
    <w:rsid w:val="00096C03"/>
    <w:rsid w:val="00096C18"/>
    <w:rsid w:val="000A21A0"/>
    <w:rsid w:val="000A43C0"/>
    <w:rsid w:val="000A450D"/>
    <w:rsid w:val="000A563A"/>
    <w:rsid w:val="000A58DB"/>
    <w:rsid w:val="000A664A"/>
    <w:rsid w:val="000B1273"/>
    <w:rsid w:val="000B1726"/>
    <w:rsid w:val="000B2C4A"/>
    <w:rsid w:val="000B4DE9"/>
    <w:rsid w:val="000B67CF"/>
    <w:rsid w:val="000B6FF7"/>
    <w:rsid w:val="000B7333"/>
    <w:rsid w:val="000C09A7"/>
    <w:rsid w:val="000C1A40"/>
    <w:rsid w:val="000C1A57"/>
    <w:rsid w:val="000C4530"/>
    <w:rsid w:val="000D15BF"/>
    <w:rsid w:val="000D209C"/>
    <w:rsid w:val="000D2AA5"/>
    <w:rsid w:val="000D6A09"/>
    <w:rsid w:val="000D74F1"/>
    <w:rsid w:val="000E00E9"/>
    <w:rsid w:val="000E4FDC"/>
    <w:rsid w:val="000E65FD"/>
    <w:rsid w:val="000F19F4"/>
    <w:rsid w:val="000F22AC"/>
    <w:rsid w:val="000F2562"/>
    <w:rsid w:val="000F36BA"/>
    <w:rsid w:val="000F531E"/>
    <w:rsid w:val="000F7364"/>
    <w:rsid w:val="000F7F2F"/>
    <w:rsid w:val="0010055D"/>
    <w:rsid w:val="00101118"/>
    <w:rsid w:val="00101EB8"/>
    <w:rsid w:val="00106119"/>
    <w:rsid w:val="00111C62"/>
    <w:rsid w:val="00113963"/>
    <w:rsid w:val="00113DE6"/>
    <w:rsid w:val="00114302"/>
    <w:rsid w:val="00116218"/>
    <w:rsid w:val="00116DF3"/>
    <w:rsid w:val="001175A5"/>
    <w:rsid w:val="00117B1A"/>
    <w:rsid w:val="00120E15"/>
    <w:rsid w:val="001216C7"/>
    <w:rsid w:val="0012456D"/>
    <w:rsid w:val="00126932"/>
    <w:rsid w:val="00127353"/>
    <w:rsid w:val="00130308"/>
    <w:rsid w:val="00131343"/>
    <w:rsid w:val="0013134E"/>
    <w:rsid w:val="00132784"/>
    <w:rsid w:val="001348F9"/>
    <w:rsid w:val="0013536B"/>
    <w:rsid w:val="001354E5"/>
    <w:rsid w:val="001409CF"/>
    <w:rsid w:val="001412AC"/>
    <w:rsid w:val="0014308B"/>
    <w:rsid w:val="00143A8F"/>
    <w:rsid w:val="00144EE6"/>
    <w:rsid w:val="00146E97"/>
    <w:rsid w:val="0015178F"/>
    <w:rsid w:val="00151938"/>
    <w:rsid w:val="0015362A"/>
    <w:rsid w:val="00154458"/>
    <w:rsid w:val="00157FB2"/>
    <w:rsid w:val="001605A0"/>
    <w:rsid w:val="001613EB"/>
    <w:rsid w:val="00161AF7"/>
    <w:rsid w:val="00161C4A"/>
    <w:rsid w:val="00161D74"/>
    <w:rsid w:val="00162A29"/>
    <w:rsid w:val="001636A8"/>
    <w:rsid w:val="00164482"/>
    <w:rsid w:val="00164578"/>
    <w:rsid w:val="0016504D"/>
    <w:rsid w:val="00166D4D"/>
    <w:rsid w:val="0017028D"/>
    <w:rsid w:val="0017052E"/>
    <w:rsid w:val="0017141E"/>
    <w:rsid w:val="001738CC"/>
    <w:rsid w:val="00177204"/>
    <w:rsid w:val="00177501"/>
    <w:rsid w:val="001776D2"/>
    <w:rsid w:val="00177720"/>
    <w:rsid w:val="00177DF1"/>
    <w:rsid w:val="00180902"/>
    <w:rsid w:val="0018109A"/>
    <w:rsid w:val="001838A6"/>
    <w:rsid w:val="001838EB"/>
    <w:rsid w:val="00184A3E"/>
    <w:rsid w:val="001910AB"/>
    <w:rsid w:val="00195784"/>
    <w:rsid w:val="0019757D"/>
    <w:rsid w:val="001A0492"/>
    <w:rsid w:val="001A08C5"/>
    <w:rsid w:val="001A0EC5"/>
    <w:rsid w:val="001A75C5"/>
    <w:rsid w:val="001B075E"/>
    <w:rsid w:val="001B1E99"/>
    <w:rsid w:val="001B22B2"/>
    <w:rsid w:val="001B7BF4"/>
    <w:rsid w:val="001C596E"/>
    <w:rsid w:val="001C5D6F"/>
    <w:rsid w:val="001C6FF1"/>
    <w:rsid w:val="001C7A43"/>
    <w:rsid w:val="001C7EAD"/>
    <w:rsid w:val="001D02A2"/>
    <w:rsid w:val="001D1CE7"/>
    <w:rsid w:val="001D2369"/>
    <w:rsid w:val="001D3F9C"/>
    <w:rsid w:val="001D479E"/>
    <w:rsid w:val="001D4BCD"/>
    <w:rsid w:val="001D5060"/>
    <w:rsid w:val="001D57B2"/>
    <w:rsid w:val="001D689A"/>
    <w:rsid w:val="001D718B"/>
    <w:rsid w:val="001D766C"/>
    <w:rsid w:val="001D7DEA"/>
    <w:rsid w:val="001E05DD"/>
    <w:rsid w:val="001E13C3"/>
    <w:rsid w:val="001E1562"/>
    <w:rsid w:val="001E1D15"/>
    <w:rsid w:val="001F05E6"/>
    <w:rsid w:val="001F1414"/>
    <w:rsid w:val="001F16A3"/>
    <w:rsid w:val="001F1BB9"/>
    <w:rsid w:val="001F2DA6"/>
    <w:rsid w:val="001F2EC4"/>
    <w:rsid w:val="001F60D3"/>
    <w:rsid w:val="001F6DCF"/>
    <w:rsid w:val="001F7C97"/>
    <w:rsid w:val="00201530"/>
    <w:rsid w:val="00201FDA"/>
    <w:rsid w:val="00205045"/>
    <w:rsid w:val="00205A7C"/>
    <w:rsid w:val="00205CD1"/>
    <w:rsid w:val="0020677E"/>
    <w:rsid w:val="0020685C"/>
    <w:rsid w:val="00206DA2"/>
    <w:rsid w:val="002121C4"/>
    <w:rsid w:val="002126FA"/>
    <w:rsid w:val="0021275E"/>
    <w:rsid w:val="0021484F"/>
    <w:rsid w:val="00215C98"/>
    <w:rsid w:val="00215FC0"/>
    <w:rsid w:val="002200CA"/>
    <w:rsid w:val="00220822"/>
    <w:rsid w:val="00220FDC"/>
    <w:rsid w:val="00221761"/>
    <w:rsid w:val="002227D3"/>
    <w:rsid w:val="002234EE"/>
    <w:rsid w:val="002235CC"/>
    <w:rsid w:val="0022441F"/>
    <w:rsid w:val="002318A3"/>
    <w:rsid w:val="00232F68"/>
    <w:rsid w:val="002356BC"/>
    <w:rsid w:val="00236C24"/>
    <w:rsid w:val="0023738E"/>
    <w:rsid w:val="002403FC"/>
    <w:rsid w:val="00240E97"/>
    <w:rsid w:val="00245139"/>
    <w:rsid w:val="00246ADF"/>
    <w:rsid w:val="0024738A"/>
    <w:rsid w:val="00250005"/>
    <w:rsid w:val="002502A5"/>
    <w:rsid w:val="002504A2"/>
    <w:rsid w:val="00253FAE"/>
    <w:rsid w:val="002558B8"/>
    <w:rsid w:val="00262DD9"/>
    <w:rsid w:val="00263287"/>
    <w:rsid w:val="0026687B"/>
    <w:rsid w:val="00270111"/>
    <w:rsid w:val="00270D92"/>
    <w:rsid w:val="00274F9E"/>
    <w:rsid w:val="00275AEA"/>
    <w:rsid w:val="00276239"/>
    <w:rsid w:val="00276F74"/>
    <w:rsid w:val="002776FD"/>
    <w:rsid w:val="00285F0E"/>
    <w:rsid w:val="002860B3"/>
    <w:rsid w:val="002925B5"/>
    <w:rsid w:val="00293DBB"/>
    <w:rsid w:val="00294767"/>
    <w:rsid w:val="00294A8C"/>
    <w:rsid w:val="00294E76"/>
    <w:rsid w:val="002966CF"/>
    <w:rsid w:val="00296AD6"/>
    <w:rsid w:val="002A1D37"/>
    <w:rsid w:val="002A40FE"/>
    <w:rsid w:val="002A52EB"/>
    <w:rsid w:val="002A6DFB"/>
    <w:rsid w:val="002B0309"/>
    <w:rsid w:val="002B16DC"/>
    <w:rsid w:val="002B19FC"/>
    <w:rsid w:val="002B20DF"/>
    <w:rsid w:val="002B29F5"/>
    <w:rsid w:val="002B338E"/>
    <w:rsid w:val="002B3B22"/>
    <w:rsid w:val="002B3C7F"/>
    <w:rsid w:val="002B6085"/>
    <w:rsid w:val="002B6095"/>
    <w:rsid w:val="002B658B"/>
    <w:rsid w:val="002B6881"/>
    <w:rsid w:val="002C0714"/>
    <w:rsid w:val="002C4385"/>
    <w:rsid w:val="002C4BBA"/>
    <w:rsid w:val="002C594F"/>
    <w:rsid w:val="002C5C06"/>
    <w:rsid w:val="002C61E2"/>
    <w:rsid w:val="002C64AC"/>
    <w:rsid w:val="002C7217"/>
    <w:rsid w:val="002C7C89"/>
    <w:rsid w:val="002D20FF"/>
    <w:rsid w:val="002D24C7"/>
    <w:rsid w:val="002D251B"/>
    <w:rsid w:val="002D328C"/>
    <w:rsid w:val="002D6AAD"/>
    <w:rsid w:val="002D6E17"/>
    <w:rsid w:val="002D7636"/>
    <w:rsid w:val="002E1BDC"/>
    <w:rsid w:val="002E1E9A"/>
    <w:rsid w:val="002E2220"/>
    <w:rsid w:val="002E3D1B"/>
    <w:rsid w:val="002E4103"/>
    <w:rsid w:val="002E42DB"/>
    <w:rsid w:val="002E4FE9"/>
    <w:rsid w:val="002E56A4"/>
    <w:rsid w:val="002E6F57"/>
    <w:rsid w:val="002F464E"/>
    <w:rsid w:val="002F470C"/>
    <w:rsid w:val="002F6D29"/>
    <w:rsid w:val="003011AC"/>
    <w:rsid w:val="003034FC"/>
    <w:rsid w:val="00303DD7"/>
    <w:rsid w:val="003053F5"/>
    <w:rsid w:val="003151D0"/>
    <w:rsid w:val="00317F20"/>
    <w:rsid w:val="0032133C"/>
    <w:rsid w:val="00324AA7"/>
    <w:rsid w:val="00325770"/>
    <w:rsid w:val="00325EE6"/>
    <w:rsid w:val="00331E6D"/>
    <w:rsid w:val="00332B69"/>
    <w:rsid w:val="003342DE"/>
    <w:rsid w:val="00340B9E"/>
    <w:rsid w:val="00344129"/>
    <w:rsid w:val="00344F95"/>
    <w:rsid w:val="0034576A"/>
    <w:rsid w:val="00347831"/>
    <w:rsid w:val="003530EC"/>
    <w:rsid w:val="00353442"/>
    <w:rsid w:val="0035362B"/>
    <w:rsid w:val="00353B2E"/>
    <w:rsid w:val="00354642"/>
    <w:rsid w:val="003577B0"/>
    <w:rsid w:val="003605A7"/>
    <w:rsid w:val="003608C0"/>
    <w:rsid w:val="00362DF6"/>
    <w:rsid w:val="00362E69"/>
    <w:rsid w:val="0036378E"/>
    <w:rsid w:val="003644FB"/>
    <w:rsid w:val="0036519B"/>
    <w:rsid w:val="00365667"/>
    <w:rsid w:val="00365B0D"/>
    <w:rsid w:val="00365F89"/>
    <w:rsid w:val="0036678C"/>
    <w:rsid w:val="0036680D"/>
    <w:rsid w:val="00366EC4"/>
    <w:rsid w:val="00367209"/>
    <w:rsid w:val="00371341"/>
    <w:rsid w:val="00373FDF"/>
    <w:rsid w:val="00374037"/>
    <w:rsid w:val="0037427B"/>
    <w:rsid w:val="00382637"/>
    <w:rsid w:val="00387E73"/>
    <w:rsid w:val="00390387"/>
    <w:rsid w:val="00391EDB"/>
    <w:rsid w:val="0039314B"/>
    <w:rsid w:val="00393EFD"/>
    <w:rsid w:val="003A2D33"/>
    <w:rsid w:val="003A3449"/>
    <w:rsid w:val="003A6ABF"/>
    <w:rsid w:val="003A6F38"/>
    <w:rsid w:val="003B110E"/>
    <w:rsid w:val="003B2C94"/>
    <w:rsid w:val="003B35C1"/>
    <w:rsid w:val="003B49AD"/>
    <w:rsid w:val="003B54D2"/>
    <w:rsid w:val="003B7992"/>
    <w:rsid w:val="003C0EEB"/>
    <w:rsid w:val="003C149B"/>
    <w:rsid w:val="003C1FB0"/>
    <w:rsid w:val="003C33E5"/>
    <w:rsid w:val="003C4335"/>
    <w:rsid w:val="003C56C9"/>
    <w:rsid w:val="003C63A5"/>
    <w:rsid w:val="003C66A4"/>
    <w:rsid w:val="003C7619"/>
    <w:rsid w:val="003C78E7"/>
    <w:rsid w:val="003D1585"/>
    <w:rsid w:val="003D1948"/>
    <w:rsid w:val="003D1EBA"/>
    <w:rsid w:val="003D2454"/>
    <w:rsid w:val="003D3304"/>
    <w:rsid w:val="003D5BE1"/>
    <w:rsid w:val="003D65BA"/>
    <w:rsid w:val="003E05D0"/>
    <w:rsid w:val="003E19B6"/>
    <w:rsid w:val="003E42B1"/>
    <w:rsid w:val="003E5C12"/>
    <w:rsid w:val="003E5CAB"/>
    <w:rsid w:val="003E5E0D"/>
    <w:rsid w:val="003E72FD"/>
    <w:rsid w:val="003F24EA"/>
    <w:rsid w:val="003F2D02"/>
    <w:rsid w:val="003F4E70"/>
    <w:rsid w:val="004021C2"/>
    <w:rsid w:val="004029FF"/>
    <w:rsid w:val="004057C5"/>
    <w:rsid w:val="004058AF"/>
    <w:rsid w:val="004075DB"/>
    <w:rsid w:val="00410254"/>
    <w:rsid w:val="00410478"/>
    <w:rsid w:val="00410706"/>
    <w:rsid w:val="00410896"/>
    <w:rsid w:val="004108F8"/>
    <w:rsid w:val="00414EED"/>
    <w:rsid w:val="004170D2"/>
    <w:rsid w:val="0041763B"/>
    <w:rsid w:val="004205AA"/>
    <w:rsid w:val="00421C07"/>
    <w:rsid w:val="0042231D"/>
    <w:rsid w:val="00422429"/>
    <w:rsid w:val="004233A8"/>
    <w:rsid w:val="004233D0"/>
    <w:rsid w:val="004261D9"/>
    <w:rsid w:val="004273D1"/>
    <w:rsid w:val="00432574"/>
    <w:rsid w:val="0043491E"/>
    <w:rsid w:val="0044090E"/>
    <w:rsid w:val="00445C5D"/>
    <w:rsid w:val="00445C78"/>
    <w:rsid w:val="004465CC"/>
    <w:rsid w:val="0046044F"/>
    <w:rsid w:val="00461DC8"/>
    <w:rsid w:val="00465327"/>
    <w:rsid w:val="004663AE"/>
    <w:rsid w:val="0047086A"/>
    <w:rsid w:val="00474066"/>
    <w:rsid w:val="00477E44"/>
    <w:rsid w:val="00481716"/>
    <w:rsid w:val="00484B53"/>
    <w:rsid w:val="004877F4"/>
    <w:rsid w:val="004913BE"/>
    <w:rsid w:val="004929B6"/>
    <w:rsid w:val="00495DD9"/>
    <w:rsid w:val="00496DDE"/>
    <w:rsid w:val="004A0527"/>
    <w:rsid w:val="004A4D89"/>
    <w:rsid w:val="004A59DA"/>
    <w:rsid w:val="004A59F8"/>
    <w:rsid w:val="004A7277"/>
    <w:rsid w:val="004A735A"/>
    <w:rsid w:val="004B1FAA"/>
    <w:rsid w:val="004B255C"/>
    <w:rsid w:val="004B2A43"/>
    <w:rsid w:val="004B4D0D"/>
    <w:rsid w:val="004B7A37"/>
    <w:rsid w:val="004B7C32"/>
    <w:rsid w:val="004C07D6"/>
    <w:rsid w:val="004C531F"/>
    <w:rsid w:val="004C610D"/>
    <w:rsid w:val="004C67FD"/>
    <w:rsid w:val="004C7C14"/>
    <w:rsid w:val="004D0496"/>
    <w:rsid w:val="004D3833"/>
    <w:rsid w:val="004D704B"/>
    <w:rsid w:val="004E0C06"/>
    <w:rsid w:val="004E1387"/>
    <w:rsid w:val="004E15BB"/>
    <w:rsid w:val="004E45A3"/>
    <w:rsid w:val="004E45DF"/>
    <w:rsid w:val="004E7BFF"/>
    <w:rsid w:val="004F18DB"/>
    <w:rsid w:val="004F1A80"/>
    <w:rsid w:val="004F3A21"/>
    <w:rsid w:val="004F5F32"/>
    <w:rsid w:val="00501FEB"/>
    <w:rsid w:val="005044EB"/>
    <w:rsid w:val="005048B4"/>
    <w:rsid w:val="0050648B"/>
    <w:rsid w:val="00511150"/>
    <w:rsid w:val="005130DC"/>
    <w:rsid w:val="00513D7B"/>
    <w:rsid w:val="005146A6"/>
    <w:rsid w:val="00520B8C"/>
    <w:rsid w:val="00527157"/>
    <w:rsid w:val="005302DF"/>
    <w:rsid w:val="00533688"/>
    <w:rsid w:val="00533D19"/>
    <w:rsid w:val="00533F62"/>
    <w:rsid w:val="00536F74"/>
    <w:rsid w:val="0053764C"/>
    <w:rsid w:val="00537B51"/>
    <w:rsid w:val="00540E32"/>
    <w:rsid w:val="00541020"/>
    <w:rsid w:val="005430E4"/>
    <w:rsid w:val="0054369E"/>
    <w:rsid w:val="00546757"/>
    <w:rsid w:val="00547708"/>
    <w:rsid w:val="00547839"/>
    <w:rsid w:val="005571DC"/>
    <w:rsid w:val="005618EE"/>
    <w:rsid w:val="005675CD"/>
    <w:rsid w:val="00567C4D"/>
    <w:rsid w:val="00570250"/>
    <w:rsid w:val="00573C3E"/>
    <w:rsid w:val="005745AD"/>
    <w:rsid w:val="005759E2"/>
    <w:rsid w:val="00576C83"/>
    <w:rsid w:val="00585AFC"/>
    <w:rsid w:val="00586B7D"/>
    <w:rsid w:val="00593EAD"/>
    <w:rsid w:val="005946A6"/>
    <w:rsid w:val="00595A8F"/>
    <w:rsid w:val="00595AAC"/>
    <w:rsid w:val="00595CB6"/>
    <w:rsid w:val="00597548"/>
    <w:rsid w:val="005A04C1"/>
    <w:rsid w:val="005A09F8"/>
    <w:rsid w:val="005A2795"/>
    <w:rsid w:val="005A4889"/>
    <w:rsid w:val="005A55A1"/>
    <w:rsid w:val="005B105E"/>
    <w:rsid w:val="005B10E1"/>
    <w:rsid w:val="005B1AF7"/>
    <w:rsid w:val="005B2E13"/>
    <w:rsid w:val="005B347B"/>
    <w:rsid w:val="005B3C06"/>
    <w:rsid w:val="005B4265"/>
    <w:rsid w:val="005B4878"/>
    <w:rsid w:val="005B7C91"/>
    <w:rsid w:val="005C0687"/>
    <w:rsid w:val="005C2D14"/>
    <w:rsid w:val="005C3CFC"/>
    <w:rsid w:val="005C4133"/>
    <w:rsid w:val="005C4685"/>
    <w:rsid w:val="005C5243"/>
    <w:rsid w:val="005C59D1"/>
    <w:rsid w:val="005C5AB1"/>
    <w:rsid w:val="005D0DB8"/>
    <w:rsid w:val="005D0DB9"/>
    <w:rsid w:val="005D1BD0"/>
    <w:rsid w:val="005D31D9"/>
    <w:rsid w:val="005D42E7"/>
    <w:rsid w:val="005D75FF"/>
    <w:rsid w:val="005E079F"/>
    <w:rsid w:val="005E170F"/>
    <w:rsid w:val="005E30CA"/>
    <w:rsid w:val="005E408F"/>
    <w:rsid w:val="005E5238"/>
    <w:rsid w:val="005F044E"/>
    <w:rsid w:val="005F0F0B"/>
    <w:rsid w:val="005F0F0F"/>
    <w:rsid w:val="005F3F00"/>
    <w:rsid w:val="005F6815"/>
    <w:rsid w:val="005F6ADB"/>
    <w:rsid w:val="00602A53"/>
    <w:rsid w:val="0060350C"/>
    <w:rsid w:val="006047EC"/>
    <w:rsid w:val="00604A12"/>
    <w:rsid w:val="00605BA6"/>
    <w:rsid w:val="00611832"/>
    <w:rsid w:val="00612DE6"/>
    <w:rsid w:val="0061399D"/>
    <w:rsid w:val="00613BEA"/>
    <w:rsid w:val="00614BCA"/>
    <w:rsid w:val="006150A1"/>
    <w:rsid w:val="00615E61"/>
    <w:rsid w:val="006168EC"/>
    <w:rsid w:val="006170F6"/>
    <w:rsid w:val="00621262"/>
    <w:rsid w:val="00624765"/>
    <w:rsid w:val="00625C20"/>
    <w:rsid w:val="00632EE9"/>
    <w:rsid w:val="0063549E"/>
    <w:rsid w:val="006371DB"/>
    <w:rsid w:val="006427F5"/>
    <w:rsid w:val="0064462E"/>
    <w:rsid w:val="00644EE4"/>
    <w:rsid w:val="00646A26"/>
    <w:rsid w:val="00647A29"/>
    <w:rsid w:val="006504ED"/>
    <w:rsid w:val="006522C5"/>
    <w:rsid w:val="00652E6A"/>
    <w:rsid w:val="006535AE"/>
    <w:rsid w:val="006540E1"/>
    <w:rsid w:val="006545F8"/>
    <w:rsid w:val="00654EEE"/>
    <w:rsid w:val="00654F2B"/>
    <w:rsid w:val="0065653B"/>
    <w:rsid w:val="00656AB4"/>
    <w:rsid w:val="0066448E"/>
    <w:rsid w:val="00664F07"/>
    <w:rsid w:val="0066564E"/>
    <w:rsid w:val="0066745B"/>
    <w:rsid w:val="00672F8A"/>
    <w:rsid w:val="00673388"/>
    <w:rsid w:val="00674360"/>
    <w:rsid w:val="00674C6D"/>
    <w:rsid w:val="00690CEF"/>
    <w:rsid w:val="00690E7D"/>
    <w:rsid w:val="00691148"/>
    <w:rsid w:val="006A01EB"/>
    <w:rsid w:val="006A0CDB"/>
    <w:rsid w:val="006A4F68"/>
    <w:rsid w:val="006B42C3"/>
    <w:rsid w:val="006B53EC"/>
    <w:rsid w:val="006B5635"/>
    <w:rsid w:val="006C3310"/>
    <w:rsid w:val="006C3746"/>
    <w:rsid w:val="006C3A15"/>
    <w:rsid w:val="006C660E"/>
    <w:rsid w:val="006D3A1A"/>
    <w:rsid w:val="006D45CB"/>
    <w:rsid w:val="006D574A"/>
    <w:rsid w:val="006D63A2"/>
    <w:rsid w:val="006D7361"/>
    <w:rsid w:val="006D7FD6"/>
    <w:rsid w:val="006E13C6"/>
    <w:rsid w:val="006E26ED"/>
    <w:rsid w:val="006E4CB2"/>
    <w:rsid w:val="006E514D"/>
    <w:rsid w:val="006E6012"/>
    <w:rsid w:val="006E7AFA"/>
    <w:rsid w:val="006F01DF"/>
    <w:rsid w:val="006F0F0A"/>
    <w:rsid w:val="006F1225"/>
    <w:rsid w:val="006F2FAB"/>
    <w:rsid w:val="006F352A"/>
    <w:rsid w:val="006F7955"/>
    <w:rsid w:val="00700F76"/>
    <w:rsid w:val="0070203B"/>
    <w:rsid w:val="00702DA7"/>
    <w:rsid w:val="007079CF"/>
    <w:rsid w:val="00707D72"/>
    <w:rsid w:val="00710C3D"/>
    <w:rsid w:val="0071270D"/>
    <w:rsid w:val="007147C4"/>
    <w:rsid w:val="00714B81"/>
    <w:rsid w:val="00716710"/>
    <w:rsid w:val="00717651"/>
    <w:rsid w:val="00720B9A"/>
    <w:rsid w:val="00721678"/>
    <w:rsid w:val="00722095"/>
    <w:rsid w:val="00723F70"/>
    <w:rsid w:val="00724507"/>
    <w:rsid w:val="00731B48"/>
    <w:rsid w:val="00731EDE"/>
    <w:rsid w:val="0073295B"/>
    <w:rsid w:val="00736F8B"/>
    <w:rsid w:val="00737A40"/>
    <w:rsid w:val="0074296A"/>
    <w:rsid w:val="00743549"/>
    <w:rsid w:val="00743EF0"/>
    <w:rsid w:val="00744B42"/>
    <w:rsid w:val="007469F4"/>
    <w:rsid w:val="007475F4"/>
    <w:rsid w:val="00747634"/>
    <w:rsid w:val="00747BEA"/>
    <w:rsid w:val="00750C32"/>
    <w:rsid w:val="00750C33"/>
    <w:rsid w:val="007518B4"/>
    <w:rsid w:val="00756483"/>
    <w:rsid w:val="00756F46"/>
    <w:rsid w:val="007602A4"/>
    <w:rsid w:val="00760AB5"/>
    <w:rsid w:val="00760B4F"/>
    <w:rsid w:val="007610F3"/>
    <w:rsid w:val="007625EE"/>
    <w:rsid w:val="007652C2"/>
    <w:rsid w:val="00765A2A"/>
    <w:rsid w:val="00767C54"/>
    <w:rsid w:val="00770630"/>
    <w:rsid w:val="00771431"/>
    <w:rsid w:val="007720B0"/>
    <w:rsid w:val="00772FDD"/>
    <w:rsid w:val="00775A48"/>
    <w:rsid w:val="007773FB"/>
    <w:rsid w:val="00781B6D"/>
    <w:rsid w:val="00781C61"/>
    <w:rsid w:val="0078337B"/>
    <w:rsid w:val="007850B9"/>
    <w:rsid w:val="007854FD"/>
    <w:rsid w:val="00792C7D"/>
    <w:rsid w:val="00794F93"/>
    <w:rsid w:val="00795448"/>
    <w:rsid w:val="0079637D"/>
    <w:rsid w:val="0079748A"/>
    <w:rsid w:val="007A115D"/>
    <w:rsid w:val="007A4693"/>
    <w:rsid w:val="007A6559"/>
    <w:rsid w:val="007A79D1"/>
    <w:rsid w:val="007B0371"/>
    <w:rsid w:val="007B1E38"/>
    <w:rsid w:val="007B24E0"/>
    <w:rsid w:val="007B3ECF"/>
    <w:rsid w:val="007B5630"/>
    <w:rsid w:val="007B6A4A"/>
    <w:rsid w:val="007C1E84"/>
    <w:rsid w:val="007C2C1C"/>
    <w:rsid w:val="007C4E1A"/>
    <w:rsid w:val="007C561C"/>
    <w:rsid w:val="007C632F"/>
    <w:rsid w:val="007D090B"/>
    <w:rsid w:val="007D23E2"/>
    <w:rsid w:val="007D365A"/>
    <w:rsid w:val="007D4316"/>
    <w:rsid w:val="007D5B54"/>
    <w:rsid w:val="007E1C5B"/>
    <w:rsid w:val="007E6641"/>
    <w:rsid w:val="007E74C5"/>
    <w:rsid w:val="007E7C14"/>
    <w:rsid w:val="007F036E"/>
    <w:rsid w:val="007F1544"/>
    <w:rsid w:val="007F1991"/>
    <w:rsid w:val="007F1EC5"/>
    <w:rsid w:val="007F272C"/>
    <w:rsid w:val="007F6447"/>
    <w:rsid w:val="007F64DA"/>
    <w:rsid w:val="00800885"/>
    <w:rsid w:val="0080092D"/>
    <w:rsid w:val="00801A04"/>
    <w:rsid w:val="0080319E"/>
    <w:rsid w:val="008045AB"/>
    <w:rsid w:val="00805AB3"/>
    <w:rsid w:val="00810BC9"/>
    <w:rsid w:val="00810EFC"/>
    <w:rsid w:val="00813EC0"/>
    <w:rsid w:val="00817F0F"/>
    <w:rsid w:val="00821B29"/>
    <w:rsid w:val="008234A7"/>
    <w:rsid w:val="0082375F"/>
    <w:rsid w:val="00823952"/>
    <w:rsid w:val="0082402B"/>
    <w:rsid w:val="00825BDE"/>
    <w:rsid w:val="008272D7"/>
    <w:rsid w:val="008273B6"/>
    <w:rsid w:val="00827EF4"/>
    <w:rsid w:val="00830FE2"/>
    <w:rsid w:val="00831618"/>
    <w:rsid w:val="00831D8C"/>
    <w:rsid w:val="00831D93"/>
    <w:rsid w:val="0083328A"/>
    <w:rsid w:val="00834633"/>
    <w:rsid w:val="00836267"/>
    <w:rsid w:val="008373F3"/>
    <w:rsid w:val="00840645"/>
    <w:rsid w:val="00842ACC"/>
    <w:rsid w:val="0084341F"/>
    <w:rsid w:val="00843727"/>
    <w:rsid w:val="00844276"/>
    <w:rsid w:val="00846FA1"/>
    <w:rsid w:val="00850021"/>
    <w:rsid w:val="00852085"/>
    <w:rsid w:val="008526BC"/>
    <w:rsid w:val="00852B35"/>
    <w:rsid w:val="0086288A"/>
    <w:rsid w:val="00865A38"/>
    <w:rsid w:val="00867645"/>
    <w:rsid w:val="00867B0B"/>
    <w:rsid w:val="0087490F"/>
    <w:rsid w:val="00874F24"/>
    <w:rsid w:val="00876119"/>
    <w:rsid w:val="0087793F"/>
    <w:rsid w:val="00885682"/>
    <w:rsid w:val="00887578"/>
    <w:rsid w:val="00887AF3"/>
    <w:rsid w:val="00887E11"/>
    <w:rsid w:val="008924F1"/>
    <w:rsid w:val="00892D7A"/>
    <w:rsid w:val="00894546"/>
    <w:rsid w:val="0089525B"/>
    <w:rsid w:val="008952D1"/>
    <w:rsid w:val="008955D8"/>
    <w:rsid w:val="008964E2"/>
    <w:rsid w:val="00896653"/>
    <w:rsid w:val="00896971"/>
    <w:rsid w:val="00896E10"/>
    <w:rsid w:val="0089748E"/>
    <w:rsid w:val="008A02D2"/>
    <w:rsid w:val="008A0A47"/>
    <w:rsid w:val="008A5DE4"/>
    <w:rsid w:val="008A61B7"/>
    <w:rsid w:val="008A6235"/>
    <w:rsid w:val="008A623C"/>
    <w:rsid w:val="008A65A5"/>
    <w:rsid w:val="008A6C46"/>
    <w:rsid w:val="008A7789"/>
    <w:rsid w:val="008A792E"/>
    <w:rsid w:val="008B2120"/>
    <w:rsid w:val="008B2E65"/>
    <w:rsid w:val="008B438D"/>
    <w:rsid w:val="008C0639"/>
    <w:rsid w:val="008C4DB9"/>
    <w:rsid w:val="008D0725"/>
    <w:rsid w:val="008D1B8C"/>
    <w:rsid w:val="008D2920"/>
    <w:rsid w:val="008D2E56"/>
    <w:rsid w:val="008D6A79"/>
    <w:rsid w:val="008D7149"/>
    <w:rsid w:val="008D7BD8"/>
    <w:rsid w:val="008E04A7"/>
    <w:rsid w:val="008E1FC4"/>
    <w:rsid w:val="008E54A7"/>
    <w:rsid w:val="008E599F"/>
    <w:rsid w:val="008E63F9"/>
    <w:rsid w:val="008F0E01"/>
    <w:rsid w:val="00900BB6"/>
    <w:rsid w:val="009022EB"/>
    <w:rsid w:val="009038B8"/>
    <w:rsid w:val="0090724E"/>
    <w:rsid w:val="00907CD6"/>
    <w:rsid w:val="00914D66"/>
    <w:rsid w:val="0091570C"/>
    <w:rsid w:val="00917075"/>
    <w:rsid w:val="00917232"/>
    <w:rsid w:val="0092031F"/>
    <w:rsid w:val="00923AC5"/>
    <w:rsid w:val="00924817"/>
    <w:rsid w:val="0092571F"/>
    <w:rsid w:val="00925A7B"/>
    <w:rsid w:val="00926ED1"/>
    <w:rsid w:val="009306FD"/>
    <w:rsid w:val="00932B8E"/>
    <w:rsid w:val="009344E3"/>
    <w:rsid w:val="00935063"/>
    <w:rsid w:val="009416FF"/>
    <w:rsid w:val="00943EF6"/>
    <w:rsid w:val="00946013"/>
    <w:rsid w:val="00946A88"/>
    <w:rsid w:val="00946AC5"/>
    <w:rsid w:val="0094797B"/>
    <w:rsid w:val="0095237B"/>
    <w:rsid w:val="00953F31"/>
    <w:rsid w:val="009555FD"/>
    <w:rsid w:val="00956FB2"/>
    <w:rsid w:val="0096402E"/>
    <w:rsid w:val="0096455E"/>
    <w:rsid w:val="0096476D"/>
    <w:rsid w:val="00965E96"/>
    <w:rsid w:val="00965EA4"/>
    <w:rsid w:val="00970C75"/>
    <w:rsid w:val="00970CF5"/>
    <w:rsid w:val="00972520"/>
    <w:rsid w:val="00972E00"/>
    <w:rsid w:val="0097451C"/>
    <w:rsid w:val="00974862"/>
    <w:rsid w:val="009750D4"/>
    <w:rsid w:val="009762A9"/>
    <w:rsid w:val="00977B8E"/>
    <w:rsid w:val="00977F89"/>
    <w:rsid w:val="00980981"/>
    <w:rsid w:val="0098187C"/>
    <w:rsid w:val="00981ADB"/>
    <w:rsid w:val="009827B9"/>
    <w:rsid w:val="00992B08"/>
    <w:rsid w:val="009963E2"/>
    <w:rsid w:val="009A0E27"/>
    <w:rsid w:val="009A3CEC"/>
    <w:rsid w:val="009A4466"/>
    <w:rsid w:val="009A6DEB"/>
    <w:rsid w:val="009A748C"/>
    <w:rsid w:val="009B15D5"/>
    <w:rsid w:val="009B21B3"/>
    <w:rsid w:val="009B2446"/>
    <w:rsid w:val="009B319F"/>
    <w:rsid w:val="009B6AAC"/>
    <w:rsid w:val="009B7A41"/>
    <w:rsid w:val="009C047C"/>
    <w:rsid w:val="009C199D"/>
    <w:rsid w:val="009C5175"/>
    <w:rsid w:val="009C5860"/>
    <w:rsid w:val="009C7C37"/>
    <w:rsid w:val="009C7D74"/>
    <w:rsid w:val="009D07CE"/>
    <w:rsid w:val="009D2CA3"/>
    <w:rsid w:val="009D34CB"/>
    <w:rsid w:val="009D54D6"/>
    <w:rsid w:val="009D61C2"/>
    <w:rsid w:val="009E00FA"/>
    <w:rsid w:val="009E131E"/>
    <w:rsid w:val="009E37E4"/>
    <w:rsid w:val="009E5AE8"/>
    <w:rsid w:val="009E7DDD"/>
    <w:rsid w:val="009F14DC"/>
    <w:rsid w:val="009F2E7F"/>
    <w:rsid w:val="009F3DE1"/>
    <w:rsid w:val="009F4B31"/>
    <w:rsid w:val="00A03A72"/>
    <w:rsid w:val="00A04A45"/>
    <w:rsid w:val="00A050FD"/>
    <w:rsid w:val="00A05884"/>
    <w:rsid w:val="00A06070"/>
    <w:rsid w:val="00A1244E"/>
    <w:rsid w:val="00A131D3"/>
    <w:rsid w:val="00A133CB"/>
    <w:rsid w:val="00A13446"/>
    <w:rsid w:val="00A135C6"/>
    <w:rsid w:val="00A15F0C"/>
    <w:rsid w:val="00A165F1"/>
    <w:rsid w:val="00A223B1"/>
    <w:rsid w:val="00A243F1"/>
    <w:rsid w:val="00A24CDD"/>
    <w:rsid w:val="00A24D5B"/>
    <w:rsid w:val="00A27679"/>
    <w:rsid w:val="00A30B28"/>
    <w:rsid w:val="00A320C3"/>
    <w:rsid w:val="00A374A8"/>
    <w:rsid w:val="00A45011"/>
    <w:rsid w:val="00A450BD"/>
    <w:rsid w:val="00A45676"/>
    <w:rsid w:val="00A45E2D"/>
    <w:rsid w:val="00A47624"/>
    <w:rsid w:val="00A50546"/>
    <w:rsid w:val="00A51265"/>
    <w:rsid w:val="00A51DBD"/>
    <w:rsid w:val="00A52638"/>
    <w:rsid w:val="00A52AB5"/>
    <w:rsid w:val="00A5330A"/>
    <w:rsid w:val="00A53DF1"/>
    <w:rsid w:val="00A55529"/>
    <w:rsid w:val="00A55A26"/>
    <w:rsid w:val="00A56936"/>
    <w:rsid w:val="00A57CD1"/>
    <w:rsid w:val="00A60810"/>
    <w:rsid w:val="00A60992"/>
    <w:rsid w:val="00A61B82"/>
    <w:rsid w:val="00A62EDB"/>
    <w:rsid w:val="00A705C9"/>
    <w:rsid w:val="00A710E2"/>
    <w:rsid w:val="00A71798"/>
    <w:rsid w:val="00A72976"/>
    <w:rsid w:val="00A733E3"/>
    <w:rsid w:val="00A74871"/>
    <w:rsid w:val="00A7538E"/>
    <w:rsid w:val="00A76C2B"/>
    <w:rsid w:val="00A814DA"/>
    <w:rsid w:val="00A81EE8"/>
    <w:rsid w:val="00A82062"/>
    <w:rsid w:val="00A828AF"/>
    <w:rsid w:val="00A8366F"/>
    <w:rsid w:val="00A84EE1"/>
    <w:rsid w:val="00A86B66"/>
    <w:rsid w:val="00A86E96"/>
    <w:rsid w:val="00A912E4"/>
    <w:rsid w:val="00A91527"/>
    <w:rsid w:val="00A9203B"/>
    <w:rsid w:val="00A94B1A"/>
    <w:rsid w:val="00A967AA"/>
    <w:rsid w:val="00A971AE"/>
    <w:rsid w:val="00A97A38"/>
    <w:rsid w:val="00A97B8E"/>
    <w:rsid w:val="00A97F62"/>
    <w:rsid w:val="00AA09CC"/>
    <w:rsid w:val="00AA1BCD"/>
    <w:rsid w:val="00AA1E0D"/>
    <w:rsid w:val="00AA3495"/>
    <w:rsid w:val="00AA4643"/>
    <w:rsid w:val="00AA4CD9"/>
    <w:rsid w:val="00AA7C77"/>
    <w:rsid w:val="00AB1E80"/>
    <w:rsid w:val="00AB3817"/>
    <w:rsid w:val="00AC0308"/>
    <w:rsid w:val="00AC281D"/>
    <w:rsid w:val="00AC2D90"/>
    <w:rsid w:val="00AC3775"/>
    <w:rsid w:val="00AC4198"/>
    <w:rsid w:val="00AC44CF"/>
    <w:rsid w:val="00AC704E"/>
    <w:rsid w:val="00AD0CE8"/>
    <w:rsid w:val="00AD1F9D"/>
    <w:rsid w:val="00AD1FAA"/>
    <w:rsid w:val="00AD25CF"/>
    <w:rsid w:val="00AD4991"/>
    <w:rsid w:val="00AD5747"/>
    <w:rsid w:val="00AD7301"/>
    <w:rsid w:val="00AE0481"/>
    <w:rsid w:val="00AE0FF1"/>
    <w:rsid w:val="00AF3406"/>
    <w:rsid w:val="00AF5673"/>
    <w:rsid w:val="00AF57F6"/>
    <w:rsid w:val="00AF710F"/>
    <w:rsid w:val="00AF7980"/>
    <w:rsid w:val="00B0226B"/>
    <w:rsid w:val="00B0427E"/>
    <w:rsid w:val="00B04577"/>
    <w:rsid w:val="00B0513A"/>
    <w:rsid w:val="00B05C1A"/>
    <w:rsid w:val="00B05C68"/>
    <w:rsid w:val="00B11112"/>
    <w:rsid w:val="00B16007"/>
    <w:rsid w:val="00B16897"/>
    <w:rsid w:val="00B204BF"/>
    <w:rsid w:val="00B23230"/>
    <w:rsid w:val="00B23536"/>
    <w:rsid w:val="00B25AAA"/>
    <w:rsid w:val="00B26D91"/>
    <w:rsid w:val="00B30C2F"/>
    <w:rsid w:val="00B31773"/>
    <w:rsid w:val="00B3209C"/>
    <w:rsid w:val="00B32A18"/>
    <w:rsid w:val="00B32A94"/>
    <w:rsid w:val="00B32B5C"/>
    <w:rsid w:val="00B379EA"/>
    <w:rsid w:val="00B41C0B"/>
    <w:rsid w:val="00B41DCF"/>
    <w:rsid w:val="00B43681"/>
    <w:rsid w:val="00B437D1"/>
    <w:rsid w:val="00B4512C"/>
    <w:rsid w:val="00B4587D"/>
    <w:rsid w:val="00B475C9"/>
    <w:rsid w:val="00B5028B"/>
    <w:rsid w:val="00B5173C"/>
    <w:rsid w:val="00B51F69"/>
    <w:rsid w:val="00B525E5"/>
    <w:rsid w:val="00B52F82"/>
    <w:rsid w:val="00B53341"/>
    <w:rsid w:val="00B574E9"/>
    <w:rsid w:val="00B6095D"/>
    <w:rsid w:val="00B62F77"/>
    <w:rsid w:val="00B635E9"/>
    <w:rsid w:val="00B66C83"/>
    <w:rsid w:val="00B671EF"/>
    <w:rsid w:val="00B67DEF"/>
    <w:rsid w:val="00B7078D"/>
    <w:rsid w:val="00B7254C"/>
    <w:rsid w:val="00B726F1"/>
    <w:rsid w:val="00B727A0"/>
    <w:rsid w:val="00B72EA8"/>
    <w:rsid w:val="00B73AFE"/>
    <w:rsid w:val="00B76B71"/>
    <w:rsid w:val="00B77A9D"/>
    <w:rsid w:val="00B804A9"/>
    <w:rsid w:val="00B810C4"/>
    <w:rsid w:val="00B813E6"/>
    <w:rsid w:val="00B843B6"/>
    <w:rsid w:val="00B84CCC"/>
    <w:rsid w:val="00B85154"/>
    <w:rsid w:val="00B86EC7"/>
    <w:rsid w:val="00B903C6"/>
    <w:rsid w:val="00B908DE"/>
    <w:rsid w:val="00B90FB5"/>
    <w:rsid w:val="00B935C4"/>
    <w:rsid w:val="00B93DC7"/>
    <w:rsid w:val="00B96B31"/>
    <w:rsid w:val="00BA03BD"/>
    <w:rsid w:val="00BA0743"/>
    <w:rsid w:val="00BA2A48"/>
    <w:rsid w:val="00BA5DE7"/>
    <w:rsid w:val="00BB0149"/>
    <w:rsid w:val="00BB09EA"/>
    <w:rsid w:val="00BB262A"/>
    <w:rsid w:val="00BB318D"/>
    <w:rsid w:val="00BB6D92"/>
    <w:rsid w:val="00BC0535"/>
    <w:rsid w:val="00BC297C"/>
    <w:rsid w:val="00BC2E39"/>
    <w:rsid w:val="00BC3603"/>
    <w:rsid w:val="00BC3AD3"/>
    <w:rsid w:val="00BC4E01"/>
    <w:rsid w:val="00BC703D"/>
    <w:rsid w:val="00BD4510"/>
    <w:rsid w:val="00BD4A3F"/>
    <w:rsid w:val="00BD6271"/>
    <w:rsid w:val="00BE046B"/>
    <w:rsid w:val="00BE2A92"/>
    <w:rsid w:val="00BE35CA"/>
    <w:rsid w:val="00BE3A0D"/>
    <w:rsid w:val="00BE4E0F"/>
    <w:rsid w:val="00BE7310"/>
    <w:rsid w:val="00BF16E0"/>
    <w:rsid w:val="00BF47A2"/>
    <w:rsid w:val="00BF47F5"/>
    <w:rsid w:val="00BF65F3"/>
    <w:rsid w:val="00C00969"/>
    <w:rsid w:val="00C01C89"/>
    <w:rsid w:val="00C030D0"/>
    <w:rsid w:val="00C05A26"/>
    <w:rsid w:val="00C05EAB"/>
    <w:rsid w:val="00C0610E"/>
    <w:rsid w:val="00C07C58"/>
    <w:rsid w:val="00C07D73"/>
    <w:rsid w:val="00C1021E"/>
    <w:rsid w:val="00C11DEB"/>
    <w:rsid w:val="00C12C09"/>
    <w:rsid w:val="00C14652"/>
    <w:rsid w:val="00C14BD6"/>
    <w:rsid w:val="00C16EDF"/>
    <w:rsid w:val="00C20D8D"/>
    <w:rsid w:val="00C21B37"/>
    <w:rsid w:val="00C232ED"/>
    <w:rsid w:val="00C25931"/>
    <w:rsid w:val="00C278DD"/>
    <w:rsid w:val="00C31619"/>
    <w:rsid w:val="00C3565B"/>
    <w:rsid w:val="00C35841"/>
    <w:rsid w:val="00C375B1"/>
    <w:rsid w:val="00C37A61"/>
    <w:rsid w:val="00C41A8D"/>
    <w:rsid w:val="00C420AA"/>
    <w:rsid w:val="00C422EF"/>
    <w:rsid w:val="00C47F70"/>
    <w:rsid w:val="00C53FA2"/>
    <w:rsid w:val="00C577FA"/>
    <w:rsid w:val="00C60752"/>
    <w:rsid w:val="00C60B53"/>
    <w:rsid w:val="00C645EE"/>
    <w:rsid w:val="00C64E3B"/>
    <w:rsid w:val="00C65F2B"/>
    <w:rsid w:val="00C66790"/>
    <w:rsid w:val="00C6754A"/>
    <w:rsid w:val="00C6784A"/>
    <w:rsid w:val="00C67C1A"/>
    <w:rsid w:val="00C67E79"/>
    <w:rsid w:val="00C7070B"/>
    <w:rsid w:val="00C70C33"/>
    <w:rsid w:val="00C71B03"/>
    <w:rsid w:val="00C71FC7"/>
    <w:rsid w:val="00C72944"/>
    <w:rsid w:val="00C751F6"/>
    <w:rsid w:val="00C8097B"/>
    <w:rsid w:val="00C80CC9"/>
    <w:rsid w:val="00C81668"/>
    <w:rsid w:val="00C81FC9"/>
    <w:rsid w:val="00C849FA"/>
    <w:rsid w:val="00C853E1"/>
    <w:rsid w:val="00C87389"/>
    <w:rsid w:val="00C902C6"/>
    <w:rsid w:val="00C909ED"/>
    <w:rsid w:val="00C9242D"/>
    <w:rsid w:val="00C963D1"/>
    <w:rsid w:val="00C96611"/>
    <w:rsid w:val="00C966A5"/>
    <w:rsid w:val="00CA18D7"/>
    <w:rsid w:val="00CA1C8C"/>
    <w:rsid w:val="00CA40D1"/>
    <w:rsid w:val="00CA4D6B"/>
    <w:rsid w:val="00CA5A09"/>
    <w:rsid w:val="00CB117B"/>
    <w:rsid w:val="00CB1C7A"/>
    <w:rsid w:val="00CB223A"/>
    <w:rsid w:val="00CC176C"/>
    <w:rsid w:val="00CC1DF6"/>
    <w:rsid w:val="00CC1F56"/>
    <w:rsid w:val="00CC346B"/>
    <w:rsid w:val="00CC3B04"/>
    <w:rsid w:val="00CC43C5"/>
    <w:rsid w:val="00CC51FA"/>
    <w:rsid w:val="00CC5661"/>
    <w:rsid w:val="00CC5D65"/>
    <w:rsid w:val="00CC7732"/>
    <w:rsid w:val="00CC7D69"/>
    <w:rsid w:val="00CD078E"/>
    <w:rsid w:val="00CD2451"/>
    <w:rsid w:val="00CD35EA"/>
    <w:rsid w:val="00CD40F1"/>
    <w:rsid w:val="00CD48F1"/>
    <w:rsid w:val="00CD50A8"/>
    <w:rsid w:val="00CE0275"/>
    <w:rsid w:val="00CE262E"/>
    <w:rsid w:val="00CE3F03"/>
    <w:rsid w:val="00CE4091"/>
    <w:rsid w:val="00CE5BF1"/>
    <w:rsid w:val="00CE5F63"/>
    <w:rsid w:val="00CE755B"/>
    <w:rsid w:val="00CF2CA9"/>
    <w:rsid w:val="00CF5918"/>
    <w:rsid w:val="00CF6025"/>
    <w:rsid w:val="00CF7DFD"/>
    <w:rsid w:val="00D006C1"/>
    <w:rsid w:val="00D014E9"/>
    <w:rsid w:val="00D0258B"/>
    <w:rsid w:val="00D04836"/>
    <w:rsid w:val="00D0549A"/>
    <w:rsid w:val="00D1061E"/>
    <w:rsid w:val="00D129B2"/>
    <w:rsid w:val="00D152B9"/>
    <w:rsid w:val="00D15418"/>
    <w:rsid w:val="00D1559B"/>
    <w:rsid w:val="00D160C2"/>
    <w:rsid w:val="00D1673E"/>
    <w:rsid w:val="00D17913"/>
    <w:rsid w:val="00D200EB"/>
    <w:rsid w:val="00D24B89"/>
    <w:rsid w:val="00D2572A"/>
    <w:rsid w:val="00D271ED"/>
    <w:rsid w:val="00D31650"/>
    <w:rsid w:val="00D31FDC"/>
    <w:rsid w:val="00D3204F"/>
    <w:rsid w:val="00D33DF9"/>
    <w:rsid w:val="00D3471D"/>
    <w:rsid w:val="00D37506"/>
    <w:rsid w:val="00D4603B"/>
    <w:rsid w:val="00D4683F"/>
    <w:rsid w:val="00D475A4"/>
    <w:rsid w:val="00D51F63"/>
    <w:rsid w:val="00D54761"/>
    <w:rsid w:val="00D557D2"/>
    <w:rsid w:val="00D55863"/>
    <w:rsid w:val="00D56A8A"/>
    <w:rsid w:val="00D56C54"/>
    <w:rsid w:val="00D57DDC"/>
    <w:rsid w:val="00D57F3C"/>
    <w:rsid w:val="00D57F50"/>
    <w:rsid w:val="00D61EB1"/>
    <w:rsid w:val="00D627A3"/>
    <w:rsid w:val="00D63135"/>
    <w:rsid w:val="00D6463C"/>
    <w:rsid w:val="00D66660"/>
    <w:rsid w:val="00D70A8F"/>
    <w:rsid w:val="00D70F6F"/>
    <w:rsid w:val="00D71C9B"/>
    <w:rsid w:val="00D71DC5"/>
    <w:rsid w:val="00D720A9"/>
    <w:rsid w:val="00D72BC1"/>
    <w:rsid w:val="00D72F1E"/>
    <w:rsid w:val="00D74FF5"/>
    <w:rsid w:val="00D77EA1"/>
    <w:rsid w:val="00D77FBA"/>
    <w:rsid w:val="00D81112"/>
    <w:rsid w:val="00D81E65"/>
    <w:rsid w:val="00D826F7"/>
    <w:rsid w:val="00D8482E"/>
    <w:rsid w:val="00D86744"/>
    <w:rsid w:val="00D90108"/>
    <w:rsid w:val="00D93259"/>
    <w:rsid w:val="00D93EDE"/>
    <w:rsid w:val="00D9428F"/>
    <w:rsid w:val="00D975D6"/>
    <w:rsid w:val="00D979C9"/>
    <w:rsid w:val="00DA1843"/>
    <w:rsid w:val="00DA3875"/>
    <w:rsid w:val="00DA40E9"/>
    <w:rsid w:val="00DA7194"/>
    <w:rsid w:val="00DA71D1"/>
    <w:rsid w:val="00DA7366"/>
    <w:rsid w:val="00DB0C7B"/>
    <w:rsid w:val="00DB12FE"/>
    <w:rsid w:val="00DB1B49"/>
    <w:rsid w:val="00DB2967"/>
    <w:rsid w:val="00DB2FA2"/>
    <w:rsid w:val="00DB3919"/>
    <w:rsid w:val="00DB4692"/>
    <w:rsid w:val="00DB744C"/>
    <w:rsid w:val="00DC097A"/>
    <w:rsid w:val="00DC42CF"/>
    <w:rsid w:val="00DC4AF1"/>
    <w:rsid w:val="00DC5B61"/>
    <w:rsid w:val="00DD23DE"/>
    <w:rsid w:val="00DD26B1"/>
    <w:rsid w:val="00DD3635"/>
    <w:rsid w:val="00DD5933"/>
    <w:rsid w:val="00DD5C03"/>
    <w:rsid w:val="00DE17E0"/>
    <w:rsid w:val="00DE2896"/>
    <w:rsid w:val="00DE2A6D"/>
    <w:rsid w:val="00DE6270"/>
    <w:rsid w:val="00DE79F3"/>
    <w:rsid w:val="00DE7FA3"/>
    <w:rsid w:val="00DF1A02"/>
    <w:rsid w:val="00DF2BC6"/>
    <w:rsid w:val="00DF5B5F"/>
    <w:rsid w:val="00DF5FCF"/>
    <w:rsid w:val="00DF60E2"/>
    <w:rsid w:val="00DF628B"/>
    <w:rsid w:val="00E026F3"/>
    <w:rsid w:val="00E04BBA"/>
    <w:rsid w:val="00E059F3"/>
    <w:rsid w:val="00E06E1C"/>
    <w:rsid w:val="00E07F99"/>
    <w:rsid w:val="00E1043C"/>
    <w:rsid w:val="00E10A2E"/>
    <w:rsid w:val="00E134DE"/>
    <w:rsid w:val="00E13B73"/>
    <w:rsid w:val="00E141E5"/>
    <w:rsid w:val="00E17C31"/>
    <w:rsid w:val="00E17EE3"/>
    <w:rsid w:val="00E20565"/>
    <w:rsid w:val="00E30363"/>
    <w:rsid w:val="00E316CF"/>
    <w:rsid w:val="00E326CA"/>
    <w:rsid w:val="00E37EA8"/>
    <w:rsid w:val="00E40518"/>
    <w:rsid w:val="00E4244C"/>
    <w:rsid w:val="00E428FA"/>
    <w:rsid w:val="00E42BB2"/>
    <w:rsid w:val="00E43348"/>
    <w:rsid w:val="00E436EE"/>
    <w:rsid w:val="00E4466B"/>
    <w:rsid w:val="00E46E97"/>
    <w:rsid w:val="00E4732F"/>
    <w:rsid w:val="00E52905"/>
    <w:rsid w:val="00E5425F"/>
    <w:rsid w:val="00E55252"/>
    <w:rsid w:val="00E55B49"/>
    <w:rsid w:val="00E57DC2"/>
    <w:rsid w:val="00E60CF7"/>
    <w:rsid w:val="00E61455"/>
    <w:rsid w:val="00E616A6"/>
    <w:rsid w:val="00E621ED"/>
    <w:rsid w:val="00E629AE"/>
    <w:rsid w:val="00E634E3"/>
    <w:rsid w:val="00E64D3E"/>
    <w:rsid w:val="00E6531A"/>
    <w:rsid w:val="00E65395"/>
    <w:rsid w:val="00E71006"/>
    <w:rsid w:val="00E7239B"/>
    <w:rsid w:val="00E72742"/>
    <w:rsid w:val="00E75430"/>
    <w:rsid w:val="00E75635"/>
    <w:rsid w:val="00E771D8"/>
    <w:rsid w:val="00E82218"/>
    <w:rsid w:val="00E83468"/>
    <w:rsid w:val="00E84561"/>
    <w:rsid w:val="00E866C6"/>
    <w:rsid w:val="00E86E8B"/>
    <w:rsid w:val="00E8781A"/>
    <w:rsid w:val="00E90121"/>
    <w:rsid w:val="00E90940"/>
    <w:rsid w:val="00E935A6"/>
    <w:rsid w:val="00E94A82"/>
    <w:rsid w:val="00E96669"/>
    <w:rsid w:val="00E974D2"/>
    <w:rsid w:val="00EA444A"/>
    <w:rsid w:val="00EA4DDD"/>
    <w:rsid w:val="00EA54FF"/>
    <w:rsid w:val="00EB2281"/>
    <w:rsid w:val="00EB385F"/>
    <w:rsid w:val="00EB450A"/>
    <w:rsid w:val="00EB48C0"/>
    <w:rsid w:val="00EB59A9"/>
    <w:rsid w:val="00EC1BEC"/>
    <w:rsid w:val="00EC3571"/>
    <w:rsid w:val="00EC3B4D"/>
    <w:rsid w:val="00EC4105"/>
    <w:rsid w:val="00EC5480"/>
    <w:rsid w:val="00EC672E"/>
    <w:rsid w:val="00EC72B0"/>
    <w:rsid w:val="00EC7D1E"/>
    <w:rsid w:val="00ED023C"/>
    <w:rsid w:val="00ED3B1E"/>
    <w:rsid w:val="00ED3D3E"/>
    <w:rsid w:val="00ED5C2F"/>
    <w:rsid w:val="00EE1481"/>
    <w:rsid w:val="00EE29EA"/>
    <w:rsid w:val="00EE42C3"/>
    <w:rsid w:val="00EE43B8"/>
    <w:rsid w:val="00EE4F7B"/>
    <w:rsid w:val="00EE5D88"/>
    <w:rsid w:val="00EE5F25"/>
    <w:rsid w:val="00EF0411"/>
    <w:rsid w:val="00EF0BE2"/>
    <w:rsid w:val="00EF2833"/>
    <w:rsid w:val="00EF2F9E"/>
    <w:rsid w:val="00F02984"/>
    <w:rsid w:val="00F03299"/>
    <w:rsid w:val="00F05305"/>
    <w:rsid w:val="00F05CBE"/>
    <w:rsid w:val="00F06436"/>
    <w:rsid w:val="00F120BA"/>
    <w:rsid w:val="00F161C7"/>
    <w:rsid w:val="00F17063"/>
    <w:rsid w:val="00F2069F"/>
    <w:rsid w:val="00F20CDF"/>
    <w:rsid w:val="00F2607C"/>
    <w:rsid w:val="00F3039D"/>
    <w:rsid w:val="00F3174A"/>
    <w:rsid w:val="00F32F54"/>
    <w:rsid w:val="00F34869"/>
    <w:rsid w:val="00F3569F"/>
    <w:rsid w:val="00F361C3"/>
    <w:rsid w:val="00F3676D"/>
    <w:rsid w:val="00F40EE6"/>
    <w:rsid w:val="00F41F26"/>
    <w:rsid w:val="00F43CCC"/>
    <w:rsid w:val="00F44713"/>
    <w:rsid w:val="00F45AE9"/>
    <w:rsid w:val="00F46AB6"/>
    <w:rsid w:val="00F47A13"/>
    <w:rsid w:val="00F47BF4"/>
    <w:rsid w:val="00F505D1"/>
    <w:rsid w:val="00F51DD1"/>
    <w:rsid w:val="00F5202E"/>
    <w:rsid w:val="00F522CE"/>
    <w:rsid w:val="00F52A92"/>
    <w:rsid w:val="00F53463"/>
    <w:rsid w:val="00F56833"/>
    <w:rsid w:val="00F5712D"/>
    <w:rsid w:val="00F57D3E"/>
    <w:rsid w:val="00F61333"/>
    <w:rsid w:val="00F62353"/>
    <w:rsid w:val="00F64A55"/>
    <w:rsid w:val="00F64F60"/>
    <w:rsid w:val="00F66D5C"/>
    <w:rsid w:val="00F672AB"/>
    <w:rsid w:val="00F705CD"/>
    <w:rsid w:val="00F70947"/>
    <w:rsid w:val="00F70E3F"/>
    <w:rsid w:val="00F72638"/>
    <w:rsid w:val="00F72ABF"/>
    <w:rsid w:val="00F75232"/>
    <w:rsid w:val="00F83223"/>
    <w:rsid w:val="00F846DD"/>
    <w:rsid w:val="00F86256"/>
    <w:rsid w:val="00F90A4C"/>
    <w:rsid w:val="00F92230"/>
    <w:rsid w:val="00F96569"/>
    <w:rsid w:val="00F978EB"/>
    <w:rsid w:val="00FA3EA2"/>
    <w:rsid w:val="00FA5FDD"/>
    <w:rsid w:val="00FB0F9B"/>
    <w:rsid w:val="00FB3AE1"/>
    <w:rsid w:val="00FB4D79"/>
    <w:rsid w:val="00FB5932"/>
    <w:rsid w:val="00FB7B7B"/>
    <w:rsid w:val="00FC05F9"/>
    <w:rsid w:val="00FC23CF"/>
    <w:rsid w:val="00FC27C4"/>
    <w:rsid w:val="00FC2917"/>
    <w:rsid w:val="00FC3B5A"/>
    <w:rsid w:val="00FC464C"/>
    <w:rsid w:val="00FD019A"/>
    <w:rsid w:val="00FD294A"/>
    <w:rsid w:val="00FD2F84"/>
    <w:rsid w:val="00FD31F7"/>
    <w:rsid w:val="00FD42BF"/>
    <w:rsid w:val="00FD6EF5"/>
    <w:rsid w:val="00FD744F"/>
    <w:rsid w:val="00FE1E8B"/>
    <w:rsid w:val="00FE4256"/>
    <w:rsid w:val="00FE4B8F"/>
    <w:rsid w:val="00FF0DEB"/>
    <w:rsid w:val="00FF0FCF"/>
    <w:rsid w:val="00FF1EEF"/>
    <w:rsid w:val="00FF48C5"/>
    <w:rsid w:val="00FF48EB"/>
    <w:rsid w:val="00FF5A15"/>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E861A9"/>
  <w15:docId w15:val="{6598A7F6-8276-4375-AE19-C76CC712D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595959" w:themeColor="text1" w:themeTint="A6"/>
        <w:lang w:val="en-US" w:eastAsia="ja-JP" w:bidi="ar-SA"/>
      </w:rPr>
    </w:rPrDefault>
    <w:pPrDefault>
      <w:pPr>
        <w:spacing w:before="40" w:after="160" w:line="28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semiHidden="1" w:uiPriority="19" w:qFormat="1"/>
    <w:lsdException w:name="Closing" w:semiHidden="1" w:unhideWhenUsed="1"/>
    <w:lsdException w:name="Signature" w:semiHidden="1" w:uiPriority="9"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9"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kern w:val="20"/>
    </w:rPr>
  </w:style>
  <w:style w:type="paragraph" w:styleId="Rubrik1">
    <w:name w:val="heading 1"/>
    <w:basedOn w:val="Normal"/>
    <w:next w:val="Normal"/>
    <w:link w:val="Rubrik1Char"/>
    <w:uiPriority w:val="1"/>
    <w:qFormat/>
    <w:pPr>
      <w:pageBreakBefore/>
      <w:spacing w:before="0" w:after="360" w:line="240" w:lineRule="auto"/>
      <w:outlineLvl w:val="0"/>
    </w:pPr>
    <w:rPr>
      <w:sz w:val="36"/>
    </w:rPr>
  </w:style>
  <w:style w:type="paragraph" w:styleId="Rubrik2">
    <w:name w:val="heading 2"/>
    <w:basedOn w:val="Normal"/>
    <w:next w:val="Normal"/>
    <w:link w:val="Rubrik2Char"/>
    <w:uiPriority w:val="1"/>
    <w:unhideWhenUsed/>
    <w:qFormat/>
    <w:pPr>
      <w:keepNext/>
      <w:keepLines/>
      <w:spacing w:before="360" w:after="60" w:line="240" w:lineRule="auto"/>
      <w:outlineLvl w:val="1"/>
    </w:pPr>
    <w:rPr>
      <w:rFonts w:asciiTheme="majorHAnsi" w:eastAsiaTheme="majorEastAsia" w:hAnsiTheme="majorHAnsi" w:cstheme="majorBidi"/>
      <w:caps/>
      <w:color w:val="830F0E" w:themeColor="accent1" w:themeShade="BF"/>
      <w:sz w:val="24"/>
      <w14:ligatures w14:val="standardContextual"/>
    </w:rPr>
  </w:style>
  <w:style w:type="paragraph" w:styleId="Rubrik3">
    <w:name w:val="heading 3"/>
    <w:basedOn w:val="Normal"/>
    <w:next w:val="Normal"/>
    <w:link w:val="Rubrik3Char"/>
    <w:uiPriority w:val="1"/>
    <w:unhideWhenUsed/>
    <w:qFormat/>
    <w:pPr>
      <w:keepNext/>
      <w:keepLines/>
      <w:spacing w:before="200" w:after="0"/>
      <w:outlineLvl w:val="2"/>
    </w:pPr>
    <w:rPr>
      <w:rFonts w:asciiTheme="majorHAnsi" w:eastAsiaTheme="majorEastAsia" w:hAnsiTheme="majorHAnsi" w:cstheme="majorBidi"/>
      <w:b/>
      <w:bCs/>
      <w:color w:val="B01513" w:themeColor="accent1"/>
      <w14:ligatures w14:val="standardContextual"/>
    </w:rPr>
  </w:style>
  <w:style w:type="paragraph" w:styleId="Rubrik4">
    <w:name w:val="heading 4"/>
    <w:basedOn w:val="Normal"/>
    <w:next w:val="Normal"/>
    <w:link w:val="Rubrik4Char"/>
    <w:uiPriority w:val="18"/>
    <w:semiHidden/>
    <w:unhideWhenUsed/>
    <w:qFormat/>
    <w:pPr>
      <w:keepNext/>
      <w:keepLines/>
      <w:spacing w:before="200" w:after="0"/>
      <w:outlineLvl w:val="3"/>
    </w:pPr>
    <w:rPr>
      <w:rFonts w:asciiTheme="majorHAnsi" w:eastAsiaTheme="majorEastAsia" w:hAnsiTheme="majorHAnsi" w:cstheme="majorBidi"/>
      <w:b/>
      <w:bCs/>
      <w:i/>
      <w:iCs/>
      <w:color w:val="B01513" w:themeColor="accent1"/>
    </w:rPr>
  </w:style>
  <w:style w:type="paragraph" w:styleId="Rubrik5">
    <w:name w:val="heading 5"/>
    <w:basedOn w:val="Normal"/>
    <w:next w:val="Normal"/>
    <w:link w:val="Rubrik5Char"/>
    <w:uiPriority w:val="18"/>
    <w:semiHidden/>
    <w:unhideWhenUsed/>
    <w:qFormat/>
    <w:pPr>
      <w:keepNext/>
      <w:keepLines/>
      <w:spacing w:before="200" w:after="0"/>
      <w:outlineLvl w:val="4"/>
    </w:pPr>
    <w:rPr>
      <w:rFonts w:asciiTheme="majorHAnsi" w:eastAsiaTheme="majorEastAsia" w:hAnsiTheme="majorHAnsi" w:cstheme="majorBidi"/>
      <w:color w:val="570A09" w:themeColor="accent1" w:themeShade="7F"/>
    </w:rPr>
  </w:style>
  <w:style w:type="paragraph" w:styleId="Rubrik6">
    <w:name w:val="heading 6"/>
    <w:basedOn w:val="Normal"/>
    <w:next w:val="Normal"/>
    <w:link w:val="Rubrik6Char"/>
    <w:uiPriority w:val="18"/>
    <w:semiHidden/>
    <w:unhideWhenUsed/>
    <w:qFormat/>
    <w:pPr>
      <w:keepNext/>
      <w:keepLines/>
      <w:spacing w:before="200" w:after="0"/>
      <w:outlineLvl w:val="5"/>
    </w:pPr>
    <w:rPr>
      <w:rFonts w:asciiTheme="majorHAnsi" w:eastAsiaTheme="majorEastAsia" w:hAnsiTheme="majorHAnsi" w:cstheme="majorBidi"/>
      <w:i/>
      <w:iCs/>
      <w:color w:val="570A09" w:themeColor="accent1" w:themeShade="7F"/>
    </w:rPr>
  </w:style>
  <w:style w:type="paragraph" w:styleId="Rubrik7">
    <w:name w:val="heading 7"/>
    <w:basedOn w:val="Normal"/>
    <w:next w:val="Normal"/>
    <w:link w:val="Rubrik7Char"/>
    <w:uiPriority w:val="18"/>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uiPriority w:val="18"/>
    <w:semiHidden/>
    <w:unhideWhenUsed/>
    <w:qFormat/>
    <w:pPr>
      <w:keepNext/>
      <w:keepLines/>
      <w:spacing w:before="200" w:after="0"/>
      <w:outlineLvl w:val="7"/>
    </w:pPr>
    <w:rPr>
      <w:rFonts w:asciiTheme="majorHAnsi" w:eastAsiaTheme="majorEastAsia" w:hAnsiTheme="majorHAnsi" w:cstheme="majorBidi"/>
      <w:color w:val="404040" w:themeColor="text1" w:themeTint="BF"/>
    </w:rPr>
  </w:style>
  <w:style w:type="paragraph" w:styleId="Rubrik9">
    <w:name w:val="heading 9"/>
    <w:basedOn w:val="Normal"/>
    <w:next w:val="Normal"/>
    <w:link w:val="Rubrik9Char"/>
    <w:uiPriority w:val="18"/>
    <w:semiHidden/>
    <w:unhideWhenUsed/>
    <w:qFormat/>
    <w:pPr>
      <w:keepNext/>
      <w:keepLines/>
      <w:spacing w:before="200" w:after="0"/>
      <w:outlineLvl w:val="8"/>
    </w:pPr>
    <w:rPr>
      <w:rFonts w:asciiTheme="majorHAnsi" w:eastAsiaTheme="majorEastAsia" w:hAnsiTheme="majorHAnsi" w:cstheme="majorBidi"/>
      <w:i/>
      <w:iCs/>
      <w:color w:val="404040" w:themeColor="text1" w:themeTint="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pPr>
      <w:tabs>
        <w:tab w:val="center" w:pos="4680"/>
        <w:tab w:val="right" w:pos="9360"/>
      </w:tabs>
      <w:spacing w:before="0" w:after="0" w:line="240" w:lineRule="auto"/>
    </w:pPr>
  </w:style>
  <w:style w:type="character" w:customStyle="1" w:styleId="SidhuvudChar">
    <w:name w:val="Sidhuvud Char"/>
    <w:basedOn w:val="Standardstycketeckensnitt"/>
    <w:link w:val="Sidhuvud"/>
    <w:uiPriority w:val="99"/>
    <w:rPr>
      <w:kern w:val="20"/>
    </w:rPr>
  </w:style>
  <w:style w:type="paragraph" w:styleId="Sidfot">
    <w:name w:val="footer"/>
    <w:basedOn w:val="Normal"/>
    <w:link w:val="SidfotChar"/>
    <w:uiPriority w:val="99"/>
    <w:unhideWhenUsed/>
    <w:pPr>
      <w:pBdr>
        <w:top w:val="single" w:sz="4" w:space="6" w:color="EC5654" w:themeColor="accent1" w:themeTint="99"/>
        <w:left w:val="single" w:sz="4" w:space="20" w:color="FFFFFF" w:themeColor="background1"/>
        <w:right w:val="single" w:sz="2" w:space="20" w:color="FFFFFF" w:themeColor="background1"/>
      </w:pBdr>
      <w:spacing w:after="0" w:line="240" w:lineRule="auto"/>
    </w:pPr>
  </w:style>
  <w:style w:type="character" w:customStyle="1" w:styleId="SidfotChar">
    <w:name w:val="Sidfot Char"/>
    <w:basedOn w:val="Standardstycketeckensnitt"/>
    <w:link w:val="Sidfot"/>
    <w:uiPriority w:val="99"/>
    <w:rPr>
      <w:kern w:val="20"/>
    </w:rPr>
  </w:style>
  <w:style w:type="table" w:styleId="Tabellrutnt">
    <w:name w:val="Table Grid"/>
    <w:basedOn w:val="Normaltabel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getavstnd">
    <w:name w:val="No Spacing"/>
    <w:link w:val="IngetavstndChar"/>
    <w:uiPriority w:val="1"/>
    <w:qFormat/>
    <w:pPr>
      <w:spacing w:after="0" w:line="240" w:lineRule="auto"/>
    </w:pPr>
  </w:style>
  <w:style w:type="paragraph" w:styleId="Ballongtext">
    <w:name w:val="Balloon Text"/>
    <w:basedOn w:val="Normal"/>
    <w:link w:val="BallongtextChar"/>
    <w:uiPriority w:val="99"/>
    <w:semiHidden/>
    <w:unhideWhenUsed/>
    <w:pPr>
      <w:spacing w:after="0" w:line="240" w:lineRule="auto"/>
    </w:pPr>
    <w:rPr>
      <w:rFonts w:ascii="Tahoma" w:hAnsi="Tahoma" w:cs="Tahoma"/>
      <w:sz w:val="16"/>
    </w:rPr>
  </w:style>
  <w:style w:type="character" w:customStyle="1" w:styleId="BallongtextChar">
    <w:name w:val="Ballongtext Char"/>
    <w:basedOn w:val="Standardstycketeckensnitt"/>
    <w:link w:val="Ballongtext"/>
    <w:uiPriority w:val="99"/>
    <w:semiHidden/>
    <w:rPr>
      <w:rFonts w:ascii="Tahoma" w:hAnsi="Tahoma" w:cs="Tahoma"/>
      <w:sz w:val="16"/>
    </w:rPr>
  </w:style>
  <w:style w:type="character" w:customStyle="1" w:styleId="Rubrik1Char">
    <w:name w:val="Rubrik 1 Char"/>
    <w:basedOn w:val="Standardstycketeckensnitt"/>
    <w:link w:val="Rubrik1"/>
    <w:uiPriority w:val="1"/>
    <w:rPr>
      <w:kern w:val="20"/>
      <w:sz w:val="36"/>
    </w:rPr>
  </w:style>
  <w:style w:type="character" w:customStyle="1" w:styleId="Rubrik2Char">
    <w:name w:val="Rubrik 2 Char"/>
    <w:basedOn w:val="Standardstycketeckensnitt"/>
    <w:link w:val="Rubrik2"/>
    <w:uiPriority w:val="1"/>
    <w:rPr>
      <w:rFonts w:asciiTheme="majorHAnsi" w:eastAsiaTheme="majorEastAsia" w:hAnsiTheme="majorHAnsi" w:cstheme="majorBidi"/>
      <w:caps/>
      <w:color w:val="830F0E" w:themeColor="accent1" w:themeShade="BF"/>
      <w:kern w:val="20"/>
      <w:sz w:val="24"/>
      <w14:ligatures w14:val="standardContextual"/>
    </w:rPr>
  </w:style>
  <w:style w:type="character" w:styleId="Platshllartext">
    <w:name w:val="Placeholder Text"/>
    <w:basedOn w:val="Standardstycketeckensnitt"/>
    <w:uiPriority w:val="99"/>
    <w:semiHidden/>
    <w:rPr>
      <w:color w:val="808080"/>
    </w:rPr>
  </w:style>
  <w:style w:type="paragraph" w:styleId="Citat">
    <w:name w:val="Quote"/>
    <w:basedOn w:val="Normal"/>
    <w:next w:val="Normal"/>
    <w:link w:val="CitatChar"/>
    <w:uiPriority w:val="9"/>
    <w:unhideWhenUsed/>
    <w:qFormat/>
    <w:pPr>
      <w:spacing w:before="240" w:after="240"/>
      <w:ind w:left="720" w:right="720"/>
    </w:pPr>
    <w:rPr>
      <w:i/>
      <w:iCs/>
      <w:noProof/>
      <w:color w:val="B01513" w:themeColor="accent1"/>
      <w:sz w:val="28"/>
    </w:rPr>
  </w:style>
  <w:style w:type="character" w:customStyle="1" w:styleId="CitatChar">
    <w:name w:val="Citat Char"/>
    <w:basedOn w:val="Standardstycketeckensnitt"/>
    <w:link w:val="Citat"/>
    <w:uiPriority w:val="9"/>
    <w:rPr>
      <w:i/>
      <w:iCs/>
      <w:noProof/>
      <w:color w:val="B01513" w:themeColor="accent1"/>
      <w:kern w:val="20"/>
      <w:sz w:val="28"/>
    </w:rPr>
  </w:style>
  <w:style w:type="paragraph" w:styleId="Litteraturfrteckning">
    <w:name w:val="Bibliography"/>
    <w:basedOn w:val="Normal"/>
    <w:next w:val="Normal"/>
    <w:uiPriority w:val="37"/>
    <w:semiHidden/>
    <w:unhideWhenUsed/>
  </w:style>
  <w:style w:type="paragraph" w:styleId="Indragetstycke">
    <w:name w:val="Block Text"/>
    <w:basedOn w:val="Normal"/>
    <w:uiPriority w:val="99"/>
    <w:semiHidden/>
    <w:unhideWhenUsed/>
    <w:pPr>
      <w:pBdr>
        <w:top w:val="single" w:sz="2" w:space="10" w:color="B01513" w:themeColor="accent1" w:frame="1"/>
        <w:left w:val="single" w:sz="2" w:space="10" w:color="B01513" w:themeColor="accent1" w:frame="1"/>
        <w:bottom w:val="single" w:sz="2" w:space="10" w:color="B01513" w:themeColor="accent1" w:frame="1"/>
        <w:right w:val="single" w:sz="2" w:space="10" w:color="B01513" w:themeColor="accent1" w:frame="1"/>
      </w:pBdr>
      <w:ind w:left="1152" w:right="1152"/>
    </w:pPr>
    <w:rPr>
      <w:i/>
      <w:iCs/>
      <w:color w:val="B01513" w:themeColor="accent1"/>
    </w:rPr>
  </w:style>
  <w:style w:type="paragraph" w:styleId="Brdtext">
    <w:name w:val="Body Text"/>
    <w:basedOn w:val="Normal"/>
    <w:link w:val="BrdtextChar"/>
    <w:uiPriority w:val="99"/>
    <w:semiHidden/>
    <w:unhideWhenUsed/>
    <w:pPr>
      <w:spacing w:after="120"/>
    </w:pPr>
  </w:style>
  <w:style w:type="character" w:customStyle="1" w:styleId="BrdtextChar">
    <w:name w:val="Brödtext Char"/>
    <w:basedOn w:val="Standardstycketeckensnitt"/>
    <w:link w:val="Brdtext"/>
    <w:uiPriority w:val="99"/>
    <w:semiHidden/>
  </w:style>
  <w:style w:type="paragraph" w:styleId="Brdtext2">
    <w:name w:val="Body Text 2"/>
    <w:basedOn w:val="Normal"/>
    <w:link w:val="Brdtext2Char"/>
    <w:uiPriority w:val="99"/>
    <w:semiHidden/>
    <w:unhideWhenUsed/>
    <w:pPr>
      <w:spacing w:after="120" w:line="480" w:lineRule="auto"/>
    </w:pPr>
  </w:style>
  <w:style w:type="character" w:customStyle="1" w:styleId="Brdtext2Char">
    <w:name w:val="Brödtext 2 Char"/>
    <w:basedOn w:val="Standardstycketeckensnitt"/>
    <w:link w:val="Brdtext2"/>
    <w:uiPriority w:val="99"/>
    <w:semiHidden/>
  </w:style>
  <w:style w:type="paragraph" w:styleId="Brdtext3">
    <w:name w:val="Body Text 3"/>
    <w:basedOn w:val="Normal"/>
    <w:link w:val="Brdtext3Char"/>
    <w:uiPriority w:val="99"/>
    <w:semiHidden/>
    <w:unhideWhenUsed/>
    <w:pPr>
      <w:spacing w:after="120"/>
    </w:pPr>
    <w:rPr>
      <w:sz w:val="16"/>
    </w:rPr>
  </w:style>
  <w:style w:type="character" w:customStyle="1" w:styleId="Brdtext3Char">
    <w:name w:val="Brödtext 3 Char"/>
    <w:basedOn w:val="Standardstycketeckensnitt"/>
    <w:link w:val="Brdtext3"/>
    <w:uiPriority w:val="99"/>
    <w:semiHidden/>
    <w:rPr>
      <w:sz w:val="16"/>
    </w:rPr>
  </w:style>
  <w:style w:type="paragraph" w:styleId="Brdtextmedfrstaindrag">
    <w:name w:val="Body Text First Indent"/>
    <w:basedOn w:val="Brdtext"/>
    <w:link w:val="BrdtextmedfrstaindragChar"/>
    <w:uiPriority w:val="99"/>
    <w:semiHidden/>
    <w:unhideWhenUsed/>
    <w:pPr>
      <w:spacing w:after="200"/>
      <w:ind w:firstLine="360"/>
    </w:pPr>
  </w:style>
  <w:style w:type="character" w:customStyle="1" w:styleId="BrdtextmedfrstaindragChar">
    <w:name w:val="Brödtext med första indrag Char"/>
    <w:basedOn w:val="BrdtextChar"/>
    <w:link w:val="Brdtextmedfrstaindrag"/>
    <w:uiPriority w:val="99"/>
    <w:semiHidden/>
  </w:style>
  <w:style w:type="paragraph" w:styleId="Brdtextmedindrag">
    <w:name w:val="Body Text Indent"/>
    <w:basedOn w:val="Normal"/>
    <w:link w:val="BrdtextmedindragChar"/>
    <w:uiPriority w:val="99"/>
    <w:semiHidden/>
    <w:unhideWhenUsed/>
    <w:pPr>
      <w:spacing w:after="120"/>
      <w:ind w:left="360"/>
    </w:pPr>
  </w:style>
  <w:style w:type="character" w:customStyle="1" w:styleId="BrdtextmedindragChar">
    <w:name w:val="Brödtext med indrag Char"/>
    <w:basedOn w:val="Standardstycketeckensnitt"/>
    <w:link w:val="Brdtextmedindrag"/>
    <w:uiPriority w:val="99"/>
    <w:semiHidden/>
  </w:style>
  <w:style w:type="paragraph" w:styleId="Brdtextmedfrstaindrag2">
    <w:name w:val="Body Text First Indent 2"/>
    <w:basedOn w:val="Brdtextmedindrag"/>
    <w:link w:val="Brdtextmedfrstaindrag2Char"/>
    <w:uiPriority w:val="99"/>
    <w:semiHidden/>
    <w:unhideWhenUsed/>
    <w:pPr>
      <w:spacing w:after="200"/>
      <w:ind w:firstLine="360"/>
    </w:pPr>
  </w:style>
  <w:style w:type="character" w:customStyle="1" w:styleId="Brdtextmedfrstaindrag2Char">
    <w:name w:val="Brödtext med första indrag 2 Char"/>
    <w:basedOn w:val="BrdtextmedindragChar"/>
    <w:link w:val="Brdtextmedfrstaindrag2"/>
    <w:uiPriority w:val="99"/>
    <w:semiHidden/>
  </w:style>
  <w:style w:type="paragraph" w:styleId="Brdtextmedindrag2">
    <w:name w:val="Body Text Indent 2"/>
    <w:basedOn w:val="Normal"/>
    <w:link w:val="Brdtextmedindrag2Char"/>
    <w:uiPriority w:val="99"/>
    <w:semiHidden/>
    <w:unhideWhenUsed/>
    <w:pPr>
      <w:spacing w:after="120" w:line="480" w:lineRule="auto"/>
      <w:ind w:left="360"/>
    </w:pPr>
  </w:style>
  <w:style w:type="character" w:customStyle="1" w:styleId="Brdtextmedindrag2Char">
    <w:name w:val="Brödtext med indrag 2 Char"/>
    <w:basedOn w:val="Standardstycketeckensnitt"/>
    <w:link w:val="Brdtextmedindrag2"/>
    <w:uiPriority w:val="99"/>
    <w:semiHidden/>
  </w:style>
  <w:style w:type="paragraph" w:styleId="Brdtextmedindrag3">
    <w:name w:val="Body Text Indent 3"/>
    <w:basedOn w:val="Normal"/>
    <w:link w:val="Brdtextmedindrag3Char"/>
    <w:uiPriority w:val="99"/>
    <w:semiHidden/>
    <w:unhideWhenUsed/>
    <w:pPr>
      <w:spacing w:after="120"/>
      <w:ind w:left="360"/>
    </w:pPr>
    <w:rPr>
      <w:sz w:val="16"/>
    </w:rPr>
  </w:style>
  <w:style w:type="character" w:customStyle="1" w:styleId="Brdtextmedindrag3Char">
    <w:name w:val="Brödtext med indrag 3 Char"/>
    <w:basedOn w:val="Standardstycketeckensnitt"/>
    <w:link w:val="Brdtextmedindrag3"/>
    <w:uiPriority w:val="99"/>
    <w:semiHidden/>
    <w:rPr>
      <w:sz w:val="16"/>
    </w:rPr>
  </w:style>
  <w:style w:type="character" w:styleId="Bokenstitel">
    <w:name w:val="Book Title"/>
    <w:basedOn w:val="Standardstycketeckensnitt"/>
    <w:uiPriority w:val="33"/>
    <w:semiHidden/>
    <w:unhideWhenUsed/>
    <w:rPr>
      <w:b/>
      <w:bCs/>
      <w:smallCaps/>
      <w:spacing w:val="5"/>
    </w:rPr>
  </w:style>
  <w:style w:type="paragraph" w:styleId="Beskrivning">
    <w:name w:val="caption"/>
    <w:basedOn w:val="Normal"/>
    <w:next w:val="Normal"/>
    <w:uiPriority w:val="35"/>
    <w:semiHidden/>
    <w:unhideWhenUsed/>
    <w:qFormat/>
    <w:pPr>
      <w:spacing w:line="240" w:lineRule="auto"/>
    </w:pPr>
    <w:rPr>
      <w:b/>
      <w:bCs/>
      <w:color w:val="B01513" w:themeColor="accent1"/>
      <w:sz w:val="18"/>
    </w:rPr>
  </w:style>
  <w:style w:type="paragraph" w:styleId="Avslutandetext">
    <w:name w:val="Closing"/>
    <w:basedOn w:val="Normal"/>
    <w:link w:val="AvslutandetextChar"/>
    <w:uiPriority w:val="99"/>
    <w:semiHidden/>
    <w:unhideWhenUsed/>
    <w:pPr>
      <w:spacing w:after="0" w:line="240" w:lineRule="auto"/>
      <w:ind w:left="4320"/>
    </w:pPr>
  </w:style>
  <w:style w:type="character" w:customStyle="1" w:styleId="AvslutandetextChar">
    <w:name w:val="Avslutande text Char"/>
    <w:basedOn w:val="Standardstycketeckensnitt"/>
    <w:link w:val="Avslutandetext"/>
    <w:uiPriority w:val="99"/>
    <w:semiHidden/>
  </w:style>
  <w:style w:type="table" w:styleId="Frgatrutnt">
    <w:name w:val="Colorful Grid"/>
    <w:basedOn w:val="Normaltabel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9C6C6" w:themeFill="accent1" w:themeFillTint="33"/>
    </w:tcPr>
    <w:tblStylePr w:type="firstRow">
      <w:rPr>
        <w:b/>
        <w:bCs/>
      </w:rPr>
      <w:tblPr/>
      <w:tcPr>
        <w:shd w:val="clear" w:color="auto" w:fill="F28E8D" w:themeFill="accent1" w:themeFillTint="66"/>
      </w:tcPr>
    </w:tblStylePr>
    <w:tblStylePr w:type="lastRow">
      <w:rPr>
        <w:b/>
        <w:bCs/>
        <w:color w:val="000000" w:themeColor="text1"/>
      </w:rPr>
      <w:tblPr/>
      <w:tcPr>
        <w:shd w:val="clear" w:color="auto" w:fill="F28E8D" w:themeFill="accent1" w:themeFillTint="66"/>
      </w:tcPr>
    </w:tblStylePr>
    <w:tblStylePr w:type="firstCol">
      <w:rPr>
        <w:color w:val="FFFFFF" w:themeColor="background1"/>
      </w:rPr>
      <w:tblPr/>
      <w:tcPr>
        <w:shd w:val="clear" w:color="auto" w:fill="830F0E" w:themeFill="accent1" w:themeFillShade="BF"/>
      </w:tcPr>
    </w:tblStylePr>
    <w:tblStylePr w:type="lastCol">
      <w:rPr>
        <w:color w:val="FFFFFF" w:themeColor="background1"/>
      </w:rPr>
      <w:tblPr/>
      <w:tcPr>
        <w:shd w:val="clear" w:color="auto" w:fill="830F0E" w:themeFill="accent1" w:themeFillShade="BF"/>
      </w:tcPr>
    </w:tblStylePr>
    <w:tblStylePr w:type="band1Vert">
      <w:tblPr/>
      <w:tcPr>
        <w:shd w:val="clear" w:color="auto" w:fill="EF7271" w:themeFill="accent1" w:themeFillTint="7F"/>
      </w:tcPr>
    </w:tblStylePr>
    <w:tblStylePr w:type="band1Horz">
      <w:tblPr/>
      <w:tcPr>
        <w:shd w:val="clear" w:color="auto" w:fill="EF7271" w:themeFill="accent1" w:themeFillTint="7F"/>
      </w:tcPr>
    </w:tblStylePr>
  </w:style>
  <w:style w:type="table" w:styleId="Frgatrutnt-dekorfrg2">
    <w:name w:val="Colorful Grid Accent 2"/>
    <w:basedOn w:val="Normaltabel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DFCF" w:themeFill="accent2" w:themeFillTint="33"/>
    </w:tcPr>
    <w:tblStylePr w:type="firstRow">
      <w:rPr>
        <w:b/>
        <w:bCs/>
      </w:rPr>
      <w:tblPr/>
      <w:tcPr>
        <w:shd w:val="clear" w:color="auto" w:fill="F7C09F" w:themeFill="accent2" w:themeFillTint="66"/>
      </w:tcPr>
    </w:tblStylePr>
    <w:tblStylePr w:type="lastRow">
      <w:rPr>
        <w:b/>
        <w:bCs/>
        <w:color w:val="000000" w:themeColor="text1"/>
      </w:rPr>
      <w:tblPr/>
      <w:tcPr>
        <w:shd w:val="clear" w:color="auto" w:fill="F7C09F" w:themeFill="accent2" w:themeFillTint="66"/>
      </w:tcPr>
    </w:tblStylePr>
    <w:tblStylePr w:type="firstCol">
      <w:rPr>
        <w:color w:val="FFFFFF" w:themeColor="background1"/>
      </w:rPr>
      <w:tblPr/>
      <w:tcPr>
        <w:shd w:val="clear" w:color="auto" w:fill="AF490D" w:themeFill="accent2" w:themeFillShade="BF"/>
      </w:tcPr>
    </w:tblStylePr>
    <w:tblStylePr w:type="lastCol">
      <w:rPr>
        <w:color w:val="FFFFFF" w:themeColor="background1"/>
      </w:rPr>
      <w:tblPr/>
      <w:tcPr>
        <w:shd w:val="clear" w:color="auto" w:fill="AF490D" w:themeFill="accent2" w:themeFillShade="BF"/>
      </w:tcPr>
    </w:tblStylePr>
    <w:tblStylePr w:type="band1Vert">
      <w:tblPr/>
      <w:tcPr>
        <w:shd w:val="clear" w:color="auto" w:fill="F5B087" w:themeFill="accent2" w:themeFillTint="7F"/>
      </w:tcPr>
    </w:tblStylePr>
    <w:tblStylePr w:type="band1Horz">
      <w:tblPr/>
      <w:tcPr>
        <w:shd w:val="clear" w:color="auto" w:fill="F5B087" w:themeFill="accent2" w:themeFillTint="7F"/>
      </w:tcPr>
    </w:tblStylePr>
  </w:style>
  <w:style w:type="table" w:styleId="Frgatrutnt-dekorfrg3">
    <w:name w:val="Colorful Grid Accent 3"/>
    <w:basedOn w:val="Normaltabel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F0D4" w:themeFill="accent3" w:themeFillTint="33"/>
    </w:tcPr>
    <w:tblStylePr w:type="firstRow">
      <w:rPr>
        <w:b/>
        <w:bCs/>
      </w:rPr>
      <w:tblPr/>
      <w:tcPr>
        <w:shd w:val="clear" w:color="auto" w:fill="F5E2A9" w:themeFill="accent3" w:themeFillTint="66"/>
      </w:tcPr>
    </w:tblStylePr>
    <w:tblStylePr w:type="lastRow">
      <w:rPr>
        <w:b/>
        <w:bCs/>
        <w:color w:val="000000" w:themeColor="text1"/>
      </w:rPr>
      <w:tblPr/>
      <w:tcPr>
        <w:shd w:val="clear" w:color="auto" w:fill="F5E2A9" w:themeFill="accent3" w:themeFillTint="66"/>
      </w:tcPr>
    </w:tblStylePr>
    <w:tblStylePr w:type="firstCol">
      <w:rPr>
        <w:color w:val="FFFFFF" w:themeColor="background1"/>
      </w:rPr>
      <w:tblPr/>
      <w:tcPr>
        <w:shd w:val="clear" w:color="auto" w:fill="B58D15" w:themeFill="accent3" w:themeFillShade="BF"/>
      </w:tcPr>
    </w:tblStylePr>
    <w:tblStylePr w:type="lastCol">
      <w:rPr>
        <w:color w:val="FFFFFF" w:themeColor="background1"/>
      </w:rPr>
      <w:tblPr/>
      <w:tcPr>
        <w:shd w:val="clear" w:color="auto" w:fill="B58D15" w:themeFill="accent3" w:themeFillShade="BF"/>
      </w:tcPr>
    </w:tblStylePr>
    <w:tblStylePr w:type="band1Vert">
      <w:tblPr/>
      <w:tcPr>
        <w:shd w:val="clear" w:color="auto" w:fill="F2DA94" w:themeFill="accent3" w:themeFillTint="7F"/>
      </w:tcPr>
    </w:tblStylePr>
    <w:tblStylePr w:type="band1Horz">
      <w:tblPr/>
      <w:tcPr>
        <w:shd w:val="clear" w:color="auto" w:fill="F2DA94" w:themeFill="accent3" w:themeFillTint="7F"/>
      </w:tcPr>
    </w:tblStylePr>
  </w:style>
  <w:style w:type="table" w:styleId="Frgatrutnt-dekorfrg4">
    <w:name w:val="Colorful Grid Accent 4"/>
    <w:basedOn w:val="Normaltabel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1EEE8" w:themeFill="accent4" w:themeFillTint="33"/>
    </w:tcPr>
    <w:tblStylePr w:type="firstRow">
      <w:rPr>
        <w:b/>
        <w:bCs/>
      </w:rPr>
      <w:tblPr/>
      <w:tcPr>
        <w:shd w:val="clear" w:color="auto" w:fill="C3DDD2" w:themeFill="accent4" w:themeFillTint="66"/>
      </w:tcPr>
    </w:tblStylePr>
    <w:tblStylePr w:type="lastRow">
      <w:rPr>
        <w:b/>
        <w:bCs/>
        <w:color w:val="000000" w:themeColor="text1"/>
      </w:rPr>
      <w:tblPr/>
      <w:tcPr>
        <w:shd w:val="clear" w:color="auto" w:fill="C3DDD2" w:themeFill="accent4" w:themeFillTint="66"/>
      </w:tcPr>
    </w:tblStylePr>
    <w:tblStylePr w:type="firstCol">
      <w:rPr>
        <w:color w:val="FFFFFF" w:themeColor="background1"/>
      </w:rPr>
      <w:tblPr/>
      <w:tcPr>
        <w:shd w:val="clear" w:color="auto" w:fill="4A856C" w:themeFill="accent4" w:themeFillShade="BF"/>
      </w:tcPr>
    </w:tblStylePr>
    <w:tblStylePr w:type="lastCol">
      <w:rPr>
        <w:color w:val="FFFFFF" w:themeColor="background1"/>
      </w:rPr>
      <w:tblPr/>
      <w:tcPr>
        <w:shd w:val="clear" w:color="auto" w:fill="4A856C" w:themeFill="accent4" w:themeFillShade="BF"/>
      </w:tcPr>
    </w:tblStylePr>
    <w:tblStylePr w:type="band1Vert">
      <w:tblPr/>
      <w:tcPr>
        <w:shd w:val="clear" w:color="auto" w:fill="B4D5C7" w:themeFill="accent4" w:themeFillTint="7F"/>
      </w:tcPr>
    </w:tblStylePr>
    <w:tblStylePr w:type="band1Horz">
      <w:tblPr/>
      <w:tcPr>
        <w:shd w:val="clear" w:color="auto" w:fill="B4D5C7" w:themeFill="accent4" w:themeFillTint="7F"/>
      </w:tcPr>
    </w:tblStylePr>
  </w:style>
  <w:style w:type="table" w:styleId="Frgatrutnt-dekorfrg5">
    <w:name w:val="Colorful Grid Accent 5"/>
    <w:basedOn w:val="Normaltabel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6EB" w:themeFill="accent5" w:themeFillTint="33"/>
    </w:tcPr>
    <w:tblStylePr w:type="firstRow">
      <w:rPr>
        <w:b/>
        <w:bCs/>
      </w:rPr>
      <w:tblPr/>
      <w:tcPr>
        <w:shd w:val="clear" w:color="auto" w:fill="B8CED8" w:themeFill="accent5" w:themeFillTint="66"/>
      </w:tcPr>
    </w:tblStylePr>
    <w:tblStylePr w:type="lastRow">
      <w:rPr>
        <w:b/>
        <w:bCs/>
        <w:color w:val="000000" w:themeColor="text1"/>
      </w:rPr>
      <w:tblPr/>
      <w:tcPr>
        <w:shd w:val="clear" w:color="auto" w:fill="B8CED8" w:themeFill="accent5" w:themeFillTint="66"/>
      </w:tcPr>
    </w:tblStylePr>
    <w:tblStylePr w:type="firstCol">
      <w:rPr>
        <w:color w:val="FFFFFF" w:themeColor="background1"/>
      </w:rPr>
      <w:tblPr/>
      <w:tcPr>
        <w:shd w:val="clear" w:color="auto" w:fill="3E6273" w:themeFill="accent5" w:themeFillShade="BF"/>
      </w:tcPr>
    </w:tblStylePr>
    <w:tblStylePr w:type="lastCol">
      <w:rPr>
        <w:color w:val="FFFFFF" w:themeColor="background1"/>
      </w:rPr>
      <w:tblPr/>
      <w:tcPr>
        <w:shd w:val="clear" w:color="auto" w:fill="3E6273" w:themeFill="accent5" w:themeFillShade="BF"/>
      </w:tcPr>
    </w:tblStylePr>
    <w:tblStylePr w:type="band1Vert">
      <w:tblPr/>
      <w:tcPr>
        <w:shd w:val="clear" w:color="auto" w:fill="A7C2CF" w:themeFill="accent5" w:themeFillTint="7F"/>
      </w:tcPr>
    </w:tblStylePr>
    <w:tblStylePr w:type="band1Horz">
      <w:tblPr/>
      <w:tcPr>
        <w:shd w:val="clear" w:color="auto" w:fill="A7C2CF" w:themeFill="accent5" w:themeFillTint="7F"/>
      </w:tcPr>
    </w:tblStylePr>
  </w:style>
  <w:style w:type="table" w:styleId="Frgatrutnt-dekorfrg6">
    <w:name w:val="Colorful Grid Accent 6"/>
    <w:basedOn w:val="Normaltabel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DEEB" w:themeFill="accent6" w:themeFillTint="33"/>
    </w:tcPr>
    <w:tblStylePr w:type="firstRow">
      <w:rPr>
        <w:b/>
        <w:bCs/>
      </w:rPr>
      <w:tblPr/>
      <w:tcPr>
        <w:shd w:val="clear" w:color="auto" w:fill="D8BED7" w:themeFill="accent6" w:themeFillTint="66"/>
      </w:tcPr>
    </w:tblStylePr>
    <w:tblStylePr w:type="lastRow">
      <w:rPr>
        <w:b/>
        <w:bCs/>
        <w:color w:val="000000" w:themeColor="text1"/>
      </w:rPr>
      <w:tblPr/>
      <w:tcPr>
        <w:shd w:val="clear" w:color="auto" w:fill="D8BED7" w:themeFill="accent6" w:themeFillTint="66"/>
      </w:tcPr>
    </w:tblStylePr>
    <w:tblStylePr w:type="firstCol">
      <w:rPr>
        <w:color w:val="FFFFFF" w:themeColor="background1"/>
      </w:rPr>
      <w:tblPr/>
      <w:tcPr>
        <w:shd w:val="clear" w:color="auto" w:fill="764673" w:themeFill="accent6" w:themeFillShade="BF"/>
      </w:tcPr>
    </w:tblStylePr>
    <w:tblStylePr w:type="lastCol">
      <w:rPr>
        <w:color w:val="FFFFFF" w:themeColor="background1"/>
      </w:rPr>
      <w:tblPr/>
      <w:tcPr>
        <w:shd w:val="clear" w:color="auto" w:fill="764673" w:themeFill="accent6" w:themeFillShade="BF"/>
      </w:tcPr>
    </w:tblStylePr>
    <w:tblStylePr w:type="band1Vert">
      <w:tblPr/>
      <w:tcPr>
        <w:shd w:val="clear" w:color="auto" w:fill="CFAECD" w:themeFill="accent6" w:themeFillTint="7F"/>
      </w:tcPr>
    </w:tblStylePr>
    <w:tblStylePr w:type="band1Horz">
      <w:tblPr/>
      <w:tcPr>
        <w:shd w:val="clear" w:color="auto" w:fill="CFAECD" w:themeFill="accent6" w:themeFillTint="7F"/>
      </w:tcPr>
    </w:tblStylePr>
  </w:style>
  <w:style w:type="table" w:styleId="Frgadlista">
    <w:name w:val="Colorful List"/>
    <w:basedOn w:val="Normaltabell"/>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A4E0E" w:themeFill="accent2" w:themeFillShade="CC"/>
      </w:tcPr>
    </w:tblStylePr>
    <w:tblStylePr w:type="lastRow">
      <w:rPr>
        <w:b/>
        <w:bCs/>
        <w:color w:val="BA4E0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pPr>
      <w:spacing w:after="0" w:line="240" w:lineRule="auto"/>
    </w:pPr>
    <w:rPr>
      <w:color w:val="000000" w:themeColor="text1"/>
    </w:rPr>
    <w:tblPr>
      <w:tblStyleRowBandSize w:val="1"/>
      <w:tblStyleColBandSize w:val="1"/>
    </w:tblPr>
    <w:tcPr>
      <w:shd w:val="clear" w:color="auto" w:fill="FCE3E3" w:themeFill="accent1" w:themeFillTint="19"/>
    </w:tcPr>
    <w:tblStylePr w:type="firstRow">
      <w:rPr>
        <w:b/>
        <w:bCs/>
        <w:color w:val="FFFFFF" w:themeColor="background1"/>
      </w:rPr>
      <w:tblPr/>
      <w:tcPr>
        <w:tcBorders>
          <w:bottom w:val="single" w:sz="12" w:space="0" w:color="FFFFFF" w:themeColor="background1"/>
        </w:tcBorders>
        <w:shd w:val="clear" w:color="auto" w:fill="BA4E0E" w:themeFill="accent2" w:themeFillShade="CC"/>
      </w:tcPr>
    </w:tblStylePr>
    <w:tblStylePr w:type="lastRow">
      <w:rPr>
        <w:b/>
        <w:bCs/>
        <w:color w:val="BA4E0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B9B8" w:themeFill="accent1" w:themeFillTint="3F"/>
      </w:tcPr>
    </w:tblStylePr>
    <w:tblStylePr w:type="band1Horz">
      <w:tblPr/>
      <w:tcPr>
        <w:shd w:val="clear" w:color="auto" w:fill="F9C6C6" w:themeFill="accent1" w:themeFillTint="33"/>
      </w:tcPr>
    </w:tblStylePr>
  </w:style>
  <w:style w:type="table" w:styleId="Frgadlista-dekorfrg2">
    <w:name w:val="Colorful List Accent 2"/>
    <w:basedOn w:val="Normaltabell"/>
    <w:uiPriority w:val="72"/>
    <w:pPr>
      <w:spacing w:after="0" w:line="240" w:lineRule="auto"/>
    </w:pPr>
    <w:rPr>
      <w:color w:val="000000" w:themeColor="text1"/>
    </w:rPr>
    <w:tblPr>
      <w:tblStyleRowBandSize w:val="1"/>
      <w:tblStyleColBandSize w:val="1"/>
    </w:tblPr>
    <w:tcPr>
      <w:shd w:val="clear" w:color="auto" w:fill="FDEFE7" w:themeFill="accent2" w:themeFillTint="19"/>
    </w:tcPr>
    <w:tblStylePr w:type="firstRow">
      <w:rPr>
        <w:b/>
        <w:bCs/>
        <w:color w:val="FFFFFF" w:themeColor="background1"/>
      </w:rPr>
      <w:tblPr/>
      <w:tcPr>
        <w:tcBorders>
          <w:bottom w:val="single" w:sz="12" w:space="0" w:color="FFFFFF" w:themeColor="background1"/>
        </w:tcBorders>
        <w:shd w:val="clear" w:color="auto" w:fill="BA4E0E" w:themeFill="accent2" w:themeFillShade="CC"/>
      </w:tcPr>
    </w:tblStylePr>
    <w:tblStylePr w:type="lastRow">
      <w:rPr>
        <w:b/>
        <w:bCs/>
        <w:color w:val="BA4E0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7C3" w:themeFill="accent2" w:themeFillTint="3F"/>
      </w:tcPr>
    </w:tblStylePr>
    <w:tblStylePr w:type="band1Horz">
      <w:tblPr/>
      <w:tcPr>
        <w:shd w:val="clear" w:color="auto" w:fill="FBDFCF" w:themeFill="accent2" w:themeFillTint="33"/>
      </w:tcPr>
    </w:tblStylePr>
  </w:style>
  <w:style w:type="table" w:styleId="Frgadlista-dekorfrg3">
    <w:name w:val="Colorful List Accent 3"/>
    <w:basedOn w:val="Normaltabell"/>
    <w:uiPriority w:val="72"/>
    <w:pPr>
      <w:spacing w:after="0" w:line="240" w:lineRule="auto"/>
    </w:pPr>
    <w:rPr>
      <w:color w:val="000000" w:themeColor="text1"/>
    </w:rPr>
    <w:tblPr>
      <w:tblStyleRowBandSize w:val="1"/>
      <w:tblStyleColBandSize w:val="1"/>
    </w:tblPr>
    <w:tcPr>
      <w:shd w:val="clear" w:color="auto" w:fill="FCF7E9" w:themeFill="accent3" w:themeFillTint="19"/>
    </w:tcPr>
    <w:tblStylePr w:type="firstRow">
      <w:rPr>
        <w:b/>
        <w:bCs/>
        <w:color w:val="FFFFFF" w:themeColor="background1"/>
      </w:rPr>
      <w:tblPr/>
      <w:tcPr>
        <w:tcBorders>
          <w:bottom w:val="single" w:sz="12" w:space="0" w:color="FFFFFF" w:themeColor="background1"/>
        </w:tcBorders>
        <w:shd w:val="clear" w:color="auto" w:fill="4F8E73" w:themeFill="accent4" w:themeFillShade="CC"/>
      </w:tcPr>
    </w:tblStylePr>
    <w:tblStylePr w:type="lastRow">
      <w:rPr>
        <w:b/>
        <w:bCs/>
        <w:color w:val="4F8E73"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EDC9" w:themeFill="accent3" w:themeFillTint="3F"/>
      </w:tcPr>
    </w:tblStylePr>
    <w:tblStylePr w:type="band1Horz">
      <w:tblPr/>
      <w:tcPr>
        <w:shd w:val="clear" w:color="auto" w:fill="FAF0D4" w:themeFill="accent3" w:themeFillTint="33"/>
      </w:tcPr>
    </w:tblStylePr>
  </w:style>
  <w:style w:type="table" w:styleId="Frgadlista-dekorfrg4">
    <w:name w:val="Colorful List Accent 4"/>
    <w:basedOn w:val="Normaltabell"/>
    <w:uiPriority w:val="72"/>
    <w:pPr>
      <w:spacing w:after="0" w:line="240" w:lineRule="auto"/>
    </w:pPr>
    <w:rPr>
      <w:color w:val="000000" w:themeColor="text1"/>
    </w:rPr>
    <w:tblPr>
      <w:tblStyleRowBandSize w:val="1"/>
      <w:tblStyleColBandSize w:val="1"/>
    </w:tblPr>
    <w:tcPr>
      <w:shd w:val="clear" w:color="auto" w:fill="F0F6F3" w:themeFill="accent4" w:themeFillTint="19"/>
    </w:tcPr>
    <w:tblStylePr w:type="firstRow">
      <w:rPr>
        <w:b/>
        <w:bCs/>
        <w:color w:val="FFFFFF" w:themeColor="background1"/>
      </w:rPr>
      <w:tblPr/>
      <w:tcPr>
        <w:tcBorders>
          <w:bottom w:val="single" w:sz="12" w:space="0" w:color="FFFFFF" w:themeColor="background1"/>
        </w:tcBorders>
        <w:shd w:val="clear" w:color="auto" w:fill="C19616" w:themeFill="accent3" w:themeFillShade="CC"/>
      </w:tcPr>
    </w:tblStylePr>
    <w:tblStylePr w:type="lastRow">
      <w:rPr>
        <w:b/>
        <w:bCs/>
        <w:color w:val="C19616"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AEAE3" w:themeFill="accent4" w:themeFillTint="3F"/>
      </w:tcPr>
    </w:tblStylePr>
    <w:tblStylePr w:type="band1Horz">
      <w:tblPr/>
      <w:tcPr>
        <w:shd w:val="clear" w:color="auto" w:fill="E1EEE8" w:themeFill="accent4" w:themeFillTint="33"/>
      </w:tcPr>
    </w:tblStylePr>
  </w:style>
  <w:style w:type="table" w:styleId="Frgadlista-dekorfrg5">
    <w:name w:val="Colorful List Accent 5"/>
    <w:basedOn w:val="Normaltabell"/>
    <w:uiPriority w:val="72"/>
    <w:pPr>
      <w:spacing w:after="0" w:line="240" w:lineRule="auto"/>
    </w:pPr>
    <w:rPr>
      <w:color w:val="000000" w:themeColor="text1"/>
    </w:rPr>
    <w:tblPr>
      <w:tblStyleRowBandSize w:val="1"/>
      <w:tblStyleColBandSize w:val="1"/>
    </w:tblPr>
    <w:tcPr>
      <w:shd w:val="clear" w:color="auto" w:fill="EDF3F5" w:themeFill="accent5" w:themeFillTint="19"/>
    </w:tcPr>
    <w:tblStylePr w:type="firstRow">
      <w:rPr>
        <w:b/>
        <w:bCs/>
        <w:color w:val="FFFFFF" w:themeColor="background1"/>
      </w:rPr>
      <w:tblPr/>
      <w:tcPr>
        <w:tcBorders>
          <w:bottom w:val="single" w:sz="12" w:space="0" w:color="FFFFFF" w:themeColor="background1"/>
        </w:tcBorders>
        <w:shd w:val="clear" w:color="auto" w:fill="7E4B7B" w:themeFill="accent6" w:themeFillShade="CC"/>
      </w:tcPr>
    </w:tblStylePr>
    <w:tblStylePr w:type="lastRow">
      <w:rPr>
        <w:b/>
        <w:bCs/>
        <w:color w:val="7E4B7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E0E7" w:themeFill="accent5" w:themeFillTint="3F"/>
      </w:tcPr>
    </w:tblStylePr>
    <w:tblStylePr w:type="band1Horz">
      <w:tblPr/>
      <w:tcPr>
        <w:shd w:val="clear" w:color="auto" w:fill="DBE6EB" w:themeFill="accent5" w:themeFillTint="33"/>
      </w:tcPr>
    </w:tblStylePr>
  </w:style>
  <w:style w:type="table" w:styleId="Frgadlista-dekorfrg6">
    <w:name w:val="Colorful List Accent 6"/>
    <w:basedOn w:val="Normaltabell"/>
    <w:uiPriority w:val="72"/>
    <w:pPr>
      <w:spacing w:after="0" w:line="240" w:lineRule="auto"/>
    </w:pPr>
    <w:rPr>
      <w:color w:val="000000" w:themeColor="text1"/>
    </w:rPr>
    <w:tblPr>
      <w:tblStyleRowBandSize w:val="1"/>
      <w:tblStyleColBandSize w:val="1"/>
    </w:tblPr>
    <w:tcPr>
      <w:shd w:val="clear" w:color="auto" w:fill="F5EFF5" w:themeFill="accent6" w:themeFillTint="19"/>
    </w:tcPr>
    <w:tblStylePr w:type="firstRow">
      <w:rPr>
        <w:b/>
        <w:bCs/>
        <w:color w:val="FFFFFF" w:themeColor="background1"/>
      </w:rPr>
      <w:tblPr/>
      <w:tcPr>
        <w:tcBorders>
          <w:bottom w:val="single" w:sz="12" w:space="0" w:color="FFFFFF" w:themeColor="background1"/>
        </w:tcBorders>
        <w:shd w:val="clear" w:color="auto" w:fill="43697B" w:themeFill="accent5" w:themeFillShade="CC"/>
      </w:tcPr>
    </w:tblStylePr>
    <w:tblStylePr w:type="lastRow">
      <w:rPr>
        <w:b/>
        <w:bCs/>
        <w:color w:val="43697B"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D6E6" w:themeFill="accent6" w:themeFillTint="3F"/>
      </w:tcPr>
    </w:tblStylePr>
    <w:tblStylePr w:type="band1Horz">
      <w:tblPr/>
      <w:tcPr>
        <w:shd w:val="clear" w:color="auto" w:fill="EBDEEB" w:themeFill="accent6" w:themeFillTint="33"/>
      </w:tcPr>
    </w:tblStylePr>
  </w:style>
  <w:style w:type="table" w:styleId="Frgadskuggning">
    <w:name w:val="Colorful Shading"/>
    <w:basedOn w:val="Normaltabell"/>
    <w:uiPriority w:val="71"/>
    <w:pPr>
      <w:spacing w:after="0" w:line="240" w:lineRule="auto"/>
    </w:pPr>
    <w:rPr>
      <w:color w:val="000000" w:themeColor="text1"/>
    </w:rPr>
    <w:tblPr>
      <w:tblStyleRowBandSize w:val="1"/>
      <w:tblStyleColBandSize w:val="1"/>
      <w:tblBorders>
        <w:top w:val="single" w:sz="24" w:space="0" w:color="EA631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A631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pPr>
      <w:spacing w:after="0" w:line="240" w:lineRule="auto"/>
    </w:pPr>
    <w:rPr>
      <w:color w:val="000000" w:themeColor="text1"/>
    </w:rPr>
    <w:tblPr>
      <w:tblStyleRowBandSize w:val="1"/>
      <w:tblStyleColBandSize w:val="1"/>
      <w:tblBorders>
        <w:top w:val="single" w:sz="24" w:space="0" w:color="EA6312" w:themeColor="accent2"/>
        <w:left w:val="single" w:sz="4" w:space="0" w:color="B01513" w:themeColor="accent1"/>
        <w:bottom w:val="single" w:sz="4" w:space="0" w:color="B01513" w:themeColor="accent1"/>
        <w:right w:val="single" w:sz="4" w:space="0" w:color="B01513" w:themeColor="accent1"/>
        <w:insideH w:val="single" w:sz="4" w:space="0" w:color="FFFFFF" w:themeColor="background1"/>
        <w:insideV w:val="single" w:sz="4" w:space="0" w:color="FFFFFF" w:themeColor="background1"/>
      </w:tblBorders>
    </w:tblPr>
    <w:tcPr>
      <w:shd w:val="clear" w:color="auto" w:fill="FCE3E3" w:themeFill="accent1" w:themeFillTint="19"/>
    </w:tcPr>
    <w:tblStylePr w:type="firstRow">
      <w:rPr>
        <w:b/>
        <w:bCs/>
      </w:rPr>
      <w:tblPr/>
      <w:tcPr>
        <w:tcBorders>
          <w:top w:val="nil"/>
          <w:left w:val="nil"/>
          <w:bottom w:val="single" w:sz="24" w:space="0" w:color="EA631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90C0B" w:themeFill="accent1" w:themeFillShade="99"/>
      </w:tcPr>
    </w:tblStylePr>
    <w:tblStylePr w:type="firstCol">
      <w:rPr>
        <w:color w:val="FFFFFF" w:themeColor="background1"/>
      </w:rPr>
      <w:tblPr/>
      <w:tcPr>
        <w:tcBorders>
          <w:top w:val="nil"/>
          <w:left w:val="nil"/>
          <w:bottom w:val="nil"/>
          <w:right w:val="nil"/>
          <w:insideH w:val="single" w:sz="4" w:space="0" w:color="690C0B" w:themeColor="accent1" w:themeShade="99"/>
          <w:insideV w:val="nil"/>
        </w:tcBorders>
        <w:shd w:val="clear" w:color="auto" w:fill="690C0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690C0B" w:themeFill="accent1" w:themeFillShade="99"/>
      </w:tcPr>
    </w:tblStylePr>
    <w:tblStylePr w:type="band1Vert">
      <w:tblPr/>
      <w:tcPr>
        <w:shd w:val="clear" w:color="auto" w:fill="F28E8D" w:themeFill="accent1" w:themeFillTint="66"/>
      </w:tcPr>
    </w:tblStylePr>
    <w:tblStylePr w:type="band1Horz">
      <w:tblPr/>
      <w:tcPr>
        <w:shd w:val="clear" w:color="auto" w:fill="EF7271"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pPr>
      <w:spacing w:after="0" w:line="240" w:lineRule="auto"/>
    </w:pPr>
    <w:rPr>
      <w:color w:val="000000" w:themeColor="text1"/>
    </w:rPr>
    <w:tblPr>
      <w:tblStyleRowBandSize w:val="1"/>
      <w:tblStyleColBandSize w:val="1"/>
      <w:tblBorders>
        <w:top w:val="single" w:sz="24" w:space="0" w:color="EA6312" w:themeColor="accent2"/>
        <w:left w:val="single" w:sz="4" w:space="0" w:color="EA6312" w:themeColor="accent2"/>
        <w:bottom w:val="single" w:sz="4" w:space="0" w:color="EA6312" w:themeColor="accent2"/>
        <w:right w:val="single" w:sz="4" w:space="0" w:color="EA6312" w:themeColor="accent2"/>
        <w:insideH w:val="single" w:sz="4" w:space="0" w:color="FFFFFF" w:themeColor="background1"/>
        <w:insideV w:val="single" w:sz="4" w:space="0" w:color="FFFFFF" w:themeColor="background1"/>
      </w:tblBorders>
    </w:tblPr>
    <w:tcPr>
      <w:shd w:val="clear" w:color="auto" w:fill="FDEFE7" w:themeFill="accent2" w:themeFillTint="19"/>
    </w:tcPr>
    <w:tblStylePr w:type="firstRow">
      <w:rPr>
        <w:b/>
        <w:bCs/>
      </w:rPr>
      <w:tblPr/>
      <w:tcPr>
        <w:tcBorders>
          <w:top w:val="nil"/>
          <w:left w:val="nil"/>
          <w:bottom w:val="single" w:sz="24" w:space="0" w:color="EA631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C3B0A" w:themeFill="accent2" w:themeFillShade="99"/>
      </w:tcPr>
    </w:tblStylePr>
    <w:tblStylePr w:type="firstCol">
      <w:rPr>
        <w:color w:val="FFFFFF" w:themeColor="background1"/>
      </w:rPr>
      <w:tblPr/>
      <w:tcPr>
        <w:tcBorders>
          <w:top w:val="nil"/>
          <w:left w:val="nil"/>
          <w:bottom w:val="nil"/>
          <w:right w:val="nil"/>
          <w:insideH w:val="single" w:sz="4" w:space="0" w:color="8C3B0A" w:themeColor="accent2" w:themeShade="99"/>
          <w:insideV w:val="nil"/>
        </w:tcBorders>
        <w:shd w:val="clear" w:color="auto" w:fill="8C3B0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C3B0A" w:themeFill="accent2" w:themeFillShade="99"/>
      </w:tcPr>
    </w:tblStylePr>
    <w:tblStylePr w:type="band1Vert">
      <w:tblPr/>
      <w:tcPr>
        <w:shd w:val="clear" w:color="auto" w:fill="F7C09F" w:themeFill="accent2" w:themeFillTint="66"/>
      </w:tcPr>
    </w:tblStylePr>
    <w:tblStylePr w:type="band1Horz">
      <w:tblPr/>
      <w:tcPr>
        <w:shd w:val="clear" w:color="auto" w:fill="F5B087"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pPr>
      <w:spacing w:after="0" w:line="240" w:lineRule="auto"/>
    </w:pPr>
    <w:rPr>
      <w:color w:val="000000" w:themeColor="text1"/>
    </w:rPr>
    <w:tblPr>
      <w:tblStyleRowBandSize w:val="1"/>
      <w:tblStyleColBandSize w:val="1"/>
      <w:tblBorders>
        <w:top w:val="single" w:sz="24" w:space="0" w:color="6AAC90" w:themeColor="accent4"/>
        <w:left w:val="single" w:sz="4" w:space="0" w:color="E6B729" w:themeColor="accent3"/>
        <w:bottom w:val="single" w:sz="4" w:space="0" w:color="E6B729" w:themeColor="accent3"/>
        <w:right w:val="single" w:sz="4" w:space="0" w:color="E6B729" w:themeColor="accent3"/>
        <w:insideH w:val="single" w:sz="4" w:space="0" w:color="FFFFFF" w:themeColor="background1"/>
        <w:insideV w:val="single" w:sz="4" w:space="0" w:color="FFFFFF" w:themeColor="background1"/>
      </w:tblBorders>
    </w:tblPr>
    <w:tcPr>
      <w:shd w:val="clear" w:color="auto" w:fill="FCF7E9" w:themeFill="accent3" w:themeFillTint="19"/>
    </w:tcPr>
    <w:tblStylePr w:type="firstRow">
      <w:rPr>
        <w:b/>
        <w:bCs/>
      </w:rPr>
      <w:tblPr/>
      <w:tcPr>
        <w:tcBorders>
          <w:top w:val="nil"/>
          <w:left w:val="nil"/>
          <w:bottom w:val="single" w:sz="24" w:space="0" w:color="6AAC9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17111" w:themeFill="accent3" w:themeFillShade="99"/>
      </w:tcPr>
    </w:tblStylePr>
    <w:tblStylePr w:type="firstCol">
      <w:rPr>
        <w:color w:val="FFFFFF" w:themeColor="background1"/>
      </w:rPr>
      <w:tblPr/>
      <w:tcPr>
        <w:tcBorders>
          <w:top w:val="nil"/>
          <w:left w:val="nil"/>
          <w:bottom w:val="nil"/>
          <w:right w:val="nil"/>
          <w:insideH w:val="single" w:sz="4" w:space="0" w:color="917111" w:themeColor="accent3" w:themeShade="99"/>
          <w:insideV w:val="nil"/>
        </w:tcBorders>
        <w:shd w:val="clear" w:color="auto" w:fill="917111"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17111" w:themeFill="accent3" w:themeFillShade="99"/>
      </w:tcPr>
    </w:tblStylePr>
    <w:tblStylePr w:type="band1Vert">
      <w:tblPr/>
      <w:tcPr>
        <w:shd w:val="clear" w:color="auto" w:fill="F5E2A9" w:themeFill="accent3" w:themeFillTint="66"/>
      </w:tcPr>
    </w:tblStylePr>
    <w:tblStylePr w:type="band1Horz">
      <w:tblPr/>
      <w:tcPr>
        <w:shd w:val="clear" w:color="auto" w:fill="F2DA94" w:themeFill="accent3" w:themeFillTint="7F"/>
      </w:tcPr>
    </w:tblStylePr>
  </w:style>
  <w:style w:type="table" w:styleId="Frgadskuggning-dekorfrg4">
    <w:name w:val="Colorful Shading Accent 4"/>
    <w:basedOn w:val="Normaltabell"/>
    <w:uiPriority w:val="71"/>
    <w:pPr>
      <w:spacing w:after="0" w:line="240" w:lineRule="auto"/>
    </w:pPr>
    <w:rPr>
      <w:color w:val="000000" w:themeColor="text1"/>
    </w:rPr>
    <w:tblPr>
      <w:tblStyleRowBandSize w:val="1"/>
      <w:tblStyleColBandSize w:val="1"/>
      <w:tblBorders>
        <w:top w:val="single" w:sz="24" w:space="0" w:color="E6B729" w:themeColor="accent3"/>
        <w:left w:val="single" w:sz="4" w:space="0" w:color="6AAC90" w:themeColor="accent4"/>
        <w:bottom w:val="single" w:sz="4" w:space="0" w:color="6AAC90" w:themeColor="accent4"/>
        <w:right w:val="single" w:sz="4" w:space="0" w:color="6AAC90" w:themeColor="accent4"/>
        <w:insideH w:val="single" w:sz="4" w:space="0" w:color="FFFFFF" w:themeColor="background1"/>
        <w:insideV w:val="single" w:sz="4" w:space="0" w:color="FFFFFF" w:themeColor="background1"/>
      </w:tblBorders>
    </w:tblPr>
    <w:tcPr>
      <w:shd w:val="clear" w:color="auto" w:fill="F0F6F3" w:themeFill="accent4" w:themeFillTint="19"/>
    </w:tcPr>
    <w:tblStylePr w:type="firstRow">
      <w:rPr>
        <w:b/>
        <w:bCs/>
      </w:rPr>
      <w:tblPr/>
      <w:tcPr>
        <w:tcBorders>
          <w:top w:val="nil"/>
          <w:left w:val="nil"/>
          <w:bottom w:val="single" w:sz="24" w:space="0" w:color="E6B72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B6B56" w:themeFill="accent4" w:themeFillShade="99"/>
      </w:tcPr>
    </w:tblStylePr>
    <w:tblStylePr w:type="firstCol">
      <w:rPr>
        <w:color w:val="FFFFFF" w:themeColor="background1"/>
      </w:rPr>
      <w:tblPr/>
      <w:tcPr>
        <w:tcBorders>
          <w:top w:val="nil"/>
          <w:left w:val="nil"/>
          <w:bottom w:val="nil"/>
          <w:right w:val="nil"/>
          <w:insideH w:val="single" w:sz="4" w:space="0" w:color="3B6B56" w:themeColor="accent4" w:themeShade="99"/>
          <w:insideV w:val="nil"/>
        </w:tcBorders>
        <w:shd w:val="clear" w:color="auto" w:fill="3B6B56"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B6B56" w:themeFill="accent4" w:themeFillShade="99"/>
      </w:tcPr>
    </w:tblStylePr>
    <w:tblStylePr w:type="band1Vert">
      <w:tblPr/>
      <w:tcPr>
        <w:shd w:val="clear" w:color="auto" w:fill="C3DDD2" w:themeFill="accent4" w:themeFillTint="66"/>
      </w:tcPr>
    </w:tblStylePr>
    <w:tblStylePr w:type="band1Horz">
      <w:tblPr/>
      <w:tcPr>
        <w:shd w:val="clear" w:color="auto" w:fill="B4D5C7"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pPr>
      <w:spacing w:after="0" w:line="240" w:lineRule="auto"/>
    </w:pPr>
    <w:rPr>
      <w:color w:val="000000" w:themeColor="text1"/>
    </w:rPr>
    <w:tblPr>
      <w:tblStyleRowBandSize w:val="1"/>
      <w:tblStyleColBandSize w:val="1"/>
      <w:tblBorders>
        <w:top w:val="single" w:sz="24" w:space="0" w:color="9E5E9B" w:themeColor="accent6"/>
        <w:left w:val="single" w:sz="4" w:space="0" w:color="54849A" w:themeColor="accent5"/>
        <w:bottom w:val="single" w:sz="4" w:space="0" w:color="54849A" w:themeColor="accent5"/>
        <w:right w:val="single" w:sz="4" w:space="0" w:color="54849A" w:themeColor="accent5"/>
        <w:insideH w:val="single" w:sz="4" w:space="0" w:color="FFFFFF" w:themeColor="background1"/>
        <w:insideV w:val="single" w:sz="4" w:space="0" w:color="FFFFFF" w:themeColor="background1"/>
      </w:tblBorders>
    </w:tblPr>
    <w:tcPr>
      <w:shd w:val="clear" w:color="auto" w:fill="EDF3F5" w:themeFill="accent5" w:themeFillTint="19"/>
    </w:tcPr>
    <w:tblStylePr w:type="firstRow">
      <w:rPr>
        <w:b/>
        <w:bCs/>
      </w:rPr>
      <w:tblPr/>
      <w:tcPr>
        <w:tcBorders>
          <w:top w:val="nil"/>
          <w:left w:val="nil"/>
          <w:bottom w:val="single" w:sz="24" w:space="0" w:color="9E5E9B"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24E5C" w:themeFill="accent5" w:themeFillShade="99"/>
      </w:tcPr>
    </w:tblStylePr>
    <w:tblStylePr w:type="firstCol">
      <w:rPr>
        <w:color w:val="FFFFFF" w:themeColor="background1"/>
      </w:rPr>
      <w:tblPr/>
      <w:tcPr>
        <w:tcBorders>
          <w:top w:val="nil"/>
          <w:left w:val="nil"/>
          <w:bottom w:val="nil"/>
          <w:right w:val="nil"/>
          <w:insideH w:val="single" w:sz="4" w:space="0" w:color="324E5C" w:themeColor="accent5" w:themeShade="99"/>
          <w:insideV w:val="nil"/>
        </w:tcBorders>
        <w:shd w:val="clear" w:color="auto" w:fill="324E5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24E5C" w:themeFill="accent5" w:themeFillShade="99"/>
      </w:tcPr>
    </w:tblStylePr>
    <w:tblStylePr w:type="band1Vert">
      <w:tblPr/>
      <w:tcPr>
        <w:shd w:val="clear" w:color="auto" w:fill="B8CED8" w:themeFill="accent5" w:themeFillTint="66"/>
      </w:tcPr>
    </w:tblStylePr>
    <w:tblStylePr w:type="band1Horz">
      <w:tblPr/>
      <w:tcPr>
        <w:shd w:val="clear" w:color="auto" w:fill="A7C2CF"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pPr>
      <w:spacing w:after="0" w:line="240" w:lineRule="auto"/>
    </w:pPr>
    <w:rPr>
      <w:color w:val="000000" w:themeColor="text1"/>
    </w:rPr>
    <w:tblPr>
      <w:tblStyleRowBandSize w:val="1"/>
      <w:tblStyleColBandSize w:val="1"/>
      <w:tblBorders>
        <w:top w:val="single" w:sz="24" w:space="0" w:color="54849A" w:themeColor="accent5"/>
        <w:left w:val="single" w:sz="4" w:space="0" w:color="9E5E9B" w:themeColor="accent6"/>
        <w:bottom w:val="single" w:sz="4" w:space="0" w:color="9E5E9B" w:themeColor="accent6"/>
        <w:right w:val="single" w:sz="4" w:space="0" w:color="9E5E9B" w:themeColor="accent6"/>
        <w:insideH w:val="single" w:sz="4" w:space="0" w:color="FFFFFF" w:themeColor="background1"/>
        <w:insideV w:val="single" w:sz="4" w:space="0" w:color="FFFFFF" w:themeColor="background1"/>
      </w:tblBorders>
    </w:tblPr>
    <w:tcPr>
      <w:shd w:val="clear" w:color="auto" w:fill="F5EFF5" w:themeFill="accent6" w:themeFillTint="19"/>
    </w:tcPr>
    <w:tblStylePr w:type="firstRow">
      <w:rPr>
        <w:b/>
        <w:bCs/>
      </w:rPr>
      <w:tblPr/>
      <w:tcPr>
        <w:tcBorders>
          <w:top w:val="nil"/>
          <w:left w:val="nil"/>
          <w:bottom w:val="single" w:sz="24" w:space="0" w:color="54849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385C" w:themeFill="accent6" w:themeFillShade="99"/>
      </w:tcPr>
    </w:tblStylePr>
    <w:tblStylePr w:type="firstCol">
      <w:rPr>
        <w:color w:val="FFFFFF" w:themeColor="background1"/>
      </w:rPr>
      <w:tblPr/>
      <w:tcPr>
        <w:tcBorders>
          <w:top w:val="nil"/>
          <w:left w:val="nil"/>
          <w:bottom w:val="nil"/>
          <w:right w:val="nil"/>
          <w:insideH w:val="single" w:sz="4" w:space="0" w:color="5E385C" w:themeColor="accent6" w:themeShade="99"/>
          <w:insideV w:val="nil"/>
        </w:tcBorders>
        <w:shd w:val="clear" w:color="auto" w:fill="5E385C"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E385C" w:themeFill="accent6" w:themeFillShade="99"/>
      </w:tcPr>
    </w:tblStylePr>
    <w:tblStylePr w:type="band1Vert">
      <w:tblPr/>
      <w:tcPr>
        <w:shd w:val="clear" w:color="auto" w:fill="D8BED7" w:themeFill="accent6" w:themeFillTint="66"/>
      </w:tcPr>
    </w:tblStylePr>
    <w:tblStylePr w:type="band1Horz">
      <w:tblPr/>
      <w:tcPr>
        <w:shd w:val="clear" w:color="auto" w:fill="CFAECD" w:themeFill="accent6" w:themeFillTint="7F"/>
      </w:tcPr>
    </w:tblStylePr>
    <w:tblStylePr w:type="neCell">
      <w:rPr>
        <w:color w:val="000000" w:themeColor="text1"/>
      </w:rPr>
    </w:tblStylePr>
    <w:tblStylePr w:type="nwCell">
      <w:rPr>
        <w:color w:val="000000" w:themeColor="text1"/>
      </w:rPr>
    </w:tblStylePr>
  </w:style>
  <w:style w:type="character" w:styleId="Kommentarsreferens">
    <w:name w:val="annotation reference"/>
    <w:basedOn w:val="Standardstycketeckensnitt"/>
    <w:uiPriority w:val="99"/>
    <w:semiHidden/>
    <w:unhideWhenUsed/>
    <w:rPr>
      <w:sz w:val="16"/>
    </w:rPr>
  </w:style>
  <w:style w:type="paragraph" w:styleId="Kommentarer">
    <w:name w:val="annotation text"/>
    <w:basedOn w:val="Normal"/>
    <w:link w:val="KommentarerChar"/>
    <w:uiPriority w:val="99"/>
    <w:unhideWhenUsed/>
    <w:pPr>
      <w:spacing w:line="240" w:lineRule="auto"/>
    </w:pPr>
  </w:style>
  <w:style w:type="character" w:customStyle="1" w:styleId="KommentarerChar">
    <w:name w:val="Kommentarer Char"/>
    <w:basedOn w:val="Standardstycketeckensnitt"/>
    <w:link w:val="Kommentarer"/>
    <w:uiPriority w:val="99"/>
    <w:rPr>
      <w:sz w:val="20"/>
    </w:rPr>
  </w:style>
  <w:style w:type="paragraph" w:styleId="Kommentarsmne">
    <w:name w:val="annotation subject"/>
    <w:basedOn w:val="Kommentarer"/>
    <w:next w:val="Kommentarer"/>
    <w:link w:val="KommentarsmneChar"/>
    <w:uiPriority w:val="99"/>
    <w:semiHidden/>
    <w:unhideWhenUsed/>
    <w:rPr>
      <w:b/>
      <w:bCs/>
    </w:rPr>
  </w:style>
  <w:style w:type="character" w:customStyle="1" w:styleId="KommentarsmneChar">
    <w:name w:val="Kommentarsämne Char"/>
    <w:basedOn w:val="KommentarerChar"/>
    <w:link w:val="Kommentarsmne"/>
    <w:uiPriority w:val="99"/>
    <w:semiHidden/>
    <w:rPr>
      <w:b/>
      <w:bCs/>
      <w:sz w:val="20"/>
    </w:rPr>
  </w:style>
  <w:style w:type="table" w:styleId="Mrklista">
    <w:name w:val="Dark List"/>
    <w:basedOn w:val="Normaltabell"/>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pPr>
      <w:spacing w:after="0" w:line="240" w:lineRule="auto"/>
    </w:pPr>
    <w:rPr>
      <w:color w:val="FFFFFF" w:themeColor="background1"/>
    </w:rPr>
    <w:tblPr>
      <w:tblStyleRowBandSize w:val="1"/>
      <w:tblStyleColBandSize w:val="1"/>
    </w:tblPr>
    <w:tcPr>
      <w:shd w:val="clear" w:color="auto" w:fill="B01513"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70A09"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830F0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830F0E" w:themeFill="accent1" w:themeFillShade="BF"/>
      </w:tcPr>
    </w:tblStylePr>
    <w:tblStylePr w:type="band1Vert">
      <w:tblPr/>
      <w:tcPr>
        <w:tcBorders>
          <w:top w:val="nil"/>
          <w:left w:val="nil"/>
          <w:bottom w:val="nil"/>
          <w:right w:val="nil"/>
          <w:insideH w:val="nil"/>
          <w:insideV w:val="nil"/>
        </w:tcBorders>
        <w:shd w:val="clear" w:color="auto" w:fill="830F0E" w:themeFill="accent1" w:themeFillShade="BF"/>
      </w:tcPr>
    </w:tblStylePr>
    <w:tblStylePr w:type="band1Horz">
      <w:tblPr/>
      <w:tcPr>
        <w:tcBorders>
          <w:top w:val="nil"/>
          <w:left w:val="nil"/>
          <w:bottom w:val="nil"/>
          <w:right w:val="nil"/>
          <w:insideH w:val="nil"/>
          <w:insideV w:val="nil"/>
        </w:tcBorders>
        <w:shd w:val="clear" w:color="auto" w:fill="830F0E" w:themeFill="accent1" w:themeFillShade="BF"/>
      </w:tcPr>
    </w:tblStylePr>
  </w:style>
  <w:style w:type="table" w:styleId="Mrklista-dekorfrg2">
    <w:name w:val="Dark List Accent 2"/>
    <w:basedOn w:val="Normaltabell"/>
    <w:uiPriority w:val="70"/>
    <w:pPr>
      <w:spacing w:after="0" w:line="240" w:lineRule="auto"/>
    </w:pPr>
    <w:rPr>
      <w:color w:val="FFFFFF" w:themeColor="background1"/>
    </w:rPr>
    <w:tblPr>
      <w:tblStyleRowBandSize w:val="1"/>
      <w:tblStyleColBandSize w:val="1"/>
    </w:tblPr>
    <w:tcPr>
      <w:shd w:val="clear" w:color="auto" w:fill="EA631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43009"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F490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F490D" w:themeFill="accent2" w:themeFillShade="BF"/>
      </w:tcPr>
    </w:tblStylePr>
    <w:tblStylePr w:type="band1Vert">
      <w:tblPr/>
      <w:tcPr>
        <w:tcBorders>
          <w:top w:val="nil"/>
          <w:left w:val="nil"/>
          <w:bottom w:val="nil"/>
          <w:right w:val="nil"/>
          <w:insideH w:val="nil"/>
          <w:insideV w:val="nil"/>
        </w:tcBorders>
        <w:shd w:val="clear" w:color="auto" w:fill="AF490D" w:themeFill="accent2" w:themeFillShade="BF"/>
      </w:tcPr>
    </w:tblStylePr>
    <w:tblStylePr w:type="band1Horz">
      <w:tblPr/>
      <w:tcPr>
        <w:tcBorders>
          <w:top w:val="nil"/>
          <w:left w:val="nil"/>
          <w:bottom w:val="nil"/>
          <w:right w:val="nil"/>
          <w:insideH w:val="nil"/>
          <w:insideV w:val="nil"/>
        </w:tcBorders>
        <w:shd w:val="clear" w:color="auto" w:fill="AF490D" w:themeFill="accent2" w:themeFillShade="BF"/>
      </w:tcPr>
    </w:tblStylePr>
  </w:style>
  <w:style w:type="table" w:styleId="Mrklista-dekorfrg3">
    <w:name w:val="Dark List Accent 3"/>
    <w:basedOn w:val="Normaltabell"/>
    <w:uiPriority w:val="70"/>
    <w:pPr>
      <w:spacing w:after="0" w:line="240" w:lineRule="auto"/>
    </w:pPr>
    <w:rPr>
      <w:color w:val="FFFFFF" w:themeColor="background1"/>
    </w:rPr>
    <w:tblPr>
      <w:tblStyleRowBandSize w:val="1"/>
      <w:tblStyleColBandSize w:val="1"/>
    </w:tblPr>
    <w:tcPr>
      <w:shd w:val="clear" w:color="auto" w:fill="E6B72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85D0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58D15"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58D15" w:themeFill="accent3" w:themeFillShade="BF"/>
      </w:tcPr>
    </w:tblStylePr>
    <w:tblStylePr w:type="band1Vert">
      <w:tblPr/>
      <w:tcPr>
        <w:tcBorders>
          <w:top w:val="nil"/>
          <w:left w:val="nil"/>
          <w:bottom w:val="nil"/>
          <w:right w:val="nil"/>
          <w:insideH w:val="nil"/>
          <w:insideV w:val="nil"/>
        </w:tcBorders>
        <w:shd w:val="clear" w:color="auto" w:fill="B58D15" w:themeFill="accent3" w:themeFillShade="BF"/>
      </w:tcPr>
    </w:tblStylePr>
    <w:tblStylePr w:type="band1Horz">
      <w:tblPr/>
      <w:tcPr>
        <w:tcBorders>
          <w:top w:val="nil"/>
          <w:left w:val="nil"/>
          <w:bottom w:val="nil"/>
          <w:right w:val="nil"/>
          <w:insideH w:val="nil"/>
          <w:insideV w:val="nil"/>
        </w:tcBorders>
        <w:shd w:val="clear" w:color="auto" w:fill="B58D15" w:themeFill="accent3" w:themeFillShade="BF"/>
      </w:tcPr>
    </w:tblStylePr>
  </w:style>
  <w:style w:type="table" w:styleId="Mrklista-dekorfrg4">
    <w:name w:val="Dark List Accent 4"/>
    <w:basedOn w:val="Normaltabell"/>
    <w:uiPriority w:val="70"/>
    <w:pPr>
      <w:spacing w:after="0" w:line="240" w:lineRule="auto"/>
    </w:pPr>
    <w:rPr>
      <w:color w:val="FFFFFF" w:themeColor="background1"/>
    </w:rPr>
    <w:tblPr>
      <w:tblStyleRowBandSize w:val="1"/>
      <w:tblStyleColBandSize w:val="1"/>
    </w:tblPr>
    <w:tcPr>
      <w:shd w:val="clear" w:color="auto" w:fill="6AAC9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15847"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A856C"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A856C" w:themeFill="accent4" w:themeFillShade="BF"/>
      </w:tcPr>
    </w:tblStylePr>
    <w:tblStylePr w:type="band1Vert">
      <w:tblPr/>
      <w:tcPr>
        <w:tcBorders>
          <w:top w:val="nil"/>
          <w:left w:val="nil"/>
          <w:bottom w:val="nil"/>
          <w:right w:val="nil"/>
          <w:insideH w:val="nil"/>
          <w:insideV w:val="nil"/>
        </w:tcBorders>
        <w:shd w:val="clear" w:color="auto" w:fill="4A856C" w:themeFill="accent4" w:themeFillShade="BF"/>
      </w:tcPr>
    </w:tblStylePr>
    <w:tblStylePr w:type="band1Horz">
      <w:tblPr/>
      <w:tcPr>
        <w:tcBorders>
          <w:top w:val="nil"/>
          <w:left w:val="nil"/>
          <w:bottom w:val="nil"/>
          <w:right w:val="nil"/>
          <w:insideH w:val="nil"/>
          <w:insideV w:val="nil"/>
        </w:tcBorders>
        <w:shd w:val="clear" w:color="auto" w:fill="4A856C" w:themeFill="accent4" w:themeFillShade="BF"/>
      </w:tcPr>
    </w:tblStylePr>
  </w:style>
  <w:style w:type="table" w:styleId="Mrklista-dekorfrg5">
    <w:name w:val="Dark List Accent 5"/>
    <w:basedOn w:val="Normaltabell"/>
    <w:uiPriority w:val="70"/>
    <w:pPr>
      <w:spacing w:after="0" w:line="240" w:lineRule="auto"/>
    </w:pPr>
    <w:rPr>
      <w:color w:val="FFFFFF" w:themeColor="background1"/>
    </w:rPr>
    <w:tblPr>
      <w:tblStyleRowBandSize w:val="1"/>
      <w:tblStyleColBandSize w:val="1"/>
    </w:tblPr>
    <w:tcPr>
      <w:shd w:val="clear" w:color="auto" w:fill="54849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9414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E627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E6273" w:themeFill="accent5" w:themeFillShade="BF"/>
      </w:tcPr>
    </w:tblStylePr>
    <w:tblStylePr w:type="band1Vert">
      <w:tblPr/>
      <w:tcPr>
        <w:tcBorders>
          <w:top w:val="nil"/>
          <w:left w:val="nil"/>
          <w:bottom w:val="nil"/>
          <w:right w:val="nil"/>
          <w:insideH w:val="nil"/>
          <w:insideV w:val="nil"/>
        </w:tcBorders>
        <w:shd w:val="clear" w:color="auto" w:fill="3E6273" w:themeFill="accent5" w:themeFillShade="BF"/>
      </w:tcPr>
    </w:tblStylePr>
    <w:tblStylePr w:type="band1Horz">
      <w:tblPr/>
      <w:tcPr>
        <w:tcBorders>
          <w:top w:val="nil"/>
          <w:left w:val="nil"/>
          <w:bottom w:val="nil"/>
          <w:right w:val="nil"/>
          <w:insideH w:val="nil"/>
          <w:insideV w:val="nil"/>
        </w:tcBorders>
        <w:shd w:val="clear" w:color="auto" w:fill="3E6273" w:themeFill="accent5" w:themeFillShade="BF"/>
      </w:tcPr>
    </w:tblStylePr>
  </w:style>
  <w:style w:type="table" w:styleId="Mrklista-dekorfrg6">
    <w:name w:val="Dark List Accent 6"/>
    <w:basedOn w:val="Normaltabell"/>
    <w:uiPriority w:val="70"/>
    <w:pPr>
      <w:spacing w:after="0" w:line="240" w:lineRule="auto"/>
    </w:pPr>
    <w:rPr>
      <w:color w:val="FFFFFF" w:themeColor="background1"/>
    </w:rPr>
    <w:tblPr>
      <w:tblStyleRowBandSize w:val="1"/>
      <w:tblStyleColBandSize w:val="1"/>
    </w:tblPr>
    <w:tcPr>
      <w:shd w:val="clear" w:color="auto" w:fill="9E5E9B"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2E4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6467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64673" w:themeFill="accent6" w:themeFillShade="BF"/>
      </w:tcPr>
    </w:tblStylePr>
    <w:tblStylePr w:type="band1Vert">
      <w:tblPr/>
      <w:tcPr>
        <w:tcBorders>
          <w:top w:val="nil"/>
          <w:left w:val="nil"/>
          <w:bottom w:val="nil"/>
          <w:right w:val="nil"/>
          <w:insideH w:val="nil"/>
          <w:insideV w:val="nil"/>
        </w:tcBorders>
        <w:shd w:val="clear" w:color="auto" w:fill="764673" w:themeFill="accent6" w:themeFillShade="BF"/>
      </w:tcPr>
    </w:tblStylePr>
    <w:tblStylePr w:type="band1Horz">
      <w:tblPr/>
      <w:tcPr>
        <w:tcBorders>
          <w:top w:val="nil"/>
          <w:left w:val="nil"/>
          <w:bottom w:val="nil"/>
          <w:right w:val="nil"/>
          <w:insideH w:val="nil"/>
          <w:insideV w:val="nil"/>
        </w:tcBorders>
        <w:shd w:val="clear" w:color="auto" w:fill="764673" w:themeFill="accent6" w:themeFillShade="BF"/>
      </w:tcPr>
    </w:tblStylePr>
  </w:style>
  <w:style w:type="paragraph" w:styleId="Datum">
    <w:name w:val="Date"/>
    <w:basedOn w:val="Normal"/>
    <w:next w:val="Normal"/>
    <w:link w:val="DatumChar"/>
    <w:uiPriority w:val="99"/>
    <w:semiHidden/>
    <w:unhideWhenUsed/>
  </w:style>
  <w:style w:type="character" w:customStyle="1" w:styleId="DatumChar">
    <w:name w:val="Datum Char"/>
    <w:basedOn w:val="Standardstycketeckensnitt"/>
    <w:link w:val="Datum"/>
    <w:uiPriority w:val="99"/>
    <w:semiHidden/>
  </w:style>
  <w:style w:type="paragraph" w:styleId="Dokumentversikt">
    <w:name w:val="Document Map"/>
    <w:basedOn w:val="Normal"/>
    <w:link w:val="DokumentversiktChar"/>
    <w:uiPriority w:val="99"/>
    <w:semiHidden/>
    <w:unhideWhenUsed/>
    <w:pPr>
      <w:spacing w:after="0" w:line="240" w:lineRule="auto"/>
    </w:pPr>
    <w:rPr>
      <w:rFonts w:ascii="Tahoma" w:hAnsi="Tahoma" w:cs="Tahoma"/>
      <w:sz w:val="16"/>
    </w:rPr>
  </w:style>
  <w:style w:type="character" w:customStyle="1" w:styleId="DokumentversiktChar">
    <w:name w:val="Dokumentöversikt Char"/>
    <w:basedOn w:val="Standardstycketeckensnitt"/>
    <w:link w:val="Dokumentversikt"/>
    <w:uiPriority w:val="99"/>
    <w:semiHidden/>
    <w:rPr>
      <w:rFonts w:ascii="Tahoma" w:hAnsi="Tahoma" w:cs="Tahoma"/>
      <w:sz w:val="16"/>
    </w:rPr>
  </w:style>
  <w:style w:type="paragraph" w:styleId="E-postsignatur">
    <w:name w:val="E-mail Signature"/>
    <w:basedOn w:val="Normal"/>
    <w:link w:val="E-postsignaturChar"/>
    <w:uiPriority w:val="99"/>
    <w:semiHidden/>
    <w:unhideWhenUsed/>
    <w:pPr>
      <w:spacing w:after="0" w:line="240" w:lineRule="auto"/>
    </w:pPr>
  </w:style>
  <w:style w:type="character" w:customStyle="1" w:styleId="E-postsignaturChar">
    <w:name w:val="E-postsignatur Char"/>
    <w:basedOn w:val="Standardstycketeckensnitt"/>
    <w:link w:val="E-postsignatur"/>
    <w:uiPriority w:val="99"/>
    <w:semiHidden/>
  </w:style>
  <w:style w:type="character" w:styleId="Betoning">
    <w:name w:val="Emphasis"/>
    <w:basedOn w:val="Standardstycketeckensnitt"/>
    <w:uiPriority w:val="20"/>
    <w:semiHidden/>
    <w:unhideWhenUsed/>
    <w:rPr>
      <w:i/>
      <w:iCs/>
    </w:rPr>
  </w:style>
  <w:style w:type="character" w:styleId="Slutnotsreferens">
    <w:name w:val="endnote reference"/>
    <w:basedOn w:val="Standardstycketeckensnitt"/>
    <w:uiPriority w:val="99"/>
    <w:semiHidden/>
    <w:unhideWhenUsed/>
    <w:rPr>
      <w:vertAlign w:val="superscript"/>
    </w:rPr>
  </w:style>
  <w:style w:type="paragraph" w:styleId="Slutnotstext">
    <w:name w:val="endnote text"/>
    <w:basedOn w:val="Normal"/>
    <w:link w:val="SlutnotstextChar"/>
    <w:uiPriority w:val="99"/>
    <w:semiHidden/>
    <w:unhideWhenUsed/>
    <w:pPr>
      <w:spacing w:after="0" w:line="240" w:lineRule="auto"/>
    </w:pPr>
  </w:style>
  <w:style w:type="character" w:customStyle="1" w:styleId="SlutnotstextChar">
    <w:name w:val="Slutnotstext Char"/>
    <w:basedOn w:val="Standardstycketeckensnitt"/>
    <w:link w:val="Slutnotstext"/>
    <w:uiPriority w:val="99"/>
    <w:semiHidden/>
    <w:rPr>
      <w:sz w:val="20"/>
    </w:rPr>
  </w:style>
  <w:style w:type="paragraph" w:styleId="Adress-brev">
    <w:name w:val="envelope address"/>
    <w:basedOn w:val="Normal"/>
    <w:uiPriority w:val="99"/>
    <w:semiHidden/>
    <w:unhideWhenUsed/>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Avsndaradress-brev">
    <w:name w:val="envelope return"/>
    <w:basedOn w:val="Normal"/>
    <w:uiPriority w:val="99"/>
    <w:semiHidden/>
    <w:unhideWhenUsed/>
    <w:pPr>
      <w:spacing w:after="0" w:line="240" w:lineRule="auto"/>
    </w:pPr>
    <w:rPr>
      <w:rFonts w:asciiTheme="majorHAnsi" w:eastAsiaTheme="majorEastAsia" w:hAnsiTheme="majorHAnsi" w:cstheme="majorBidi"/>
    </w:rPr>
  </w:style>
  <w:style w:type="character" w:styleId="AnvndHyperlnk">
    <w:name w:val="FollowedHyperlink"/>
    <w:basedOn w:val="Standardstycketeckensnitt"/>
    <w:uiPriority w:val="99"/>
    <w:semiHidden/>
    <w:unhideWhenUsed/>
    <w:rPr>
      <w:color w:val="9DFFCB" w:themeColor="followedHyperlink"/>
      <w:u w:val="single"/>
    </w:rPr>
  </w:style>
  <w:style w:type="character" w:styleId="Fotnotsreferens">
    <w:name w:val="footnote reference"/>
    <w:basedOn w:val="Standardstycketeckensnitt"/>
    <w:uiPriority w:val="99"/>
    <w:semiHidden/>
    <w:unhideWhenUsed/>
    <w:rPr>
      <w:vertAlign w:val="superscript"/>
    </w:rPr>
  </w:style>
  <w:style w:type="paragraph" w:styleId="Fotnotstext">
    <w:name w:val="footnote text"/>
    <w:basedOn w:val="Normal"/>
    <w:link w:val="FotnotstextChar"/>
    <w:uiPriority w:val="99"/>
    <w:semiHidden/>
    <w:unhideWhenUsed/>
    <w:pPr>
      <w:spacing w:after="0" w:line="240" w:lineRule="auto"/>
    </w:pPr>
  </w:style>
  <w:style w:type="character" w:customStyle="1" w:styleId="FotnotstextChar">
    <w:name w:val="Fotnotstext Char"/>
    <w:basedOn w:val="Standardstycketeckensnitt"/>
    <w:link w:val="Fotnotstext"/>
    <w:uiPriority w:val="99"/>
    <w:semiHidden/>
    <w:rPr>
      <w:sz w:val="20"/>
    </w:rPr>
  </w:style>
  <w:style w:type="character" w:customStyle="1" w:styleId="Rubrik3Char">
    <w:name w:val="Rubrik 3 Char"/>
    <w:basedOn w:val="Standardstycketeckensnitt"/>
    <w:link w:val="Rubrik3"/>
    <w:uiPriority w:val="1"/>
    <w:rPr>
      <w:rFonts w:asciiTheme="majorHAnsi" w:eastAsiaTheme="majorEastAsia" w:hAnsiTheme="majorHAnsi" w:cstheme="majorBidi"/>
      <w:b/>
      <w:bCs/>
      <w:color w:val="B01513" w:themeColor="accent1"/>
      <w:kern w:val="20"/>
      <w14:ligatures w14:val="standardContextual"/>
    </w:rPr>
  </w:style>
  <w:style w:type="character" w:customStyle="1" w:styleId="Rubrik4Char">
    <w:name w:val="Rubrik 4 Char"/>
    <w:basedOn w:val="Standardstycketeckensnitt"/>
    <w:link w:val="Rubrik4"/>
    <w:uiPriority w:val="18"/>
    <w:semiHidden/>
    <w:rPr>
      <w:rFonts w:asciiTheme="majorHAnsi" w:eastAsiaTheme="majorEastAsia" w:hAnsiTheme="majorHAnsi" w:cstheme="majorBidi"/>
      <w:b/>
      <w:bCs/>
      <w:i/>
      <w:iCs/>
      <w:color w:val="B01513" w:themeColor="accent1"/>
      <w:kern w:val="20"/>
    </w:rPr>
  </w:style>
  <w:style w:type="character" w:customStyle="1" w:styleId="Rubrik5Char">
    <w:name w:val="Rubrik 5 Char"/>
    <w:basedOn w:val="Standardstycketeckensnitt"/>
    <w:link w:val="Rubrik5"/>
    <w:uiPriority w:val="18"/>
    <w:semiHidden/>
    <w:rPr>
      <w:rFonts w:asciiTheme="majorHAnsi" w:eastAsiaTheme="majorEastAsia" w:hAnsiTheme="majorHAnsi" w:cstheme="majorBidi"/>
      <w:color w:val="570A09" w:themeColor="accent1" w:themeShade="7F"/>
      <w:kern w:val="20"/>
    </w:rPr>
  </w:style>
  <w:style w:type="character" w:customStyle="1" w:styleId="Rubrik6Char">
    <w:name w:val="Rubrik 6 Char"/>
    <w:basedOn w:val="Standardstycketeckensnitt"/>
    <w:link w:val="Rubrik6"/>
    <w:uiPriority w:val="18"/>
    <w:semiHidden/>
    <w:rPr>
      <w:rFonts w:asciiTheme="majorHAnsi" w:eastAsiaTheme="majorEastAsia" w:hAnsiTheme="majorHAnsi" w:cstheme="majorBidi"/>
      <w:i/>
      <w:iCs/>
      <w:color w:val="570A09" w:themeColor="accent1" w:themeShade="7F"/>
      <w:kern w:val="20"/>
    </w:rPr>
  </w:style>
  <w:style w:type="character" w:customStyle="1" w:styleId="Rubrik7Char">
    <w:name w:val="Rubrik 7 Char"/>
    <w:basedOn w:val="Standardstycketeckensnitt"/>
    <w:link w:val="Rubrik7"/>
    <w:uiPriority w:val="18"/>
    <w:semiHidden/>
    <w:rPr>
      <w:rFonts w:asciiTheme="majorHAnsi" w:eastAsiaTheme="majorEastAsia" w:hAnsiTheme="majorHAnsi" w:cstheme="majorBidi"/>
      <w:i/>
      <w:iCs/>
      <w:color w:val="404040" w:themeColor="text1" w:themeTint="BF"/>
      <w:kern w:val="20"/>
    </w:rPr>
  </w:style>
  <w:style w:type="character" w:customStyle="1" w:styleId="Rubrik8Char">
    <w:name w:val="Rubrik 8 Char"/>
    <w:basedOn w:val="Standardstycketeckensnitt"/>
    <w:link w:val="Rubrik8"/>
    <w:uiPriority w:val="18"/>
    <w:semiHidden/>
    <w:rPr>
      <w:rFonts w:asciiTheme="majorHAnsi" w:eastAsiaTheme="majorEastAsia" w:hAnsiTheme="majorHAnsi" w:cstheme="majorBidi"/>
      <w:color w:val="404040" w:themeColor="text1" w:themeTint="BF"/>
      <w:kern w:val="20"/>
    </w:rPr>
  </w:style>
  <w:style w:type="character" w:customStyle="1" w:styleId="Rubrik9Char">
    <w:name w:val="Rubrik 9 Char"/>
    <w:basedOn w:val="Standardstycketeckensnitt"/>
    <w:link w:val="Rubrik9"/>
    <w:uiPriority w:val="18"/>
    <w:semiHidden/>
    <w:rPr>
      <w:rFonts w:asciiTheme="majorHAnsi" w:eastAsiaTheme="majorEastAsia" w:hAnsiTheme="majorHAnsi" w:cstheme="majorBidi"/>
      <w:i/>
      <w:iCs/>
      <w:color w:val="404040" w:themeColor="text1" w:themeTint="BF"/>
      <w:kern w:val="20"/>
    </w:rPr>
  </w:style>
  <w:style w:type="character" w:styleId="HTML-akronym">
    <w:name w:val="HTML Acronym"/>
    <w:basedOn w:val="Standardstycketeckensnitt"/>
    <w:uiPriority w:val="99"/>
    <w:semiHidden/>
    <w:unhideWhenUsed/>
  </w:style>
  <w:style w:type="paragraph" w:styleId="HTML-adress">
    <w:name w:val="HTML Address"/>
    <w:basedOn w:val="Normal"/>
    <w:link w:val="HTML-adressChar"/>
    <w:uiPriority w:val="99"/>
    <w:semiHidden/>
    <w:unhideWhenUsed/>
    <w:pPr>
      <w:spacing w:after="0" w:line="240" w:lineRule="auto"/>
    </w:pPr>
    <w:rPr>
      <w:i/>
      <w:iCs/>
    </w:rPr>
  </w:style>
  <w:style w:type="character" w:customStyle="1" w:styleId="HTML-adressChar">
    <w:name w:val="HTML - adress Char"/>
    <w:basedOn w:val="Standardstycketeckensnitt"/>
    <w:link w:val="HTML-adress"/>
    <w:uiPriority w:val="99"/>
    <w:semiHidden/>
    <w:rPr>
      <w:i/>
      <w:iCs/>
    </w:rPr>
  </w:style>
  <w:style w:type="character" w:styleId="HTML-citat">
    <w:name w:val="HTML Cite"/>
    <w:basedOn w:val="Standardstycketeckensnitt"/>
    <w:uiPriority w:val="99"/>
    <w:semiHidden/>
    <w:unhideWhenUsed/>
    <w:rPr>
      <w:i/>
      <w:iCs/>
    </w:rPr>
  </w:style>
  <w:style w:type="character" w:styleId="HTML-kod">
    <w:name w:val="HTML Code"/>
    <w:basedOn w:val="Standardstycketeckensnitt"/>
    <w:uiPriority w:val="99"/>
    <w:semiHidden/>
    <w:unhideWhenUsed/>
    <w:rPr>
      <w:rFonts w:ascii="Consolas" w:hAnsi="Consolas" w:cs="Consolas"/>
      <w:sz w:val="20"/>
    </w:rPr>
  </w:style>
  <w:style w:type="character" w:styleId="HTML-definition">
    <w:name w:val="HTML Definition"/>
    <w:basedOn w:val="Standardstycketeckensnitt"/>
    <w:uiPriority w:val="99"/>
    <w:semiHidden/>
    <w:unhideWhenUsed/>
    <w:rPr>
      <w:i/>
      <w:iCs/>
    </w:rPr>
  </w:style>
  <w:style w:type="character" w:styleId="HTML-tangentbord">
    <w:name w:val="HTML Keyboard"/>
    <w:basedOn w:val="Standardstycketeckensnitt"/>
    <w:uiPriority w:val="99"/>
    <w:semiHidden/>
    <w:unhideWhenUsed/>
    <w:rPr>
      <w:rFonts w:ascii="Consolas" w:hAnsi="Consolas" w:cs="Consolas"/>
      <w:sz w:val="20"/>
    </w:rPr>
  </w:style>
  <w:style w:type="paragraph" w:styleId="HTML-frformaterad">
    <w:name w:val="HTML Preformatted"/>
    <w:basedOn w:val="Normal"/>
    <w:link w:val="HTML-frformateradChar"/>
    <w:uiPriority w:val="99"/>
    <w:semiHidden/>
    <w:unhideWhenUsed/>
    <w:pPr>
      <w:spacing w:after="0" w:line="240" w:lineRule="auto"/>
    </w:pPr>
    <w:rPr>
      <w:rFonts w:ascii="Consolas" w:hAnsi="Consolas" w:cs="Consolas"/>
    </w:rPr>
  </w:style>
  <w:style w:type="character" w:customStyle="1" w:styleId="HTML-frformateradChar">
    <w:name w:val="HTML - förformaterad Char"/>
    <w:basedOn w:val="Standardstycketeckensnitt"/>
    <w:link w:val="HTML-frformaterad"/>
    <w:uiPriority w:val="99"/>
    <w:semiHidden/>
    <w:rPr>
      <w:rFonts w:ascii="Consolas" w:hAnsi="Consolas" w:cs="Consolas"/>
      <w:sz w:val="20"/>
    </w:rPr>
  </w:style>
  <w:style w:type="character" w:styleId="HTML-exempel">
    <w:name w:val="HTML Sample"/>
    <w:basedOn w:val="Standardstycketeckensnitt"/>
    <w:uiPriority w:val="99"/>
    <w:semiHidden/>
    <w:unhideWhenUsed/>
    <w:rPr>
      <w:rFonts w:ascii="Consolas" w:hAnsi="Consolas" w:cs="Consolas"/>
      <w:sz w:val="24"/>
    </w:rPr>
  </w:style>
  <w:style w:type="character" w:styleId="HTML-skrivmaskin">
    <w:name w:val="HTML Typewriter"/>
    <w:basedOn w:val="Standardstycketeckensnitt"/>
    <w:uiPriority w:val="99"/>
    <w:semiHidden/>
    <w:unhideWhenUsed/>
    <w:rPr>
      <w:rFonts w:ascii="Consolas" w:hAnsi="Consolas" w:cs="Consolas"/>
      <w:sz w:val="20"/>
    </w:rPr>
  </w:style>
  <w:style w:type="character" w:styleId="HTML-variabel">
    <w:name w:val="HTML Variable"/>
    <w:basedOn w:val="Standardstycketeckensnitt"/>
    <w:uiPriority w:val="99"/>
    <w:semiHidden/>
    <w:unhideWhenUsed/>
    <w:rPr>
      <w:i/>
      <w:iCs/>
    </w:rPr>
  </w:style>
  <w:style w:type="character" w:styleId="Hyperlnk">
    <w:name w:val="Hyperlink"/>
    <w:basedOn w:val="Standardstycketeckensnitt"/>
    <w:uiPriority w:val="99"/>
    <w:unhideWhenUsed/>
    <w:rPr>
      <w:color w:val="58C1BA" w:themeColor="hyperlink"/>
      <w:u w:val="single"/>
    </w:rPr>
  </w:style>
  <w:style w:type="paragraph" w:styleId="Index1">
    <w:name w:val="index 1"/>
    <w:basedOn w:val="Normal"/>
    <w:next w:val="Normal"/>
    <w:autoRedefine/>
    <w:uiPriority w:val="99"/>
    <w:semiHidden/>
    <w:unhideWhenUsed/>
    <w:pPr>
      <w:spacing w:after="0" w:line="240" w:lineRule="auto"/>
      <w:ind w:left="220" w:hanging="220"/>
    </w:pPr>
  </w:style>
  <w:style w:type="paragraph" w:styleId="Index2">
    <w:name w:val="index 2"/>
    <w:basedOn w:val="Normal"/>
    <w:next w:val="Normal"/>
    <w:autoRedefine/>
    <w:uiPriority w:val="99"/>
    <w:semiHidden/>
    <w:unhideWhenUsed/>
    <w:pPr>
      <w:spacing w:after="0" w:line="240" w:lineRule="auto"/>
      <w:ind w:left="440" w:hanging="220"/>
    </w:pPr>
  </w:style>
  <w:style w:type="paragraph" w:styleId="Index3">
    <w:name w:val="index 3"/>
    <w:basedOn w:val="Normal"/>
    <w:next w:val="Normal"/>
    <w:autoRedefine/>
    <w:uiPriority w:val="99"/>
    <w:semiHidden/>
    <w:unhideWhenUsed/>
    <w:pPr>
      <w:spacing w:after="0" w:line="240" w:lineRule="auto"/>
      <w:ind w:left="660" w:hanging="220"/>
    </w:pPr>
  </w:style>
  <w:style w:type="paragraph" w:styleId="Index4">
    <w:name w:val="index 4"/>
    <w:basedOn w:val="Normal"/>
    <w:next w:val="Normal"/>
    <w:autoRedefine/>
    <w:uiPriority w:val="99"/>
    <w:semiHidden/>
    <w:unhideWhenUsed/>
    <w:pPr>
      <w:spacing w:after="0" w:line="240" w:lineRule="auto"/>
      <w:ind w:left="880" w:hanging="220"/>
    </w:pPr>
  </w:style>
  <w:style w:type="paragraph" w:styleId="Index5">
    <w:name w:val="index 5"/>
    <w:basedOn w:val="Normal"/>
    <w:next w:val="Normal"/>
    <w:autoRedefine/>
    <w:uiPriority w:val="99"/>
    <w:semiHidden/>
    <w:unhideWhenUsed/>
    <w:pPr>
      <w:spacing w:after="0" w:line="240" w:lineRule="auto"/>
      <w:ind w:left="1100" w:hanging="220"/>
    </w:pPr>
  </w:style>
  <w:style w:type="paragraph" w:styleId="Index6">
    <w:name w:val="index 6"/>
    <w:basedOn w:val="Normal"/>
    <w:next w:val="Normal"/>
    <w:autoRedefine/>
    <w:uiPriority w:val="99"/>
    <w:semiHidden/>
    <w:unhideWhenUsed/>
    <w:pPr>
      <w:spacing w:after="0" w:line="240" w:lineRule="auto"/>
      <w:ind w:left="1320" w:hanging="220"/>
    </w:pPr>
  </w:style>
  <w:style w:type="paragraph" w:styleId="Index7">
    <w:name w:val="index 7"/>
    <w:basedOn w:val="Normal"/>
    <w:next w:val="Normal"/>
    <w:autoRedefine/>
    <w:uiPriority w:val="99"/>
    <w:semiHidden/>
    <w:unhideWhenUsed/>
    <w:pPr>
      <w:spacing w:after="0" w:line="240" w:lineRule="auto"/>
      <w:ind w:left="1540" w:hanging="220"/>
    </w:pPr>
  </w:style>
  <w:style w:type="paragraph" w:styleId="Index8">
    <w:name w:val="index 8"/>
    <w:basedOn w:val="Normal"/>
    <w:next w:val="Normal"/>
    <w:autoRedefine/>
    <w:uiPriority w:val="99"/>
    <w:semiHidden/>
    <w:unhideWhenUsed/>
    <w:pPr>
      <w:spacing w:after="0" w:line="240" w:lineRule="auto"/>
      <w:ind w:left="1760" w:hanging="220"/>
    </w:pPr>
  </w:style>
  <w:style w:type="paragraph" w:styleId="Index9">
    <w:name w:val="index 9"/>
    <w:basedOn w:val="Normal"/>
    <w:next w:val="Normal"/>
    <w:autoRedefine/>
    <w:uiPriority w:val="99"/>
    <w:semiHidden/>
    <w:unhideWhenUsed/>
    <w:pPr>
      <w:spacing w:after="0" w:line="240" w:lineRule="auto"/>
      <w:ind w:left="1980" w:hanging="220"/>
    </w:pPr>
  </w:style>
  <w:style w:type="paragraph" w:styleId="Indexrubrik">
    <w:name w:val="index heading"/>
    <w:basedOn w:val="Normal"/>
    <w:next w:val="Index1"/>
    <w:uiPriority w:val="99"/>
    <w:semiHidden/>
    <w:unhideWhenUsed/>
    <w:rPr>
      <w:rFonts w:asciiTheme="majorHAnsi" w:eastAsiaTheme="majorEastAsia" w:hAnsiTheme="majorHAnsi" w:cstheme="majorBidi"/>
      <w:b/>
      <w:bCs/>
    </w:rPr>
  </w:style>
  <w:style w:type="character" w:styleId="Starkbetoning">
    <w:name w:val="Intense Emphasis"/>
    <w:basedOn w:val="Standardstycketeckensnitt"/>
    <w:uiPriority w:val="21"/>
    <w:semiHidden/>
    <w:unhideWhenUsed/>
    <w:rPr>
      <w:b/>
      <w:bCs/>
      <w:i/>
      <w:iCs/>
      <w:color w:val="B01513" w:themeColor="accent1"/>
    </w:rPr>
  </w:style>
  <w:style w:type="paragraph" w:styleId="Starktcitat">
    <w:name w:val="Intense Quote"/>
    <w:basedOn w:val="Normal"/>
    <w:next w:val="Normal"/>
    <w:link w:val="StarktcitatChar"/>
    <w:uiPriority w:val="30"/>
    <w:semiHidden/>
    <w:unhideWhenUsed/>
    <w:pPr>
      <w:pBdr>
        <w:bottom w:val="single" w:sz="4" w:space="4" w:color="B01513" w:themeColor="accent1"/>
      </w:pBdr>
      <w:spacing w:before="200" w:after="280"/>
      <w:ind w:left="936" w:right="936"/>
    </w:pPr>
    <w:rPr>
      <w:b/>
      <w:bCs/>
      <w:i/>
      <w:iCs/>
      <w:color w:val="B01513" w:themeColor="accent1"/>
    </w:rPr>
  </w:style>
  <w:style w:type="character" w:customStyle="1" w:styleId="StarktcitatChar">
    <w:name w:val="Starkt citat Char"/>
    <w:basedOn w:val="Standardstycketeckensnitt"/>
    <w:link w:val="Starktcitat"/>
    <w:uiPriority w:val="30"/>
    <w:semiHidden/>
    <w:rPr>
      <w:b/>
      <w:bCs/>
      <w:i/>
      <w:iCs/>
      <w:color w:val="B01513" w:themeColor="accent1"/>
    </w:rPr>
  </w:style>
  <w:style w:type="character" w:styleId="Starkreferens">
    <w:name w:val="Intense Reference"/>
    <w:basedOn w:val="Standardstycketeckensnitt"/>
    <w:uiPriority w:val="32"/>
    <w:semiHidden/>
    <w:unhideWhenUsed/>
    <w:rPr>
      <w:b/>
      <w:bCs/>
      <w:smallCaps/>
      <w:color w:val="EA6312" w:themeColor="accent2"/>
      <w:spacing w:val="5"/>
      <w:u w:val="single"/>
    </w:rPr>
  </w:style>
  <w:style w:type="table" w:styleId="Ljustrutnt">
    <w:name w:val="Light Grid"/>
    <w:basedOn w:val="Normaltabell"/>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pPr>
      <w:spacing w:after="0" w:line="240" w:lineRule="auto"/>
    </w:pPr>
    <w:tblPr>
      <w:tblStyleRowBandSize w:val="1"/>
      <w:tblStyleColBandSize w:val="1"/>
      <w:tblBorders>
        <w:top w:val="single" w:sz="8" w:space="0" w:color="B01513" w:themeColor="accent1"/>
        <w:left w:val="single" w:sz="8" w:space="0" w:color="B01513" w:themeColor="accent1"/>
        <w:bottom w:val="single" w:sz="8" w:space="0" w:color="B01513" w:themeColor="accent1"/>
        <w:right w:val="single" w:sz="8" w:space="0" w:color="B01513" w:themeColor="accent1"/>
        <w:insideH w:val="single" w:sz="8" w:space="0" w:color="B01513" w:themeColor="accent1"/>
        <w:insideV w:val="single" w:sz="8" w:space="0" w:color="B01513"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01513" w:themeColor="accent1"/>
          <w:left w:val="single" w:sz="8" w:space="0" w:color="B01513" w:themeColor="accent1"/>
          <w:bottom w:val="single" w:sz="18" w:space="0" w:color="B01513" w:themeColor="accent1"/>
          <w:right w:val="single" w:sz="8" w:space="0" w:color="B01513" w:themeColor="accent1"/>
          <w:insideH w:val="nil"/>
          <w:insideV w:val="single" w:sz="8" w:space="0" w:color="B01513"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01513" w:themeColor="accent1"/>
          <w:left w:val="single" w:sz="8" w:space="0" w:color="B01513" w:themeColor="accent1"/>
          <w:bottom w:val="single" w:sz="8" w:space="0" w:color="B01513" w:themeColor="accent1"/>
          <w:right w:val="single" w:sz="8" w:space="0" w:color="B01513" w:themeColor="accent1"/>
          <w:insideH w:val="nil"/>
          <w:insideV w:val="single" w:sz="8" w:space="0" w:color="B01513"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01513" w:themeColor="accent1"/>
          <w:left w:val="single" w:sz="8" w:space="0" w:color="B01513" w:themeColor="accent1"/>
          <w:bottom w:val="single" w:sz="8" w:space="0" w:color="B01513" w:themeColor="accent1"/>
          <w:right w:val="single" w:sz="8" w:space="0" w:color="B01513" w:themeColor="accent1"/>
        </w:tcBorders>
      </w:tcPr>
    </w:tblStylePr>
    <w:tblStylePr w:type="band1Vert">
      <w:tblPr/>
      <w:tcPr>
        <w:tcBorders>
          <w:top w:val="single" w:sz="8" w:space="0" w:color="B01513" w:themeColor="accent1"/>
          <w:left w:val="single" w:sz="8" w:space="0" w:color="B01513" w:themeColor="accent1"/>
          <w:bottom w:val="single" w:sz="8" w:space="0" w:color="B01513" w:themeColor="accent1"/>
          <w:right w:val="single" w:sz="8" w:space="0" w:color="B01513" w:themeColor="accent1"/>
        </w:tcBorders>
        <w:shd w:val="clear" w:color="auto" w:fill="F7B9B8" w:themeFill="accent1" w:themeFillTint="3F"/>
      </w:tcPr>
    </w:tblStylePr>
    <w:tblStylePr w:type="band1Horz">
      <w:tblPr/>
      <w:tcPr>
        <w:tcBorders>
          <w:top w:val="single" w:sz="8" w:space="0" w:color="B01513" w:themeColor="accent1"/>
          <w:left w:val="single" w:sz="8" w:space="0" w:color="B01513" w:themeColor="accent1"/>
          <w:bottom w:val="single" w:sz="8" w:space="0" w:color="B01513" w:themeColor="accent1"/>
          <w:right w:val="single" w:sz="8" w:space="0" w:color="B01513" w:themeColor="accent1"/>
          <w:insideV w:val="single" w:sz="8" w:space="0" w:color="B01513" w:themeColor="accent1"/>
        </w:tcBorders>
        <w:shd w:val="clear" w:color="auto" w:fill="F7B9B8" w:themeFill="accent1" w:themeFillTint="3F"/>
      </w:tcPr>
    </w:tblStylePr>
    <w:tblStylePr w:type="band2Horz">
      <w:tblPr/>
      <w:tcPr>
        <w:tcBorders>
          <w:top w:val="single" w:sz="8" w:space="0" w:color="B01513" w:themeColor="accent1"/>
          <w:left w:val="single" w:sz="8" w:space="0" w:color="B01513" w:themeColor="accent1"/>
          <w:bottom w:val="single" w:sz="8" w:space="0" w:color="B01513" w:themeColor="accent1"/>
          <w:right w:val="single" w:sz="8" w:space="0" w:color="B01513" w:themeColor="accent1"/>
          <w:insideV w:val="single" w:sz="8" w:space="0" w:color="B01513" w:themeColor="accent1"/>
        </w:tcBorders>
      </w:tcPr>
    </w:tblStylePr>
  </w:style>
  <w:style w:type="table" w:styleId="Ljustrutnt-dekorfrg2">
    <w:name w:val="Light Grid Accent 2"/>
    <w:basedOn w:val="Normaltabell"/>
    <w:uiPriority w:val="62"/>
    <w:pPr>
      <w:spacing w:after="0" w:line="240" w:lineRule="auto"/>
    </w:pPr>
    <w:tblPr>
      <w:tblStyleRowBandSize w:val="1"/>
      <w:tblStyleColBandSize w:val="1"/>
      <w:tblBorders>
        <w:top w:val="single" w:sz="8" w:space="0" w:color="EA6312" w:themeColor="accent2"/>
        <w:left w:val="single" w:sz="8" w:space="0" w:color="EA6312" w:themeColor="accent2"/>
        <w:bottom w:val="single" w:sz="8" w:space="0" w:color="EA6312" w:themeColor="accent2"/>
        <w:right w:val="single" w:sz="8" w:space="0" w:color="EA6312" w:themeColor="accent2"/>
        <w:insideH w:val="single" w:sz="8" w:space="0" w:color="EA6312" w:themeColor="accent2"/>
        <w:insideV w:val="single" w:sz="8" w:space="0" w:color="EA631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A6312" w:themeColor="accent2"/>
          <w:left w:val="single" w:sz="8" w:space="0" w:color="EA6312" w:themeColor="accent2"/>
          <w:bottom w:val="single" w:sz="18" w:space="0" w:color="EA6312" w:themeColor="accent2"/>
          <w:right w:val="single" w:sz="8" w:space="0" w:color="EA6312" w:themeColor="accent2"/>
          <w:insideH w:val="nil"/>
          <w:insideV w:val="single" w:sz="8" w:space="0" w:color="EA631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A6312" w:themeColor="accent2"/>
          <w:left w:val="single" w:sz="8" w:space="0" w:color="EA6312" w:themeColor="accent2"/>
          <w:bottom w:val="single" w:sz="8" w:space="0" w:color="EA6312" w:themeColor="accent2"/>
          <w:right w:val="single" w:sz="8" w:space="0" w:color="EA6312" w:themeColor="accent2"/>
          <w:insideH w:val="nil"/>
          <w:insideV w:val="single" w:sz="8" w:space="0" w:color="EA631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A6312" w:themeColor="accent2"/>
          <w:left w:val="single" w:sz="8" w:space="0" w:color="EA6312" w:themeColor="accent2"/>
          <w:bottom w:val="single" w:sz="8" w:space="0" w:color="EA6312" w:themeColor="accent2"/>
          <w:right w:val="single" w:sz="8" w:space="0" w:color="EA6312" w:themeColor="accent2"/>
        </w:tcBorders>
      </w:tcPr>
    </w:tblStylePr>
    <w:tblStylePr w:type="band1Vert">
      <w:tblPr/>
      <w:tcPr>
        <w:tcBorders>
          <w:top w:val="single" w:sz="8" w:space="0" w:color="EA6312" w:themeColor="accent2"/>
          <w:left w:val="single" w:sz="8" w:space="0" w:color="EA6312" w:themeColor="accent2"/>
          <w:bottom w:val="single" w:sz="8" w:space="0" w:color="EA6312" w:themeColor="accent2"/>
          <w:right w:val="single" w:sz="8" w:space="0" w:color="EA6312" w:themeColor="accent2"/>
        </w:tcBorders>
        <w:shd w:val="clear" w:color="auto" w:fill="FAD7C3" w:themeFill="accent2" w:themeFillTint="3F"/>
      </w:tcPr>
    </w:tblStylePr>
    <w:tblStylePr w:type="band1Horz">
      <w:tblPr/>
      <w:tcPr>
        <w:tcBorders>
          <w:top w:val="single" w:sz="8" w:space="0" w:color="EA6312" w:themeColor="accent2"/>
          <w:left w:val="single" w:sz="8" w:space="0" w:color="EA6312" w:themeColor="accent2"/>
          <w:bottom w:val="single" w:sz="8" w:space="0" w:color="EA6312" w:themeColor="accent2"/>
          <w:right w:val="single" w:sz="8" w:space="0" w:color="EA6312" w:themeColor="accent2"/>
          <w:insideV w:val="single" w:sz="8" w:space="0" w:color="EA6312" w:themeColor="accent2"/>
        </w:tcBorders>
        <w:shd w:val="clear" w:color="auto" w:fill="FAD7C3" w:themeFill="accent2" w:themeFillTint="3F"/>
      </w:tcPr>
    </w:tblStylePr>
    <w:tblStylePr w:type="band2Horz">
      <w:tblPr/>
      <w:tcPr>
        <w:tcBorders>
          <w:top w:val="single" w:sz="8" w:space="0" w:color="EA6312" w:themeColor="accent2"/>
          <w:left w:val="single" w:sz="8" w:space="0" w:color="EA6312" w:themeColor="accent2"/>
          <w:bottom w:val="single" w:sz="8" w:space="0" w:color="EA6312" w:themeColor="accent2"/>
          <w:right w:val="single" w:sz="8" w:space="0" w:color="EA6312" w:themeColor="accent2"/>
          <w:insideV w:val="single" w:sz="8" w:space="0" w:color="EA6312" w:themeColor="accent2"/>
        </w:tcBorders>
      </w:tcPr>
    </w:tblStylePr>
  </w:style>
  <w:style w:type="table" w:styleId="Ljustrutnt-dekorfrg3">
    <w:name w:val="Light Grid Accent 3"/>
    <w:basedOn w:val="Normaltabell"/>
    <w:uiPriority w:val="62"/>
    <w:pPr>
      <w:spacing w:after="0" w:line="240" w:lineRule="auto"/>
    </w:pPr>
    <w:tblPr>
      <w:tblStyleRowBandSize w:val="1"/>
      <w:tblStyleColBandSize w:val="1"/>
      <w:tblBorders>
        <w:top w:val="single" w:sz="8" w:space="0" w:color="E6B729" w:themeColor="accent3"/>
        <w:left w:val="single" w:sz="8" w:space="0" w:color="E6B729" w:themeColor="accent3"/>
        <w:bottom w:val="single" w:sz="8" w:space="0" w:color="E6B729" w:themeColor="accent3"/>
        <w:right w:val="single" w:sz="8" w:space="0" w:color="E6B729" w:themeColor="accent3"/>
        <w:insideH w:val="single" w:sz="8" w:space="0" w:color="E6B729" w:themeColor="accent3"/>
        <w:insideV w:val="single" w:sz="8" w:space="0" w:color="E6B72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6B729" w:themeColor="accent3"/>
          <w:left w:val="single" w:sz="8" w:space="0" w:color="E6B729" w:themeColor="accent3"/>
          <w:bottom w:val="single" w:sz="18" w:space="0" w:color="E6B729" w:themeColor="accent3"/>
          <w:right w:val="single" w:sz="8" w:space="0" w:color="E6B729" w:themeColor="accent3"/>
          <w:insideH w:val="nil"/>
          <w:insideV w:val="single" w:sz="8" w:space="0" w:color="E6B72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6B729" w:themeColor="accent3"/>
          <w:left w:val="single" w:sz="8" w:space="0" w:color="E6B729" w:themeColor="accent3"/>
          <w:bottom w:val="single" w:sz="8" w:space="0" w:color="E6B729" w:themeColor="accent3"/>
          <w:right w:val="single" w:sz="8" w:space="0" w:color="E6B729" w:themeColor="accent3"/>
          <w:insideH w:val="nil"/>
          <w:insideV w:val="single" w:sz="8" w:space="0" w:color="E6B72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6B729" w:themeColor="accent3"/>
          <w:left w:val="single" w:sz="8" w:space="0" w:color="E6B729" w:themeColor="accent3"/>
          <w:bottom w:val="single" w:sz="8" w:space="0" w:color="E6B729" w:themeColor="accent3"/>
          <w:right w:val="single" w:sz="8" w:space="0" w:color="E6B729" w:themeColor="accent3"/>
        </w:tcBorders>
      </w:tcPr>
    </w:tblStylePr>
    <w:tblStylePr w:type="band1Vert">
      <w:tblPr/>
      <w:tcPr>
        <w:tcBorders>
          <w:top w:val="single" w:sz="8" w:space="0" w:color="E6B729" w:themeColor="accent3"/>
          <w:left w:val="single" w:sz="8" w:space="0" w:color="E6B729" w:themeColor="accent3"/>
          <w:bottom w:val="single" w:sz="8" w:space="0" w:color="E6B729" w:themeColor="accent3"/>
          <w:right w:val="single" w:sz="8" w:space="0" w:color="E6B729" w:themeColor="accent3"/>
        </w:tcBorders>
        <w:shd w:val="clear" w:color="auto" w:fill="F8EDC9" w:themeFill="accent3" w:themeFillTint="3F"/>
      </w:tcPr>
    </w:tblStylePr>
    <w:tblStylePr w:type="band1Horz">
      <w:tblPr/>
      <w:tcPr>
        <w:tcBorders>
          <w:top w:val="single" w:sz="8" w:space="0" w:color="E6B729" w:themeColor="accent3"/>
          <w:left w:val="single" w:sz="8" w:space="0" w:color="E6B729" w:themeColor="accent3"/>
          <w:bottom w:val="single" w:sz="8" w:space="0" w:color="E6B729" w:themeColor="accent3"/>
          <w:right w:val="single" w:sz="8" w:space="0" w:color="E6B729" w:themeColor="accent3"/>
          <w:insideV w:val="single" w:sz="8" w:space="0" w:color="E6B729" w:themeColor="accent3"/>
        </w:tcBorders>
        <w:shd w:val="clear" w:color="auto" w:fill="F8EDC9" w:themeFill="accent3" w:themeFillTint="3F"/>
      </w:tcPr>
    </w:tblStylePr>
    <w:tblStylePr w:type="band2Horz">
      <w:tblPr/>
      <w:tcPr>
        <w:tcBorders>
          <w:top w:val="single" w:sz="8" w:space="0" w:color="E6B729" w:themeColor="accent3"/>
          <w:left w:val="single" w:sz="8" w:space="0" w:color="E6B729" w:themeColor="accent3"/>
          <w:bottom w:val="single" w:sz="8" w:space="0" w:color="E6B729" w:themeColor="accent3"/>
          <w:right w:val="single" w:sz="8" w:space="0" w:color="E6B729" w:themeColor="accent3"/>
          <w:insideV w:val="single" w:sz="8" w:space="0" w:color="E6B729" w:themeColor="accent3"/>
        </w:tcBorders>
      </w:tcPr>
    </w:tblStylePr>
  </w:style>
  <w:style w:type="table" w:styleId="Ljustrutnt-dekorfrg4">
    <w:name w:val="Light Grid Accent 4"/>
    <w:basedOn w:val="Normaltabell"/>
    <w:uiPriority w:val="62"/>
    <w:pPr>
      <w:spacing w:after="0" w:line="240" w:lineRule="auto"/>
    </w:pPr>
    <w:tblPr>
      <w:tblStyleRowBandSize w:val="1"/>
      <w:tblStyleColBandSize w:val="1"/>
      <w:tblBorders>
        <w:top w:val="single" w:sz="8" w:space="0" w:color="6AAC90" w:themeColor="accent4"/>
        <w:left w:val="single" w:sz="8" w:space="0" w:color="6AAC90" w:themeColor="accent4"/>
        <w:bottom w:val="single" w:sz="8" w:space="0" w:color="6AAC90" w:themeColor="accent4"/>
        <w:right w:val="single" w:sz="8" w:space="0" w:color="6AAC90" w:themeColor="accent4"/>
        <w:insideH w:val="single" w:sz="8" w:space="0" w:color="6AAC90" w:themeColor="accent4"/>
        <w:insideV w:val="single" w:sz="8" w:space="0" w:color="6AAC9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AAC90" w:themeColor="accent4"/>
          <w:left w:val="single" w:sz="8" w:space="0" w:color="6AAC90" w:themeColor="accent4"/>
          <w:bottom w:val="single" w:sz="18" w:space="0" w:color="6AAC90" w:themeColor="accent4"/>
          <w:right w:val="single" w:sz="8" w:space="0" w:color="6AAC90" w:themeColor="accent4"/>
          <w:insideH w:val="nil"/>
          <w:insideV w:val="single" w:sz="8" w:space="0" w:color="6AAC9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AAC90" w:themeColor="accent4"/>
          <w:left w:val="single" w:sz="8" w:space="0" w:color="6AAC90" w:themeColor="accent4"/>
          <w:bottom w:val="single" w:sz="8" w:space="0" w:color="6AAC90" w:themeColor="accent4"/>
          <w:right w:val="single" w:sz="8" w:space="0" w:color="6AAC90" w:themeColor="accent4"/>
          <w:insideH w:val="nil"/>
          <w:insideV w:val="single" w:sz="8" w:space="0" w:color="6AAC9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AAC90" w:themeColor="accent4"/>
          <w:left w:val="single" w:sz="8" w:space="0" w:color="6AAC90" w:themeColor="accent4"/>
          <w:bottom w:val="single" w:sz="8" w:space="0" w:color="6AAC90" w:themeColor="accent4"/>
          <w:right w:val="single" w:sz="8" w:space="0" w:color="6AAC90" w:themeColor="accent4"/>
        </w:tcBorders>
      </w:tcPr>
    </w:tblStylePr>
    <w:tblStylePr w:type="band1Vert">
      <w:tblPr/>
      <w:tcPr>
        <w:tcBorders>
          <w:top w:val="single" w:sz="8" w:space="0" w:color="6AAC90" w:themeColor="accent4"/>
          <w:left w:val="single" w:sz="8" w:space="0" w:color="6AAC90" w:themeColor="accent4"/>
          <w:bottom w:val="single" w:sz="8" w:space="0" w:color="6AAC90" w:themeColor="accent4"/>
          <w:right w:val="single" w:sz="8" w:space="0" w:color="6AAC90" w:themeColor="accent4"/>
        </w:tcBorders>
        <w:shd w:val="clear" w:color="auto" w:fill="DAEAE3" w:themeFill="accent4" w:themeFillTint="3F"/>
      </w:tcPr>
    </w:tblStylePr>
    <w:tblStylePr w:type="band1Horz">
      <w:tblPr/>
      <w:tcPr>
        <w:tcBorders>
          <w:top w:val="single" w:sz="8" w:space="0" w:color="6AAC90" w:themeColor="accent4"/>
          <w:left w:val="single" w:sz="8" w:space="0" w:color="6AAC90" w:themeColor="accent4"/>
          <w:bottom w:val="single" w:sz="8" w:space="0" w:color="6AAC90" w:themeColor="accent4"/>
          <w:right w:val="single" w:sz="8" w:space="0" w:color="6AAC90" w:themeColor="accent4"/>
          <w:insideV w:val="single" w:sz="8" w:space="0" w:color="6AAC90" w:themeColor="accent4"/>
        </w:tcBorders>
        <w:shd w:val="clear" w:color="auto" w:fill="DAEAE3" w:themeFill="accent4" w:themeFillTint="3F"/>
      </w:tcPr>
    </w:tblStylePr>
    <w:tblStylePr w:type="band2Horz">
      <w:tblPr/>
      <w:tcPr>
        <w:tcBorders>
          <w:top w:val="single" w:sz="8" w:space="0" w:color="6AAC90" w:themeColor="accent4"/>
          <w:left w:val="single" w:sz="8" w:space="0" w:color="6AAC90" w:themeColor="accent4"/>
          <w:bottom w:val="single" w:sz="8" w:space="0" w:color="6AAC90" w:themeColor="accent4"/>
          <w:right w:val="single" w:sz="8" w:space="0" w:color="6AAC90" w:themeColor="accent4"/>
          <w:insideV w:val="single" w:sz="8" w:space="0" w:color="6AAC90" w:themeColor="accent4"/>
        </w:tcBorders>
      </w:tcPr>
    </w:tblStylePr>
  </w:style>
  <w:style w:type="table" w:styleId="Ljustrutnt-dekorfrg5">
    <w:name w:val="Light Grid Accent 5"/>
    <w:basedOn w:val="Normaltabell"/>
    <w:uiPriority w:val="62"/>
    <w:pPr>
      <w:spacing w:after="0" w:line="240" w:lineRule="auto"/>
    </w:pPr>
    <w:tblPr>
      <w:tblStyleRowBandSize w:val="1"/>
      <w:tblStyleColBandSize w:val="1"/>
      <w:tblBorders>
        <w:top w:val="single" w:sz="8" w:space="0" w:color="54849A" w:themeColor="accent5"/>
        <w:left w:val="single" w:sz="8" w:space="0" w:color="54849A" w:themeColor="accent5"/>
        <w:bottom w:val="single" w:sz="8" w:space="0" w:color="54849A" w:themeColor="accent5"/>
        <w:right w:val="single" w:sz="8" w:space="0" w:color="54849A" w:themeColor="accent5"/>
        <w:insideH w:val="single" w:sz="8" w:space="0" w:color="54849A" w:themeColor="accent5"/>
        <w:insideV w:val="single" w:sz="8" w:space="0" w:color="54849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4849A" w:themeColor="accent5"/>
          <w:left w:val="single" w:sz="8" w:space="0" w:color="54849A" w:themeColor="accent5"/>
          <w:bottom w:val="single" w:sz="18" w:space="0" w:color="54849A" w:themeColor="accent5"/>
          <w:right w:val="single" w:sz="8" w:space="0" w:color="54849A" w:themeColor="accent5"/>
          <w:insideH w:val="nil"/>
          <w:insideV w:val="single" w:sz="8" w:space="0" w:color="54849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4849A" w:themeColor="accent5"/>
          <w:left w:val="single" w:sz="8" w:space="0" w:color="54849A" w:themeColor="accent5"/>
          <w:bottom w:val="single" w:sz="8" w:space="0" w:color="54849A" w:themeColor="accent5"/>
          <w:right w:val="single" w:sz="8" w:space="0" w:color="54849A" w:themeColor="accent5"/>
          <w:insideH w:val="nil"/>
          <w:insideV w:val="single" w:sz="8" w:space="0" w:color="54849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4849A" w:themeColor="accent5"/>
          <w:left w:val="single" w:sz="8" w:space="0" w:color="54849A" w:themeColor="accent5"/>
          <w:bottom w:val="single" w:sz="8" w:space="0" w:color="54849A" w:themeColor="accent5"/>
          <w:right w:val="single" w:sz="8" w:space="0" w:color="54849A" w:themeColor="accent5"/>
        </w:tcBorders>
      </w:tcPr>
    </w:tblStylePr>
    <w:tblStylePr w:type="band1Vert">
      <w:tblPr/>
      <w:tcPr>
        <w:tcBorders>
          <w:top w:val="single" w:sz="8" w:space="0" w:color="54849A" w:themeColor="accent5"/>
          <w:left w:val="single" w:sz="8" w:space="0" w:color="54849A" w:themeColor="accent5"/>
          <w:bottom w:val="single" w:sz="8" w:space="0" w:color="54849A" w:themeColor="accent5"/>
          <w:right w:val="single" w:sz="8" w:space="0" w:color="54849A" w:themeColor="accent5"/>
        </w:tcBorders>
        <w:shd w:val="clear" w:color="auto" w:fill="D3E0E7" w:themeFill="accent5" w:themeFillTint="3F"/>
      </w:tcPr>
    </w:tblStylePr>
    <w:tblStylePr w:type="band1Horz">
      <w:tblPr/>
      <w:tcPr>
        <w:tcBorders>
          <w:top w:val="single" w:sz="8" w:space="0" w:color="54849A" w:themeColor="accent5"/>
          <w:left w:val="single" w:sz="8" w:space="0" w:color="54849A" w:themeColor="accent5"/>
          <w:bottom w:val="single" w:sz="8" w:space="0" w:color="54849A" w:themeColor="accent5"/>
          <w:right w:val="single" w:sz="8" w:space="0" w:color="54849A" w:themeColor="accent5"/>
          <w:insideV w:val="single" w:sz="8" w:space="0" w:color="54849A" w:themeColor="accent5"/>
        </w:tcBorders>
        <w:shd w:val="clear" w:color="auto" w:fill="D3E0E7" w:themeFill="accent5" w:themeFillTint="3F"/>
      </w:tcPr>
    </w:tblStylePr>
    <w:tblStylePr w:type="band2Horz">
      <w:tblPr/>
      <w:tcPr>
        <w:tcBorders>
          <w:top w:val="single" w:sz="8" w:space="0" w:color="54849A" w:themeColor="accent5"/>
          <w:left w:val="single" w:sz="8" w:space="0" w:color="54849A" w:themeColor="accent5"/>
          <w:bottom w:val="single" w:sz="8" w:space="0" w:color="54849A" w:themeColor="accent5"/>
          <w:right w:val="single" w:sz="8" w:space="0" w:color="54849A" w:themeColor="accent5"/>
          <w:insideV w:val="single" w:sz="8" w:space="0" w:color="54849A" w:themeColor="accent5"/>
        </w:tcBorders>
      </w:tcPr>
    </w:tblStylePr>
  </w:style>
  <w:style w:type="table" w:styleId="Ljustrutnt-dekorfrg6">
    <w:name w:val="Light Grid Accent 6"/>
    <w:basedOn w:val="Normaltabell"/>
    <w:uiPriority w:val="62"/>
    <w:pPr>
      <w:spacing w:after="0" w:line="240" w:lineRule="auto"/>
    </w:pPr>
    <w:tblPr>
      <w:tblStyleRowBandSize w:val="1"/>
      <w:tblStyleColBandSize w:val="1"/>
      <w:tblBorders>
        <w:top w:val="single" w:sz="8" w:space="0" w:color="9E5E9B" w:themeColor="accent6"/>
        <w:left w:val="single" w:sz="8" w:space="0" w:color="9E5E9B" w:themeColor="accent6"/>
        <w:bottom w:val="single" w:sz="8" w:space="0" w:color="9E5E9B" w:themeColor="accent6"/>
        <w:right w:val="single" w:sz="8" w:space="0" w:color="9E5E9B" w:themeColor="accent6"/>
        <w:insideH w:val="single" w:sz="8" w:space="0" w:color="9E5E9B" w:themeColor="accent6"/>
        <w:insideV w:val="single" w:sz="8" w:space="0" w:color="9E5E9B"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E5E9B" w:themeColor="accent6"/>
          <w:left w:val="single" w:sz="8" w:space="0" w:color="9E5E9B" w:themeColor="accent6"/>
          <w:bottom w:val="single" w:sz="18" w:space="0" w:color="9E5E9B" w:themeColor="accent6"/>
          <w:right w:val="single" w:sz="8" w:space="0" w:color="9E5E9B" w:themeColor="accent6"/>
          <w:insideH w:val="nil"/>
          <w:insideV w:val="single" w:sz="8" w:space="0" w:color="9E5E9B"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E5E9B" w:themeColor="accent6"/>
          <w:left w:val="single" w:sz="8" w:space="0" w:color="9E5E9B" w:themeColor="accent6"/>
          <w:bottom w:val="single" w:sz="8" w:space="0" w:color="9E5E9B" w:themeColor="accent6"/>
          <w:right w:val="single" w:sz="8" w:space="0" w:color="9E5E9B" w:themeColor="accent6"/>
          <w:insideH w:val="nil"/>
          <w:insideV w:val="single" w:sz="8" w:space="0" w:color="9E5E9B"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E5E9B" w:themeColor="accent6"/>
          <w:left w:val="single" w:sz="8" w:space="0" w:color="9E5E9B" w:themeColor="accent6"/>
          <w:bottom w:val="single" w:sz="8" w:space="0" w:color="9E5E9B" w:themeColor="accent6"/>
          <w:right w:val="single" w:sz="8" w:space="0" w:color="9E5E9B" w:themeColor="accent6"/>
        </w:tcBorders>
      </w:tcPr>
    </w:tblStylePr>
    <w:tblStylePr w:type="band1Vert">
      <w:tblPr/>
      <w:tcPr>
        <w:tcBorders>
          <w:top w:val="single" w:sz="8" w:space="0" w:color="9E5E9B" w:themeColor="accent6"/>
          <w:left w:val="single" w:sz="8" w:space="0" w:color="9E5E9B" w:themeColor="accent6"/>
          <w:bottom w:val="single" w:sz="8" w:space="0" w:color="9E5E9B" w:themeColor="accent6"/>
          <w:right w:val="single" w:sz="8" w:space="0" w:color="9E5E9B" w:themeColor="accent6"/>
        </w:tcBorders>
        <w:shd w:val="clear" w:color="auto" w:fill="E7D6E6" w:themeFill="accent6" w:themeFillTint="3F"/>
      </w:tcPr>
    </w:tblStylePr>
    <w:tblStylePr w:type="band1Horz">
      <w:tblPr/>
      <w:tcPr>
        <w:tcBorders>
          <w:top w:val="single" w:sz="8" w:space="0" w:color="9E5E9B" w:themeColor="accent6"/>
          <w:left w:val="single" w:sz="8" w:space="0" w:color="9E5E9B" w:themeColor="accent6"/>
          <w:bottom w:val="single" w:sz="8" w:space="0" w:color="9E5E9B" w:themeColor="accent6"/>
          <w:right w:val="single" w:sz="8" w:space="0" w:color="9E5E9B" w:themeColor="accent6"/>
          <w:insideV w:val="single" w:sz="8" w:space="0" w:color="9E5E9B" w:themeColor="accent6"/>
        </w:tcBorders>
        <w:shd w:val="clear" w:color="auto" w:fill="E7D6E6" w:themeFill="accent6" w:themeFillTint="3F"/>
      </w:tcPr>
    </w:tblStylePr>
    <w:tblStylePr w:type="band2Horz">
      <w:tblPr/>
      <w:tcPr>
        <w:tcBorders>
          <w:top w:val="single" w:sz="8" w:space="0" w:color="9E5E9B" w:themeColor="accent6"/>
          <w:left w:val="single" w:sz="8" w:space="0" w:color="9E5E9B" w:themeColor="accent6"/>
          <w:bottom w:val="single" w:sz="8" w:space="0" w:color="9E5E9B" w:themeColor="accent6"/>
          <w:right w:val="single" w:sz="8" w:space="0" w:color="9E5E9B" w:themeColor="accent6"/>
          <w:insideV w:val="single" w:sz="8" w:space="0" w:color="9E5E9B" w:themeColor="accent6"/>
        </w:tcBorders>
      </w:tcPr>
    </w:tblStylePr>
  </w:style>
  <w:style w:type="table" w:styleId="Ljuslista">
    <w:name w:val="Light List"/>
    <w:basedOn w:val="Normaltabell"/>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pPr>
      <w:spacing w:after="0" w:line="240" w:lineRule="auto"/>
    </w:pPr>
    <w:tblPr>
      <w:tblStyleRowBandSize w:val="1"/>
      <w:tblStyleColBandSize w:val="1"/>
      <w:tblBorders>
        <w:top w:val="single" w:sz="8" w:space="0" w:color="B01513" w:themeColor="accent1"/>
        <w:left w:val="single" w:sz="8" w:space="0" w:color="B01513" w:themeColor="accent1"/>
        <w:bottom w:val="single" w:sz="8" w:space="0" w:color="B01513" w:themeColor="accent1"/>
        <w:right w:val="single" w:sz="8" w:space="0" w:color="B01513" w:themeColor="accent1"/>
      </w:tblBorders>
    </w:tblPr>
    <w:tblStylePr w:type="firstRow">
      <w:pPr>
        <w:spacing w:before="0" w:after="0" w:line="240" w:lineRule="auto"/>
      </w:pPr>
      <w:rPr>
        <w:b/>
        <w:bCs/>
        <w:color w:val="FFFFFF" w:themeColor="background1"/>
      </w:rPr>
      <w:tblPr/>
      <w:tcPr>
        <w:shd w:val="clear" w:color="auto" w:fill="B01513" w:themeFill="accent1"/>
      </w:tcPr>
    </w:tblStylePr>
    <w:tblStylePr w:type="lastRow">
      <w:pPr>
        <w:spacing w:before="0" w:after="0" w:line="240" w:lineRule="auto"/>
      </w:pPr>
      <w:rPr>
        <w:b/>
        <w:bCs/>
      </w:rPr>
      <w:tblPr/>
      <w:tcPr>
        <w:tcBorders>
          <w:top w:val="double" w:sz="6" w:space="0" w:color="B01513" w:themeColor="accent1"/>
          <w:left w:val="single" w:sz="8" w:space="0" w:color="B01513" w:themeColor="accent1"/>
          <w:bottom w:val="single" w:sz="8" w:space="0" w:color="B01513" w:themeColor="accent1"/>
          <w:right w:val="single" w:sz="8" w:space="0" w:color="B01513" w:themeColor="accent1"/>
        </w:tcBorders>
      </w:tcPr>
    </w:tblStylePr>
    <w:tblStylePr w:type="firstCol">
      <w:rPr>
        <w:b/>
        <w:bCs/>
      </w:rPr>
    </w:tblStylePr>
    <w:tblStylePr w:type="lastCol">
      <w:rPr>
        <w:b/>
        <w:bCs/>
      </w:rPr>
    </w:tblStylePr>
    <w:tblStylePr w:type="band1Vert">
      <w:tblPr/>
      <w:tcPr>
        <w:tcBorders>
          <w:top w:val="single" w:sz="8" w:space="0" w:color="B01513" w:themeColor="accent1"/>
          <w:left w:val="single" w:sz="8" w:space="0" w:color="B01513" w:themeColor="accent1"/>
          <w:bottom w:val="single" w:sz="8" w:space="0" w:color="B01513" w:themeColor="accent1"/>
          <w:right w:val="single" w:sz="8" w:space="0" w:color="B01513" w:themeColor="accent1"/>
        </w:tcBorders>
      </w:tcPr>
    </w:tblStylePr>
    <w:tblStylePr w:type="band1Horz">
      <w:tblPr/>
      <w:tcPr>
        <w:tcBorders>
          <w:top w:val="single" w:sz="8" w:space="0" w:color="B01513" w:themeColor="accent1"/>
          <w:left w:val="single" w:sz="8" w:space="0" w:color="B01513" w:themeColor="accent1"/>
          <w:bottom w:val="single" w:sz="8" w:space="0" w:color="B01513" w:themeColor="accent1"/>
          <w:right w:val="single" w:sz="8" w:space="0" w:color="B01513" w:themeColor="accent1"/>
        </w:tcBorders>
      </w:tcPr>
    </w:tblStylePr>
  </w:style>
  <w:style w:type="table" w:styleId="Ljuslista-dekorfrg2">
    <w:name w:val="Light List Accent 2"/>
    <w:basedOn w:val="Normaltabell"/>
    <w:uiPriority w:val="61"/>
    <w:pPr>
      <w:spacing w:after="0" w:line="240" w:lineRule="auto"/>
    </w:pPr>
    <w:tblPr>
      <w:tblStyleRowBandSize w:val="1"/>
      <w:tblStyleColBandSize w:val="1"/>
      <w:tblBorders>
        <w:top w:val="single" w:sz="8" w:space="0" w:color="EA6312" w:themeColor="accent2"/>
        <w:left w:val="single" w:sz="8" w:space="0" w:color="EA6312" w:themeColor="accent2"/>
        <w:bottom w:val="single" w:sz="8" w:space="0" w:color="EA6312" w:themeColor="accent2"/>
        <w:right w:val="single" w:sz="8" w:space="0" w:color="EA6312" w:themeColor="accent2"/>
      </w:tblBorders>
    </w:tblPr>
    <w:tblStylePr w:type="firstRow">
      <w:pPr>
        <w:spacing w:before="0" w:after="0" w:line="240" w:lineRule="auto"/>
      </w:pPr>
      <w:rPr>
        <w:b/>
        <w:bCs/>
        <w:color w:val="FFFFFF" w:themeColor="background1"/>
      </w:rPr>
      <w:tblPr/>
      <w:tcPr>
        <w:shd w:val="clear" w:color="auto" w:fill="EA6312" w:themeFill="accent2"/>
      </w:tcPr>
    </w:tblStylePr>
    <w:tblStylePr w:type="lastRow">
      <w:pPr>
        <w:spacing w:before="0" w:after="0" w:line="240" w:lineRule="auto"/>
      </w:pPr>
      <w:rPr>
        <w:b/>
        <w:bCs/>
      </w:rPr>
      <w:tblPr/>
      <w:tcPr>
        <w:tcBorders>
          <w:top w:val="double" w:sz="6" w:space="0" w:color="EA6312" w:themeColor="accent2"/>
          <w:left w:val="single" w:sz="8" w:space="0" w:color="EA6312" w:themeColor="accent2"/>
          <w:bottom w:val="single" w:sz="8" w:space="0" w:color="EA6312" w:themeColor="accent2"/>
          <w:right w:val="single" w:sz="8" w:space="0" w:color="EA6312" w:themeColor="accent2"/>
        </w:tcBorders>
      </w:tcPr>
    </w:tblStylePr>
    <w:tblStylePr w:type="firstCol">
      <w:rPr>
        <w:b/>
        <w:bCs/>
      </w:rPr>
    </w:tblStylePr>
    <w:tblStylePr w:type="lastCol">
      <w:rPr>
        <w:b/>
        <w:bCs/>
      </w:rPr>
    </w:tblStylePr>
    <w:tblStylePr w:type="band1Vert">
      <w:tblPr/>
      <w:tcPr>
        <w:tcBorders>
          <w:top w:val="single" w:sz="8" w:space="0" w:color="EA6312" w:themeColor="accent2"/>
          <w:left w:val="single" w:sz="8" w:space="0" w:color="EA6312" w:themeColor="accent2"/>
          <w:bottom w:val="single" w:sz="8" w:space="0" w:color="EA6312" w:themeColor="accent2"/>
          <w:right w:val="single" w:sz="8" w:space="0" w:color="EA6312" w:themeColor="accent2"/>
        </w:tcBorders>
      </w:tcPr>
    </w:tblStylePr>
    <w:tblStylePr w:type="band1Horz">
      <w:tblPr/>
      <w:tcPr>
        <w:tcBorders>
          <w:top w:val="single" w:sz="8" w:space="0" w:color="EA6312" w:themeColor="accent2"/>
          <w:left w:val="single" w:sz="8" w:space="0" w:color="EA6312" w:themeColor="accent2"/>
          <w:bottom w:val="single" w:sz="8" w:space="0" w:color="EA6312" w:themeColor="accent2"/>
          <w:right w:val="single" w:sz="8" w:space="0" w:color="EA6312" w:themeColor="accent2"/>
        </w:tcBorders>
      </w:tcPr>
    </w:tblStylePr>
  </w:style>
  <w:style w:type="table" w:styleId="Ljuslista-dekorfrg3">
    <w:name w:val="Light List Accent 3"/>
    <w:basedOn w:val="Normaltabell"/>
    <w:uiPriority w:val="61"/>
    <w:pPr>
      <w:spacing w:after="0" w:line="240" w:lineRule="auto"/>
    </w:pPr>
    <w:tblPr>
      <w:tblStyleRowBandSize w:val="1"/>
      <w:tblStyleColBandSize w:val="1"/>
      <w:tblBorders>
        <w:top w:val="single" w:sz="8" w:space="0" w:color="E6B729" w:themeColor="accent3"/>
        <w:left w:val="single" w:sz="8" w:space="0" w:color="E6B729" w:themeColor="accent3"/>
        <w:bottom w:val="single" w:sz="8" w:space="0" w:color="E6B729" w:themeColor="accent3"/>
        <w:right w:val="single" w:sz="8" w:space="0" w:color="E6B729" w:themeColor="accent3"/>
      </w:tblBorders>
    </w:tblPr>
    <w:tblStylePr w:type="firstRow">
      <w:pPr>
        <w:spacing w:before="0" w:after="0" w:line="240" w:lineRule="auto"/>
      </w:pPr>
      <w:rPr>
        <w:b/>
        <w:bCs/>
        <w:color w:val="FFFFFF" w:themeColor="background1"/>
      </w:rPr>
      <w:tblPr/>
      <w:tcPr>
        <w:shd w:val="clear" w:color="auto" w:fill="E6B729" w:themeFill="accent3"/>
      </w:tcPr>
    </w:tblStylePr>
    <w:tblStylePr w:type="lastRow">
      <w:pPr>
        <w:spacing w:before="0" w:after="0" w:line="240" w:lineRule="auto"/>
      </w:pPr>
      <w:rPr>
        <w:b/>
        <w:bCs/>
      </w:rPr>
      <w:tblPr/>
      <w:tcPr>
        <w:tcBorders>
          <w:top w:val="double" w:sz="6" w:space="0" w:color="E6B729" w:themeColor="accent3"/>
          <w:left w:val="single" w:sz="8" w:space="0" w:color="E6B729" w:themeColor="accent3"/>
          <w:bottom w:val="single" w:sz="8" w:space="0" w:color="E6B729" w:themeColor="accent3"/>
          <w:right w:val="single" w:sz="8" w:space="0" w:color="E6B729" w:themeColor="accent3"/>
        </w:tcBorders>
      </w:tcPr>
    </w:tblStylePr>
    <w:tblStylePr w:type="firstCol">
      <w:rPr>
        <w:b/>
        <w:bCs/>
      </w:rPr>
    </w:tblStylePr>
    <w:tblStylePr w:type="lastCol">
      <w:rPr>
        <w:b/>
        <w:bCs/>
      </w:rPr>
    </w:tblStylePr>
    <w:tblStylePr w:type="band1Vert">
      <w:tblPr/>
      <w:tcPr>
        <w:tcBorders>
          <w:top w:val="single" w:sz="8" w:space="0" w:color="E6B729" w:themeColor="accent3"/>
          <w:left w:val="single" w:sz="8" w:space="0" w:color="E6B729" w:themeColor="accent3"/>
          <w:bottom w:val="single" w:sz="8" w:space="0" w:color="E6B729" w:themeColor="accent3"/>
          <w:right w:val="single" w:sz="8" w:space="0" w:color="E6B729" w:themeColor="accent3"/>
        </w:tcBorders>
      </w:tcPr>
    </w:tblStylePr>
    <w:tblStylePr w:type="band1Horz">
      <w:tblPr/>
      <w:tcPr>
        <w:tcBorders>
          <w:top w:val="single" w:sz="8" w:space="0" w:color="E6B729" w:themeColor="accent3"/>
          <w:left w:val="single" w:sz="8" w:space="0" w:color="E6B729" w:themeColor="accent3"/>
          <w:bottom w:val="single" w:sz="8" w:space="0" w:color="E6B729" w:themeColor="accent3"/>
          <w:right w:val="single" w:sz="8" w:space="0" w:color="E6B729" w:themeColor="accent3"/>
        </w:tcBorders>
      </w:tcPr>
    </w:tblStylePr>
  </w:style>
  <w:style w:type="table" w:styleId="Ljuslista-dekorfrg4">
    <w:name w:val="Light List Accent 4"/>
    <w:basedOn w:val="Normaltabell"/>
    <w:uiPriority w:val="61"/>
    <w:pPr>
      <w:spacing w:after="0" w:line="240" w:lineRule="auto"/>
    </w:pPr>
    <w:tblPr>
      <w:tblStyleRowBandSize w:val="1"/>
      <w:tblStyleColBandSize w:val="1"/>
      <w:tblBorders>
        <w:top w:val="single" w:sz="8" w:space="0" w:color="6AAC90" w:themeColor="accent4"/>
        <w:left w:val="single" w:sz="8" w:space="0" w:color="6AAC90" w:themeColor="accent4"/>
        <w:bottom w:val="single" w:sz="8" w:space="0" w:color="6AAC90" w:themeColor="accent4"/>
        <w:right w:val="single" w:sz="8" w:space="0" w:color="6AAC90" w:themeColor="accent4"/>
      </w:tblBorders>
    </w:tblPr>
    <w:tblStylePr w:type="firstRow">
      <w:pPr>
        <w:spacing w:before="0" w:after="0" w:line="240" w:lineRule="auto"/>
      </w:pPr>
      <w:rPr>
        <w:b/>
        <w:bCs/>
        <w:color w:val="FFFFFF" w:themeColor="background1"/>
      </w:rPr>
      <w:tblPr/>
      <w:tcPr>
        <w:shd w:val="clear" w:color="auto" w:fill="6AAC90" w:themeFill="accent4"/>
      </w:tcPr>
    </w:tblStylePr>
    <w:tblStylePr w:type="lastRow">
      <w:pPr>
        <w:spacing w:before="0" w:after="0" w:line="240" w:lineRule="auto"/>
      </w:pPr>
      <w:rPr>
        <w:b/>
        <w:bCs/>
      </w:rPr>
      <w:tblPr/>
      <w:tcPr>
        <w:tcBorders>
          <w:top w:val="double" w:sz="6" w:space="0" w:color="6AAC90" w:themeColor="accent4"/>
          <w:left w:val="single" w:sz="8" w:space="0" w:color="6AAC90" w:themeColor="accent4"/>
          <w:bottom w:val="single" w:sz="8" w:space="0" w:color="6AAC90" w:themeColor="accent4"/>
          <w:right w:val="single" w:sz="8" w:space="0" w:color="6AAC90" w:themeColor="accent4"/>
        </w:tcBorders>
      </w:tcPr>
    </w:tblStylePr>
    <w:tblStylePr w:type="firstCol">
      <w:rPr>
        <w:b/>
        <w:bCs/>
      </w:rPr>
    </w:tblStylePr>
    <w:tblStylePr w:type="lastCol">
      <w:rPr>
        <w:b/>
        <w:bCs/>
      </w:rPr>
    </w:tblStylePr>
    <w:tblStylePr w:type="band1Vert">
      <w:tblPr/>
      <w:tcPr>
        <w:tcBorders>
          <w:top w:val="single" w:sz="8" w:space="0" w:color="6AAC90" w:themeColor="accent4"/>
          <w:left w:val="single" w:sz="8" w:space="0" w:color="6AAC90" w:themeColor="accent4"/>
          <w:bottom w:val="single" w:sz="8" w:space="0" w:color="6AAC90" w:themeColor="accent4"/>
          <w:right w:val="single" w:sz="8" w:space="0" w:color="6AAC90" w:themeColor="accent4"/>
        </w:tcBorders>
      </w:tcPr>
    </w:tblStylePr>
    <w:tblStylePr w:type="band1Horz">
      <w:tblPr/>
      <w:tcPr>
        <w:tcBorders>
          <w:top w:val="single" w:sz="8" w:space="0" w:color="6AAC90" w:themeColor="accent4"/>
          <w:left w:val="single" w:sz="8" w:space="0" w:color="6AAC90" w:themeColor="accent4"/>
          <w:bottom w:val="single" w:sz="8" w:space="0" w:color="6AAC90" w:themeColor="accent4"/>
          <w:right w:val="single" w:sz="8" w:space="0" w:color="6AAC90" w:themeColor="accent4"/>
        </w:tcBorders>
      </w:tcPr>
    </w:tblStylePr>
  </w:style>
  <w:style w:type="table" w:styleId="Ljuslista-dekorfrg5">
    <w:name w:val="Light List Accent 5"/>
    <w:basedOn w:val="Normaltabell"/>
    <w:uiPriority w:val="61"/>
    <w:pPr>
      <w:spacing w:after="0" w:line="240" w:lineRule="auto"/>
    </w:pPr>
    <w:tblPr>
      <w:tblStyleRowBandSize w:val="1"/>
      <w:tblStyleColBandSize w:val="1"/>
      <w:tblBorders>
        <w:top w:val="single" w:sz="8" w:space="0" w:color="54849A" w:themeColor="accent5"/>
        <w:left w:val="single" w:sz="8" w:space="0" w:color="54849A" w:themeColor="accent5"/>
        <w:bottom w:val="single" w:sz="8" w:space="0" w:color="54849A" w:themeColor="accent5"/>
        <w:right w:val="single" w:sz="8" w:space="0" w:color="54849A" w:themeColor="accent5"/>
      </w:tblBorders>
    </w:tblPr>
    <w:tblStylePr w:type="firstRow">
      <w:pPr>
        <w:spacing w:before="0" w:after="0" w:line="240" w:lineRule="auto"/>
      </w:pPr>
      <w:rPr>
        <w:b/>
        <w:bCs/>
        <w:color w:val="FFFFFF" w:themeColor="background1"/>
      </w:rPr>
      <w:tblPr/>
      <w:tcPr>
        <w:shd w:val="clear" w:color="auto" w:fill="54849A" w:themeFill="accent5"/>
      </w:tcPr>
    </w:tblStylePr>
    <w:tblStylePr w:type="lastRow">
      <w:pPr>
        <w:spacing w:before="0" w:after="0" w:line="240" w:lineRule="auto"/>
      </w:pPr>
      <w:rPr>
        <w:b/>
        <w:bCs/>
      </w:rPr>
      <w:tblPr/>
      <w:tcPr>
        <w:tcBorders>
          <w:top w:val="double" w:sz="6" w:space="0" w:color="54849A" w:themeColor="accent5"/>
          <w:left w:val="single" w:sz="8" w:space="0" w:color="54849A" w:themeColor="accent5"/>
          <w:bottom w:val="single" w:sz="8" w:space="0" w:color="54849A" w:themeColor="accent5"/>
          <w:right w:val="single" w:sz="8" w:space="0" w:color="54849A" w:themeColor="accent5"/>
        </w:tcBorders>
      </w:tcPr>
    </w:tblStylePr>
    <w:tblStylePr w:type="firstCol">
      <w:rPr>
        <w:b/>
        <w:bCs/>
      </w:rPr>
    </w:tblStylePr>
    <w:tblStylePr w:type="lastCol">
      <w:rPr>
        <w:b/>
        <w:bCs/>
      </w:rPr>
    </w:tblStylePr>
    <w:tblStylePr w:type="band1Vert">
      <w:tblPr/>
      <w:tcPr>
        <w:tcBorders>
          <w:top w:val="single" w:sz="8" w:space="0" w:color="54849A" w:themeColor="accent5"/>
          <w:left w:val="single" w:sz="8" w:space="0" w:color="54849A" w:themeColor="accent5"/>
          <w:bottom w:val="single" w:sz="8" w:space="0" w:color="54849A" w:themeColor="accent5"/>
          <w:right w:val="single" w:sz="8" w:space="0" w:color="54849A" w:themeColor="accent5"/>
        </w:tcBorders>
      </w:tcPr>
    </w:tblStylePr>
    <w:tblStylePr w:type="band1Horz">
      <w:tblPr/>
      <w:tcPr>
        <w:tcBorders>
          <w:top w:val="single" w:sz="8" w:space="0" w:color="54849A" w:themeColor="accent5"/>
          <w:left w:val="single" w:sz="8" w:space="0" w:color="54849A" w:themeColor="accent5"/>
          <w:bottom w:val="single" w:sz="8" w:space="0" w:color="54849A" w:themeColor="accent5"/>
          <w:right w:val="single" w:sz="8" w:space="0" w:color="54849A" w:themeColor="accent5"/>
        </w:tcBorders>
      </w:tcPr>
    </w:tblStylePr>
  </w:style>
  <w:style w:type="table" w:styleId="Ljuslista-dekorfrg6">
    <w:name w:val="Light List Accent 6"/>
    <w:basedOn w:val="Normaltabell"/>
    <w:uiPriority w:val="61"/>
    <w:pPr>
      <w:spacing w:after="0" w:line="240" w:lineRule="auto"/>
    </w:pPr>
    <w:tblPr>
      <w:tblStyleRowBandSize w:val="1"/>
      <w:tblStyleColBandSize w:val="1"/>
      <w:tblBorders>
        <w:top w:val="single" w:sz="8" w:space="0" w:color="9E5E9B" w:themeColor="accent6"/>
        <w:left w:val="single" w:sz="8" w:space="0" w:color="9E5E9B" w:themeColor="accent6"/>
        <w:bottom w:val="single" w:sz="8" w:space="0" w:color="9E5E9B" w:themeColor="accent6"/>
        <w:right w:val="single" w:sz="8" w:space="0" w:color="9E5E9B" w:themeColor="accent6"/>
      </w:tblBorders>
    </w:tblPr>
    <w:tblStylePr w:type="firstRow">
      <w:pPr>
        <w:spacing w:before="0" w:after="0" w:line="240" w:lineRule="auto"/>
      </w:pPr>
      <w:rPr>
        <w:b/>
        <w:bCs/>
        <w:color w:val="FFFFFF" w:themeColor="background1"/>
      </w:rPr>
      <w:tblPr/>
      <w:tcPr>
        <w:shd w:val="clear" w:color="auto" w:fill="9E5E9B" w:themeFill="accent6"/>
      </w:tcPr>
    </w:tblStylePr>
    <w:tblStylePr w:type="lastRow">
      <w:pPr>
        <w:spacing w:before="0" w:after="0" w:line="240" w:lineRule="auto"/>
      </w:pPr>
      <w:rPr>
        <w:b/>
        <w:bCs/>
      </w:rPr>
      <w:tblPr/>
      <w:tcPr>
        <w:tcBorders>
          <w:top w:val="double" w:sz="6" w:space="0" w:color="9E5E9B" w:themeColor="accent6"/>
          <w:left w:val="single" w:sz="8" w:space="0" w:color="9E5E9B" w:themeColor="accent6"/>
          <w:bottom w:val="single" w:sz="8" w:space="0" w:color="9E5E9B" w:themeColor="accent6"/>
          <w:right w:val="single" w:sz="8" w:space="0" w:color="9E5E9B" w:themeColor="accent6"/>
        </w:tcBorders>
      </w:tcPr>
    </w:tblStylePr>
    <w:tblStylePr w:type="firstCol">
      <w:rPr>
        <w:b/>
        <w:bCs/>
      </w:rPr>
    </w:tblStylePr>
    <w:tblStylePr w:type="lastCol">
      <w:rPr>
        <w:b/>
        <w:bCs/>
      </w:rPr>
    </w:tblStylePr>
    <w:tblStylePr w:type="band1Vert">
      <w:tblPr/>
      <w:tcPr>
        <w:tcBorders>
          <w:top w:val="single" w:sz="8" w:space="0" w:color="9E5E9B" w:themeColor="accent6"/>
          <w:left w:val="single" w:sz="8" w:space="0" w:color="9E5E9B" w:themeColor="accent6"/>
          <w:bottom w:val="single" w:sz="8" w:space="0" w:color="9E5E9B" w:themeColor="accent6"/>
          <w:right w:val="single" w:sz="8" w:space="0" w:color="9E5E9B" w:themeColor="accent6"/>
        </w:tcBorders>
      </w:tcPr>
    </w:tblStylePr>
    <w:tblStylePr w:type="band1Horz">
      <w:tblPr/>
      <w:tcPr>
        <w:tcBorders>
          <w:top w:val="single" w:sz="8" w:space="0" w:color="9E5E9B" w:themeColor="accent6"/>
          <w:left w:val="single" w:sz="8" w:space="0" w:color="9E5E9B" w:themeColor="accent6"/>
          <w:bottom w:val="single" w:sz="8" w:space="0" w:color="9E5E9B" w:themeColor="accent6"/>
          <w:right w:val="single" w:sz="8" w:space="0" w:color="9E5E9B" w:themeColor="accent6"/>
        </w:tcBorders>
      </w:tcPr>
    </w:tblStylePr>
  </w:style>
  <w:style w:type="table" w:styleId="Ljusskuggning">
    <w:name w:val="Light Shading"/>
    <w:basedOn w:val="Normaltabell"/>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pPr>
      <w:spacing w:after="0" w:line="240" w:lineRule="auto"/>
    </w:pPr>
    <w:rPr>
      <w:color w:val="830F0E" w:themeColor="accent1" w:themeShade="BF"/>
    </w:rPr>
    <w:tblPr>
      <w:tblStyleRowBandSize w:val="1"/>
      <w:tblStyleColBandSize w:val="1"/>
      <w:tblBorders>
        <w:top w:val="single" w:sz="8" w:space="0" w:color="B01513" w:themeColor="accent1"/>
        <w:bottom w:val="single" w:sz="8" w:space="0" w:color="B01513" w:themeColor="accent1"/>
      </w:tblBorders>
    </w:tblPr>
    <w:tblStylePr w:type="firstRow">
      <w:pPr>
        <w:spacing w:before="0" w:after="0" w:line="240" w:lineRule="auto"/>
      </w:pPr>
      <w:rPr>
        <w:b/>
        <w:bCs/>
      </w:rPr>
      <w:tblPr/>
      <w:tcPr>
        <w:tcBorders>
          <w:top w:val="single" w:sz="8" w:space="0" w:color="B01513" w:themeColor="accent1"/>
          <w:left w:val="nil"/>
          <w:bottom w:val="single" w:sz="8" w:space="0" w:color="B01513" w:themeColor="accent1"/>
          <w:right w:val="nil"/>
          <w:insideH w:val="nil"/>
          <w:insideV w:val="nil"/>
        </w:tcBorders>
      </w:tcPr>
    </w:tblStylePr>
    <w:tblStylePr w:type="lastRow">
      <w:pPr>
        <w:spacing w:before="0" w:after="0" w:line="240" w:lineRule="auto"/>
      </w:pPr>
      <w:rPr>
        <w:b/>
        <w:bCs/>
      </w:rPr>
      <w:tblPr/>
      <w:tcPr>
        <w:tcBorders>
          <w:top w:val="single" w:sz="8" w:space="0" w:color="B01513" w:themeColor="accent1"/>
          <w:left w:val="nil"/>
          <w:bottom w:val="single" w:sz="8" w:space="0" w:color="B0151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B9B8" w:themeFill="accent1" w:themeFillTint="3F"/>
      </w:tcPr>
    </w:tblStylePr>
    <w:tblStylePr w:type="band1Horz">
      <w:tblPr/>
      <w:tcPr>
        <w:tcBorders>
          <w:left w:val="nil"/>
          <w:right w:val="nil"/>
          <w:insideH w:val="nil"/>
          <w:insideV w:val="nil"/>
        </w:tcBorders>
        <w:shd w:val="clear" w:color="auto" w:fill="F7B9B8" w:themeFill="accent1" w:themeFillTint="3F"/>
      </w:tcPr>
    </w:tblStylePr>
  </w:style>
  <w:style w:type="table" w:styleId="Ljusskuggning-dekorfrg2">
    <w:name w:val="Light Shading Accent 2"/>
    <w:basedOn w:val="Normaltabell"/>
    <w:uiPriority w:val="60"/>
    <w:pPr>
      <w:spacing w:after="0" w:line="240" w:lineRule="auto"/>
    </w:pPr>
    <w:rPr>
      <w:color w:val="AF490D" w:themeColor="accent2" w:themeShade="BF"/>
    </w:rPr>
    <w:tblPr>
      <w:tblStyleRowBandSize w:val="1"/>
      <w:tblStyleColBandSize w:val="1"/>
      <w:tblBorders>
        <w:top w:val="single" w:sz="8" w:space="0" w:color="EA6312" w:themeColor="accent2"/>
        <w:bottom w:val="single" w:sz="8" w:space="0" w:color="EA6312" w:themeColor="accent2"/>
      </w:tblBorders>
    </w:tblPr>
    <w:tblStylePr w:type="firstRow">
      <w:pPr>
        <w:spacing w:before="0" w:after="0" w:line="240" w:lineRule="auto"/>
      </w:pPr>
      <w:rPr>
        <w:b/>
        <w:bCs/>
      </w:rPr>
      <w:tblPr/>
      <w:tcPr>
        <w:tcBorders>
          <w:top w:val="single" w:sz="8" w:space="0" w:color="EA6312" w:themeColor="accent2"/>
          <w:left w:val="nil"/>
          <w:bottom w:val="single" w:sz="8" w:space="0" w:color="EA6312" w:themeColor="accent2"/>
          <w:right w:val="nil"/>
          <w:insideH w:val="nil"/>
          <w:insideV w:val="nil"/>
        </w:tcBorders>
      </w:tcPr>
    </w:tblStylePr>
    <w:tblStylePr w:type="lastRow">
      <w:pPr>
        <w:spacing w:before="0" w:after="0" w:line="240" w:lineRule="auto"/>
      </w:pPr>
      <w:rPr>
        <w:b/>
        <w:bCs/>
      </w:rPr>
      <w:tblPr/>
      <w:tcPr>
        <w:tcBorders>
          <w:top w:val="single" w:sz="8" w:space="0" w:color="EA6312" w:themeColor="accent2"/>
          <w:left w:val="nil"/>
          <w:bottom w:val="single" w:sz="8" w:space="0" w:color="EA631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7C3" w:themeFill="accent2" w:themeFillTint="3F"/>
      </w:tcPr>
    </w:tblStylePr>
    <w:tblStylePr w:type="band1Horz">
      <w:tblPr/>
      <w:tcPr>
        <w:tcBorders>
          <w:left w:val="nil"/>
          <w:right w:val="nil"/>
          <w:insideH w:val="nil"/>
          <w:insideV w:val="nil"/>
        </w:tcBorders>
        <w:shd w:val="clear" w:color="auto" w:fill="FAD7C3" w:themeFill="accent2" w:themeFillTint="3F"/>
      </w:tcPr>
    </w:tblStylePr>
  </w:style>
  <w:style w:type="table" w:styleId="Ljusskuggning-dekorfrg3">
    <w:name w:val="Light Shading Accent 3"/>
    <w:basedOn w:val="Normaltabell"/>
    <w:uiPriority w:val="60"/>
    <w:pPr>
      <w:spacing w:after="0" w:line="240" w:lineRule="auto"/>
    </w:pPr>
    <w:rPr>
      <w:color w:val="B58D15" w:themeColor="accent3" w:themeShade="BF"/>
    </w:rPr>
    <w:tblPr>
      <w:tblStyleRowBandSize w:val="1"/>
      <w:tblStyleColBandSize w:val="1"/>
      <w:tblBorders>
        <w:top w:val="single" w:sz="8" w:space="0" w:color="E6B729" w:themeColor="accent3"/>
        <w:bottom w:val="single" w:sz="8" w:space="0" w:color="E6B729" w:themeColor="accent3"/>
      </w:tblBorders>
    </w:tblPr>
    <w:tblStylePr w:type="firstRow">
      <w:pPr>
        <w:spacing w:before="0" w:after="0" w:line="240" w:lineRule="auto"/>
      </w:pPr>
      <w:rPr>
        <w:b/>
        <w:bCs/>
      </w:rPr>
      <w:tblPr/>
      <w:tcPr>
        <w:tcBorders>
          <w:top w:val="single" w:sz="8" w:space="0" w:color="E6B729" w:themeColor="accent3"/>
          <w:left w:val="nil"/>
          <w:bottom w:val="single" w:sz="8" w:space="0" w:color="E6B729" w:themeColor="accent3"/>
          <w:right w:val="nil"/>
          <w:insideH w:val="nil"/>
          <w:insideV w:val="nil"/>
        </w:tcBorders>
      </w:tcPr>
    </w:tblStylePr>
    <w:tblStylePr w:type="lastRow">
      <w:pPr>
        <w:spacing w:before="0" w:after="0" w:line="240" w:lineRule="auto"/>
      </w:pPr>
      <w:rPr>
        <w:b/>
        <w:bCs/>
      </w:rPr>
      <w:tblPr/>
      <w:tcPr>
        <w:tcBorders>
          <w:top w:val="single" w:sz="8" w:space="0" w:color="E6B729" w:themeColor="accent3"/>
          <w:left w:val="nil"/>
          <w:bottom w:val="single" w:sz="8" w:space="0" w:color="E6B72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EDC9" w:themeFill="accent3" w:themeFillTint="3F"/>
      </w:tcPr>
    </w:tblStylePr>
    <w:tblStylePr w:type="band1Horz">
      <w:tblPr/>
      <w:tcPr>
        <w:tcBorders>
          <w:left w:val="nil"/>
          <w:right w:val="nil"/>
          <w:insideH w:val="nil"/>
          <w:insideV w:val="nil"/>
        </w:tcBorders>
        <w:shd w:val="clear" w:color="auto" w:fill="F8EDC9" w:themeFill="accent3" w:themeFillTint="3F"/>
      </w:tcPr>
    </w:tblStylePr>
  </w:style>
  <w:style w:type="table" w:styleId="Ljusskuggning-dekorfrg4">
    <w:name w:val="Light Shading Accent 4"/>
    <w:basedOn w:val="Normaltabell"/>
    <w:uiPriority w:val="60"/>
    <w:pPr>
      <w:spacing w:after="0" w:line="240" w:lineRule="auto"/>
    </w:pPr>
    <w:rPr>
      <w:color w:val="4A856C" w:themeColor="accent4" w:themeShade="BF"/>
    </w:rPr>
    <w:tblPr>
      <w:tblStyleRowBandSize w:val="1"/>
      <w:tblStyleColBandSize w:val="1"/>
      <w:tblBorders>
        <w:top w:val="single" w:sz="8" w:space="0" w:color="6AAC90" w:themeColor="accent4"/>
        <w:bottom w:val="single" w:sz="8" w:space="0" w:color="6AAC90" w:themeColor="accent4"/>
      </w:tblBorders>
    </w:tblPr>
    <w:tblStylePr w:type="firstRow">
      <w:pPr>
        <w:spacing w:before="0" w:after="0" w:line="240" w:lineRule="auto"/>
      </w:pPr>
      <w:rPr>
        <w:b/>
        <w:bCs/>
      </w:rPr>
      <w:tblPr/>
      <w:tcPr>
        <w:tcBorders>
          <w:top w:val="single" w:sz="8" w:space="0" w:color="6AAC90" w:themeColor="accent4"/>
          <w:left w:val="nil"/>
          <w:bottom w:val="single" w:sz="8" w:space="0" w:color="6AAC90" w:themeColor="accent4"/>
          <w:right w:val="nil"/>
          <w:insideH w:val="nil"/>
          <w:insideV w:val="nil"/>
        </w:tcBorders>
      </w:tcPr>
    </w:tblStylePr>
    <w:tblStylePr w:type="lastRow">
      <w:pPr>
        <w:spacing w:before="0" w:after="0" w:line="240" w:lineRule="auto"/>
      </w:pPr>
      <w:rPr>
        <w:b/>
        <w:bCs/>
      </w:rPr>
      <w:tblPr/>
      <w:tcPr>
        <w:tcBorders>
          <w:top w:val="single" w:sz="8" w:space="0" w:color="6AAC90" w:themeColor="accent4"/>
          <w:left w:val="nil"/>
          <w:bottom w:val="single" w:sz="8" w:space="0" w:color="6AAC9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AE3" w:themeFill="accent4" w:themeFillTint="3F"/>
      </w:tcPr>
    </w:tblStylePr>
    <w:tblStylePr w:type="band1Horz">
      <w:tblPr/>
      <w:tcPr>
        <w:tcBorders>
          <w:left w:val="nil"/>
          <w:right w:val="nil"/>
          <w:insideH w:val="nil"/>
          <w:insideV w:val="nil"/>
        </w:tcBorders>
        <w:shd w:val="clear" w:color="auto" w:fill="DAEAE3" w:themeFill="accent4" w:themeFillTint="3F"/>
      </w:tcPr>
    </w:tblStylePr>
  </w:style>
  <w:style w:type="table" w:styleId="Ljusskuggning-dekorfrg5">
    <w:name w:val="Light Shading Accent 5"/>
    <w:basedOn w:val="Normaltabell"/>
    <w:uiPriority w:val="60"/>
    <w:pPr>
      <w:spacing w:after="0" w:line="240" w:lineRule="auto"/>
    </w:pPr>
    <w:rPr>
      <w:color w:val="3E6273" w:themeColor="accent5" w:themeShade="BF"/>
    </w:rPr>
    <w:tblPr>
      <w:tblStyleRowBandSize w:val="1"/>
      <w:tblStyleColBandSize w:val="1"/>
      <w:tblBorders>
        <w:top w:val="single" w:sz="8" w:space="0" w:color="54849A" w:themeColor="accent5"/>
        <w:bottom w:val="single" w:sz="8" w:space="0" w:color="54849A" w:themeColor="accent5"/>
      </w:tblBorders>
    </w:tblPr>
    <w:tblStylePr w:type="firstRow">
      <w:pPr>
        <w:spacing w:before="0" w:after="0" w:line="240" w:lineRule="auto"/>
      </w:pPr>
      <w:rPr>
        <w:b/>
        <w:bCs/>
      </w:rPr>
      <w:tblPr/>
      <w:tcPr>
        <w:tcBorders>
          <w:top w:val="single" w:sz="8" w:space="0" w:color="54849A" w:themeColor="accent5"/>
          <w:left w:val="nil"/>
          <w:bottom w:val="single" w:sz="8" w:space="0" w:color="54849A" w:themeColor="accent5"/>
          <w:right w:val="nil"/>
          <w:insideH w:val="nil"/>
          <w:insideV w:val="nil"/>
        </w:tcBorders>
      </w:tcPr>
    </w:tblStylePr>
    <w:tblStylePr w:type="lastRow">
      <w:pPr>
        <w:spacing w:before="0" w:after="0" w:line="240" w:lineRule="auto"/>
      </w:pPr>
      <w:rPr>
        <w:b/>
        <w:bCs/>
      </w:rPr>
      <w:tblPr/>
      <w:tcPr>
        <w:tcBorders>
          <w:top w:val="single" w:sz="8" w:space="0" w:color="54849A" w:themeColor="accent5"/>
          <w:left w:val="nil"/>
          <w:bottom w:val="single" w:sz="8" w:space="0" w:color="54849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0E7" w:themeFill="accent5" w:themeFillTint="3F"/>
      </w:tcPr>
    </w:tblStylePr>
    <w:tblStylePr w:type="band1Horz">
      <w:tblPr/>
      <w:tcPr>
        <w:tcBorders>
          <w:left w:val="nil"/>
          <w:right w:val="nil"/>
          <w:insideH w:val="nil"/>
          <w:insideV w:val="nil"/>
        </w:tcBorders>
        <w:shd w:val="clear" w:color="auto" w:fill="D3E0E7" w:themeFill="accent5" w:themeFillTint="3F"/>
      </w:tcPr>
    </w:tblStylePr>
  </w:style>
  <w:style w:type="table" w:styleId="Ljusskuggning-dekorfrg6">
    <w:name w:val="Light Shading Accent 6"/>
    <w:basedOn w:val="Normaltabell"/>
    <w:uiPriority w:val="60"/>
    <w:pPr>
      <w:spacing w:after="0" w:line="240" w:lineRule="auto"/>
    </w:pPr>
    <w:rPr>
      <w:color w:val="764673" w:themeColor="accent6" w:themeShade="BF"/>
    </w:rPr>
    <w:tblPr>
      <w:tblStyleRowBandSize w:val="1"/>
      <w:tblStyleColBandSize w:val="1"/>
      <w:tblBorders>
        <w:top w:val="single" w:sz="8" w:space="0" w:color="9E5E9B" w:themeColor="accent6"/>
        <w:bottom w:val="single" w:sz="8" w:space="0" w:color="9E5E9B" w:themeColor="accent6"/>
      </w:tblBorders>
    </w:tblPr>
    <w:tblStylePr w:type="firstRow">
      <w:pPr>
        <w:spacing w:before="0" w:after="0" w:line="240" w:lineRule="auto"/>
      </w:pPr>
      <w:rPr>
        <w:b/>
        <w:bCs/>
      </w:rPr>
      <w:tblPr/>
      <w:tcPr>
        <w:tcBorders>
          <w:top w:val="single" w:sz="8" w:space="0" w:color="9E5E9B" w:themeColor="accent6"/>
          <w:left w:val="nil"/>
          <w:bottom w:val="single" w:sz="8" w:space="0" w:color="9E5E9B" w:themeColor="accent6"/>
          <w:right w:val="nil"/>
          <w:insideH w:val="nil"/>
          <w:insideV w:val="nil"/>
        </w:tcBorders>
      </w:tcPr>
    </w:tblStylePr>
    <w:tblStylePr w:type="lastRow">
      <w:pPr>
        <w:spacing w:before="0" w:after="0" w:line="240" w:lineRule="auto"/>
      </w:pPr>
      <w:rPr>
        <w:b/>
        <w:bCs/>
      </w:rPr>
      <w:tblPr/>
      <w:tcPr>
        <w:tcBorders>
          <w:top w:val="single" w:sz="8" w:space="0" w:color="9E5E9B" w:themeColor="accent6"/>
          <w:left w:val="nil"/>
          <w:bottom w:val="single" w:sz="8" w:space="0" w:color="9E5E9B"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D6E6" w:themeFill="accent6" w:themeFillTint="3F"/>
      </w:tcPr>
    </w:tblStylePr>
    <w:tblStylePr w:type="band1Horz">
      <w:tblPr/>
      <w:tcPr>
        <w:tcBorders>
          <w:left w:val="nil"/>
          <w:right w:val="nil"/>
          <w:insideH w:val="nil"/>
          <w:insideV w:val="nil"/>
        </w:tcBorders>
        <w:shd w:val="clear" w:color="auto" w:fill="E7D6E6" w:themeFill="accent6" w:themeFillTint="3F"/>
      </w:tcPr>
    </w:tblStylePr>
  </w:style>
  <w:style w:type="character" w:styleId="Radnummer">
    <w:name w:val="line number"/>
    <w:basedOn w:val="Standardstycketeckensnitt"/>
    <w:uiPriority w:val="99"/>
    <w:semiHidden/>
    <w:unhideWhenUsed/>
  </w:style>
  <w:style w:type="paragraph" w:styleId="Lista">
    <w:name w:val="List"/>
    <w:basedOn w:val="Normal"/>
    <w:uiPriority w:val="99"/>
    <w:semiHidden/>
    <w:unhideWhenUsed/>
    <w:pPr>
      <w:ind w:left="360" w:hanging="360"/>
      <w:contextualSpacing/>
    </w:pPr>
  </w:style>
  <w:style w:type="paragraph" w:styleId="Lista2">
    <w:name w:val="List 2"/>
    <w:basedOn w:val="Normal"/>
    <w:uiPriority w:val="99"/>
    <w:semiHidden/>
    <w:unhideWhenUsed/>
    <w:pPr>
      <w:ind w:left="720" w:hanging="360"/>
      <w:contextualSpacing/>
    </w:pPr>
  </w:style>
  <w:style w:type="paragraph" w:styleId="Lista3">
    <w:name w:val="List 3"/>
    <w:basedOn w:val="Normal"/>
    <w:uiPriority w:val="99"/>
    <w:semiHidden/>
    <w:unhideWhenUsed/>
    <w:pPr>
      <w:ind w:left="1080" w:hanging="360"/>
      <w:contextualSpacing/>
    </w:pPr>
  </w:style>
  <w:style w:type="paragraph" w:styleId="Lista4">
    <w:name w:val="List 4"/>
    <w:basedOn w:val="Normal"/>
    <w:uiPriority w:val="99"/>
    <w:semiHidden/>
    <w:unhideWhenUsed/>
    <w:pPr>
      <w:ind w:left="1440" w:hanging="360"/>
      <w:contextualSpacing/>
    </w:pPr>
  </w:style>
  <w:style w:type="paragraph" w:styleId="Lista5">
    <w:name w:val="List 5"/>
    <w:basedOn w:val="Normal"/>
    <w:uiPriority w:val="99"/>
    <w:semiHidden/>
    <w:unhideWhenUsed/>
    <w:pPr>
      <w:ind w:left="1800" w:hanging="360"/>
      <w:contextualSpacing/>
    </w:pPr>
  </w:style>
  <w:style w:type="paragraph" w:styleId="Punktlista">
    <w:name w:val="List Bullet"/>
    <w:basedOn w:val="Normal"/>
    <w:uiPriority w:val="1"/>
    <w:unhideWhenUsed/>
    <w:qFormat/>
    <w:pPr>
      <w:numPr>
        <w:numId w:val="1"/>
      </w:numPr>
      <w:spacing w:after="40"/>
    </w:pPr>
  </w:style>
  <w:style w:type="paragraph" w:styleId="Punktlista2">
    <w:name w:val="List Bullet 2"/>
    <w:basedOn w:val="Normal"/>
    <w:uiPriority w:val="99"/>
    <w:semiHidden/>
    <w:unhideWhenUsed/>
    <w:pPr>
      <w:numPr>
        <w:numId w:val="2"/>
      </w:numPr>
      <w:contextualSpacing/>
    </w:pPr>
  </w:style>
  <w:style w:type="paragraph" w:styleId="Punktlista3">
    <w:name w:val="List Bullet 3"/>
    <w:basedOn w:val="Normal"/>
    <w:uiPriority w:val="99"/>
    <w:semiHidden/>
    <w:unhideWhenUsed/>
    <w:pPr>
      <w:numPr>
        <w:numId w:val="3"/>
      </w:numPr>
      <w:contextualSpacing/>
    </w:pPr>
  </w:style>
  <w:style w:type="paragraph" w:styleId="Punktlista4">
    <w:name w:val="List Bullet 4"/>
    <w:basedOn w:val="Normal"/>
    <w:uiPriority w:val="99"/>
    <w:semiHidden/>
    <w:unhideWhenUsed/>
    <w:pPr>
      <w:numPr>
        <w:numId w:val="4"/>
      </w:numPr>
      <w:contextualSpacing/>
    </w:pPr>
  </w:style>
  <w:style w:type="paragraph" w:styleId="Punktlista5">
    <w:name w:val="List Bullet 5"/>
    <w:basedOn w:val="Normal"/>
    <w:uiPriority w:val="99"/>
    <w:semiHidden/>
    <w:unhideWhenUsed/>
    <w:pPr>
      <w:numPr>
        <w:numId w:val="5"/>
      </w:numPr>
      <w:contextualSpacing/>
    </w:pPr>
  </w:style>
  <w:style w:type="paragraph" w:styleId="Listafortstt">
    <w:name w:val="List Continue"/>
    <w:basedOn w:val="Normal"/>
    <w:uiPriority w:val="99"/>
    <w:semiHidden/>
    <w:unhideWhenUsed/>
    <w:pPr>
      <w:spacing w:after="120"/>
      <w:ind w:left="360"/>
      <w:contextualSpacing/>
    </w:pPr>
  </w:style>
  <w:style w:type="paragraph" w:styleId="Listafortstt2">
    <w:name w:val="List Continue 2"/>
    <w:basedOn w:val="Normal"/>
    <w:uiPriority w:val="99"/>
    <w:semiHidden/>
    <w:unhideWhenUsed/>
    <w:pPr>
      <w:spacing w:after="120"/>
      <w:ind w:left="720"/>
      <w:contextualSpacing/>
    </w:pPr>
  </w:style>
  <w:style w:type="paragraph" w:styleId="Listafortstt3">
    <w:name w:val="List Continue 3"/>
    <w:basedOn w:val="Normal"/>
    <w:uiPriority w:val="99"/>
    <w:semiHidden/>
    <w:unhideWhenUsed/>
    <w:pPr>
      <w:spacing w:after="120"/>
      <w:ind w:left="1080"/>
      <w:contextualSpacing/>
    </w:pPr>
  </w:style>
  <w:style w:type="paragraph" w:styleId="Listafortstt4">
    <w:name w:val="List Continue 4"/>
    <w:basedOn w:val="Normal"/>
    <w:uiPriority w:val="99"/>
    <w:semiHidden/>
    <w:unhideWhenUsed/>
    <w:pPr>
      <w:spacing w:after="120"/>
      <w:ind w:left="1440"/>
      <w:contextualSpacing/>
    </w:pPr>
  </w:style>
  <w:style w:type="paragraph" w:styleId="Listafortstt5">
    <w:name w:val="List Continue 5"/>
    <w:basedOn w:val="Normal"/>
    <w:uiPriority w:val="99"/>
    <w:semiHidden/>
    <w:unhideWhenUsed/>
    <w:pPr>
      <w:spacing w:after="120"/>
      <w:ind w:left="1800"/>
      <w:contextualSpacing/>
    </w:pPr>
  </w:style>
  <w:style w:type="paragraph" w:styleId="Numreradlista">
    <w:name w:val="List Number"/>
    <w:basedOn w:val="Normal"/>
    <w:uiPriority w:val="1"/>
    <w:unhideWhenUsed/>
    <w:qFormat/>
    <w:pPr>
      <w:numPr>
        <w:numId w:val="19"/>
      </w:numPr>
      <w:contextualSpacing/>
    </w:pPr>
  </w:style>
  <w:style w:type="paragraph" w:styleId="Numreradlista2">
    <w:name w:val="List Number 2"/>
    <w:basedOn w:val="Normal"/>
    <w:uiPriority w:val="1"/>
    <w:unhideWhenUsed/>
    <w:qFormat/>
    <w:pPr>
      <w:numPr>
        <w:ilvl w:val="1"/>
        <w:numId w:val="19"/>
      </w:numPr>
      <w:contextualSpacing/>
    </w:pPr>
  </w:style>
  <w:style w:type="paragraph" w:styleId="Numreradlista3">
    <w:name w:val="List Number 3"/>
    <w:basedOn w:val="Normal"/>
    <w:uiPriority w:val="18"/>
    <w:unhideWhenUsed/>
    <w:qFormat/>
    <w:pPr>
      <w:numPr>
        <w:ilvl w:val="2"/>
        <w:numId w:val="19"/>
      </w:numPr>
      <w:contextualSpacing/>
    </w:pPr>
  </w:style>
  <w:style w:type="paragraph" w:styleId="Numreradlista4">
    <w:name w:val="List Number 4"/>
    <w:basedOn w:val="Normal"/>
    <w:uiPriority w:val="18"/>
    <w:semiHidden/>
    <w:unhideWhenUsed/>
    <w:pPr>
      <w:numPr>
        <w:ilvl w:val="3"/>
        <w:numId w:val="19"/>
      </w:numPr>
      <w:contextualSpacing/>
    </w:pPr>
  </w:style>
  <w:style w:type="paragraph" w:styleId="Numreradlista5">
    <w:name w:val="List Number 5"/>
    <w:basedOn w:val="Normal"/>
    <w:uiPriority w:val="18"/>
    <w:semiHidden/>
    <w:unhideWhenUsed/>
    <w:pPr>
      <w:numPr>
        <w:ilvl w:val="4"/>
        <w:numId w:val="19"/>
      </w:numPr>
      <w:contextualSpacing/>
    </w:pPr>
  </w:style>
  <w:style w:type="paragraph" w:styleId="Liststycke">
    <w:name w:val="List Paragraph"/>
    <w:basedOn w:val="Normal"/>
    <w:uiPriority w:val="34"/>
    <w:unhideWhenUsed/>
    <w:qFormat/>
    <w:pPr>
      <w:ind w:left="720"/>
      <w:contextualSpacing/>
    </w:pPr>
  </w:style>
  <w:style w:type="paragraph" w:styleId="Makrotext">
    <w:name w:val="macro"/>
    <w:link w:val="Mak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spacing w:after="0" w:line="300" w:lineRule="auto"/>
    </w:pPr>
    <w:rPr>
      <w:rFonts w:ascii="Consolas" w:hAnsi="Consolas" w:cs="Consolas"/>
    </w:rPr>
  </w:style>
  <w:style w:type="character" w:customStyle="1" w:styleId="MakrotextChar">
    <w:name w:val="Makrotext Char"/>
    <w:basedOn w:val="Standardstycketeckensnitt"/>
    <w:link w:val="Makrotext"/>
    <w:uiPriority w:val="99"/>
    <w:semiHidden/>
    <w:rPr>
      <w:rFonts w:ascii="Consolas" w:hAnsi="Consolas" w:cs="Consolas"/>
      <w:sz w:val="20"/>
    </w:rPr>
  </w:style>
  <w:style w:type="table" w:styleId="Mellanmrktrutnt1">
    <w:name w:val="Medium Grid 1"/>
    <w:basedOn w:val="Normaltabell"/>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pPr>
      <w:spacing w:after="0" w:line="240" w:lineRule="auto"/>
    </w:pPr>
    <w:tblPr>
      <w:tblStyleRowBandSize w:val="1"/>
      <w:tblStyleColBandSize w:val="1"/>
      <w:tblBorders>
        <w:top w:val="single" w:sz="8" w:space="0" w:color="E82C2A" w:themeColor="accent1" w:themeTint="BF"/>
        <w:left w:val="single" w:sz="8" w:space="0" w:color="E82C2A" w:themeColor="accent1" w:themeTint="BF"/>
        <w:bottom w:val="single" w:sz="8" w:space="0" w:color="E82C2A" w:themeColor="accent1" w:themeTint="BF"/>
        <w:right w:val="single" w:sz="8" w:space="0" w:color="E82C2A" w:themeColor="accent1" w:themeTint="BF"/>
        <w:insideH w:val="single" w:sz="8" w:space="0" w:color="E82C2A" w:themeColor="accent1" w:themeTint="BF"/>
        <w:insideV w:val="single" w:sz="8" w:space="0" w:color="E82C2A" w:themeColor="accent1" w:themeTint="BF"/>
      </w:tblBorders>
    </w:tblPr>
    <w:tcPr>
      <w:shd w:val="clear" w:color="auto" w:fill="F7B9B8" w:themeFill="accent1" w:themeFillTint="3F"/>
    </w:tcPr>
    <w:tblStylePr w:type="firstRow">
      <w:rPr>
        <w:b/>
        <w:bCs/>
      </w:rPr>
    </w:tblStylePr>
    <w:tblStylePr w:type="lastRow">
      <w:rPr>
        <w:b/>
        <w:bCs/>
      </w:rPr>
      <w:tblPr/>
      <w:tcPr>
        <w:tcBorders>
          <w:top w:val="single" w:sz="18" w:space="0" w:color="E82C2A" w:themeColor="accent1" w:themeTint="BF"/>
        </w:tcBorders>
      </w:tcPr>
    </w:tblStylePr>
    <w:tblStylePr w:type="firstCol">
      <w:rPr>
        <w:b/>
        <w:bCs/>
      </w:rPr>
    </w:tblStylePr>
    <w:tblStylePr w:type="lastCol">
      <w:rPr>
        <w:b/>
        <w:bCs/>
      </w:rPr>
    </w:tblStylePr>
    <w:tblStylePr w:type="band1Vert">
      <w:tblPr/>
      <w:tcPr>
        <w:shd w:val="clear" w:color="auto" w:fill="EF7271" w:themeFill="accent1" w:themeFillTint="7F"/>
      </w:tcPr>
    </w:tblStylePr>
    <w:tblStylePr w:type="band1Horz">
      <w:tblPr/>
      <w:tcPr>
        <w:shd w:val="clear" w:color="auto" w:fill="EF7271" w:themeFill="accent1" w:themeFillTint="7F"/>
      </w:tcPr>
    </w:tblStylePr>
  </w:style>
  <w:style w:type="table" w:styleId="Mellanmrktrutnt1-dekorfrg2">
    <w:name w:val="Medium Grid 1 Accent 2"/>
    <w:basedOn w:val="Normaltabell"/>
    <w:uiPriority w:val="67"/>
    <w:pPr>
      <w:spacing w:after="0" w:line="240" w:lineRule="auto"/>
    </w:pPr>
    <w:tblPr>
      <w:tblStyleRowBandSize w:val="1"/>
      <w:tblStyleColBandSize w:val="1"/>
      <w:tblBorders>
        <w:top w:val="single" w:sz="8" w:space="0" w:color="F1894B" w:themeColor="accent2" w:themeTint="BF"/>
        <w:left w:val="single" w:sz="8" w:space="0" w:color="F1894B" w:themeColor="accent2" w:themeTint="BF"/>
        <w:bottom w:val="single" w:sz="8" w:space="0" w:color="F1894B" w:themeColor="accent2" w:themeTint="BF"/>
        <w:right w:val="single" w:sz="8" w:space="0" w:color="F1894B" w:themeColor="accent2" w:themeTint="BF"/>
        <w:insideH w:val="single" w:sz="8" w:space="0" w:color="F1894B" w:themeColor="accent2" w:themeTint="BF"/>
        <w:insideV w:val="single" w:sz="8" w:space="0" w:color="F1894B" w:themeColor="accent2" w:themeTint="BF"/>
      </w:tblBorders>
    </w:tblPr>
    <w:tcPr>
      <w:shd w:val="clear" w:color="auto" w:fill="FAD7C3" w:themeFill="accent2" w:themeFillTint="3F"/>
    </w:tcPr>
    <w:tblStylePr w:type="firstRow">
      <w:rPr>
        <w:b/>
        <w:bCs/>
      </w:rPr>
    </w:tblStylePr>
    <w:tblStylePr w:type="lastRow">
      <w:rPr>
        <w:b/>
        <w:bCs/>
      </w:rPr>
      <w:tblPr/>
      <w:tcPr>
        <w:tcBorders>
          <w:top w:val="single" w:sz="18" w:space="0" w:color="F1894B" w:themeColor="accent2" w:themeTint="BF"/>
        </w:tcBorders>
      </w:tcPr>
    </w:tblStylePr>
    <w:tblStylePr w:type="firstCol">
      <w:rPr>
        <w:b/>
        <w:bCs/>
      </w:rPr>
    </w:tblStylePr>
    <w:tblStylePr w:type="lastCol">
      <w:rPr>
        <w:b/>
        <w:bCs/>
      </w:rPr>
    </w:tblStylePr>
    <w:tblStylePr w:type="band1Vert">
      <w:tblPr/>
      <w:tcPr>
        <w:shd w:val="clear" w:color="auto" w:fill="F5B087" w:themeFill="accent2" w:themeFillTint="7F"/>
      </w:tcPr>
    </w:tblStylePr>
    <w:tblStylePr w:type="band1Horz">
      <w:tblPr/>
      <w:tcPr>
        <w:shd w:val="clear" w:color="auto" w:fill="F5B087" w:themeFill="accent2" w:themeFillTint="7F"/>
      </w:tcPr>
    </w:tblStylePr>
  </w:style>
  <w:style w:type="table" w:styleId="Mellanmrktrutnt1-dekorfrg3">
    <w:name w:val="Medium Grid 1 Accent 3"/>
    <w:basedOn w:val="Normaltabell"/>
    <w:uiPriority w:val="67"/>
    <w:pPr>
      <w:spacing w:after="0" w:line="240" w:lineRule="auto"/>
    </w:pPr>
    <w:tblPr>
      <w:tblStyleRowBandSize w:val="1"/>
      <w:tblStyleColBandSize w:val="1"/>
      <w:tblBorders>
        <w:top w:val="single" w:sz="8" w:space="0" w:color="ECC85E" w:themeColor="accent3" w:themeTint="BF"/>
        <w:left w:val="single" w:sz="8" w:space="0" w:color="ECC85E" w:themeColor="accent3" w:themeTint="BF"/>
        <w:bottom w:val="single" w:sz="8" w:space="0" w:color="ECC85E" w:themeColor="accent3" w:themeTint="BF"/>
        <w:right w:val="single" w:sz="8" w:space="0" w:color="ECC85E" w:themeColor="accent3" w:themeTint="BF"/>
        <w:insideH w:val="single" w:sz="8" w:space="0" w:color="ECC85E" w:themeColor="accent3" w:themeTint="BF"/>
        <w:insideV w:val="single" w:sz="8" w:space="0" w:color="ECC85E" w:themeColor="accent3" w:themeTint="BF"/>
      </w:tblBorders>
    </w:tblPr>
    <w:tcPr>
      <w:shd w:val="clear" w:color="auto" w:fill="F8EDC9" w:themeFill="accent3" w:themeFillTint="3F"/>
    </w:tcPr>
    <w:tblStylePr w:type="firstRow">
      <w:rPr>
        <w:b/>
        <w:bCs/>
      </w:rPr>
    </w:tblStylePr>
    <w:tblStylePr w:type="lastRow">
      <w:rPr>
        <w:b/>
        <w:bCs/>
      </w:rPr>
      <w:tblPr/>
      <w:tcPr>
        <w:tcBorders>
          <w:top w:val="single" w:sz="18" w:space="0" w:color="ECC85E" w:themeColor="accent3" w:themeTint="BF"/>
        </w:tcBorders>
      </w:tcPr>
    </w:tblStylePr>
    <w:tblStylePr w:type="firstCol">
      <w:rPr>
        <w:b/>
        <w:bCs/>
      </w:rPr>
    </w:tblStylePr>
    <w:tblStylePr w:type="lastCol">
      <w:rPr>
        <w:b/>
        <w:bCs/>
      </w:rPr>
    </w:tblStylePr>
    <w:tblStylePr w:type="band1Vert">
      <w:tblPr/>
      <w:tcPr>
        <w:shd w:val="clear" w:color="auto" w:fill="F2DA94" w:themeFill="accent3" w:themeFillTint="7F"/>
      </w:tcPr>
    </w:tblStylePr>
    <w:tblStylePr w:type="band1Horz">
      <w:tblPr/>
      <w:tcPr>
        <w:shd w:val="clear" w:color="auto" w:fill="F2DA94" w:themeFill="accent3" w:themeFillTint="7F"/>
      </w:tcPr>
    </w:tblStylePr>
  </w:style>
  <w:style w:type="table" w:styleId="Mellanmrktrutnt1-dekorfrg4">
    <w:name w:val="Medium Grid 1 Accent 4"/>
    <w:basedOn w:val="Normaltabell"/>
    <w:uiPriority w:val="67"/>
    <w:pPr>
      <w:spacing w:after="0" w:line="240" w:lineRule="auto"/>
    </w:pPr>
    <w:tblPr>
      <w:tblStyleRowBandSize w:val="1"/>
      <w:tblStyleColBandSize w:val="1"/>
      <w:tblBorders>
        <w:top w:val="single" w:sz="8" w:space="0" w:color="8FC0AB" w:themeColor="accent4" w:themeTint="BF"/>
        <w:left w:val="single" w:sz="8" w:space="0" w:color="8FC0AB" w:themeColor="accent4" w:themeTint="BF"/>
        <w:bottom w:val="single" w:sz="8" w:space="0" w:color="8FC0AB" w:themeColor="accent4" w:themeTint="BF"/>
        <w:right w:val="single" w:sz="8" w:space="0" w:color="8FC0AB" w:themeColor="accent4" w:themeTint="BF"/>
        <w:insideH w:val="single" w:sz="8" w:space="0" w:color="8FC0AB" w:themeColor="accent4" w:themeTint="BF"/>
        <w:insideV w:val="single" w:sz="8" w:space="0" w:color="8FC0AB" w:themeColor="accent4" w:themeTint="BF"/>
      </w:tblBorders>
    </w:tblPr>
    <w:tcPr>
      <w:shd w:val="clear" w:color="auto" w:fill="DAEAE3" w:themeFill="accent4" w:themeFillTint="3F"/>
    </w:tcPr>
    <w:tblStylePr w:type="firstRow">
      <w:rPr>
        <w:b/>
        <w:bCs/>
      </w:rPr>
    </w:tblStylePr>
    <w:tblStylePr w:type="lastRow">
      <w:rPr>
        <w:b/>
        <w:bCs/>
      </w:rPr>
      <w:tblPr/>
      <w:tcPr>
        <w:tcBorders>
          <w:top w:val="single" w:sz="18" w:space="0" w:color="8FC0AB" w:themeColor="accent4" w:themeTint="BF"/>
        </w:tcBorders>
      </w:tcPr>
    </w:tblStylePr>
    <w:tblStylePr w:type="firstCol">
      <w:rPr>
        <w:b/>
        <w:bCs/>
      </w:rPr>
    </w:tblStylePr>
    <w:tblStylePr w:type="lastCol">
      <w:rPr>
        <w:b/>
        <w:bCs/>
      </w:rPr>
    </w:tblStylePr>
    <w:tblStylePr w:type="band1Vert">
      <w:tblPr/>
      <w:tcPr>
        <w:shd w:val="clear" w:color="auto" w:fill="B4D5C7" w:themeFill="accent4" w:themeFillTint="7F"/>
      </w:tcPr>
    </w:tblStylePr>
    <w:tblStylePr w:type="band1Horz">
      <w:tblPr/>
      <w:tcPr>
        <w:shd w:val="clear" w:color="auto" w:fill="B4D5C7" w:themeFill="accent4" w:themeFillTint="7F"/>
      </w:tcPr>
    </w:tblStylePr>
  </w:style>
  <w:style w:type="table" w:styleId="Mellanmrktrutnt1-dekorfrg5">
    <w:name w:val="Medium Grid 1 Accent 5"/>
    <w:basedOn w:val="Normaltabell"/>
    <w:uiPriority w:val="67"/>
    <w:pPr>
      <w:spacing w:after="0" w:line="240" w:lineRule="auto"/>
    </w:pPr>
    <w:tblPr>
      <w:tblStyleRowBandSize w:val="1"/>
      <w:tblStyleColBandSize w:val="1"/>
      <w:tblBorders>
        <w:top w:val="single" w:sz="8" w:space="0" w:color="7BA3B7" w:themeColor="accent5" w:themeTint="BF"/>
        <w:left w:val="single" w:sz="8" w:space="0" w:color="7BA3B7" w:themeColor="accent5" w:themeTint="BF"/>
        <w:bottom w:val="single" w:sz="8" w:space="0" w:color="7BA3B7" w:themeColor="accent5" w:themeTint="BF"/>
        <w:right w:val="single" w:sz="8" w:space="0" w:color="7BA3B7" w:themeColor="accent5" w:themeTint="BF"/>
        <w:insideH w:val="single" w:sz="8" w:space="0" w:color="7BA3B7" w:themeColor="accent5" w:themeTint="BF"/>
        <w:insideV w:val="single" w:sz="8" w:space="0" w:color="7BA3B7" w:themeColor="accent5" w:themeTint="BF"/>
      </w:tblBorders>
    </w:tblPr>
    <w:tcPr>
      <w:shd w:val="clear" w:color="auto" w:fill="D3E0E7" w:themeFill="accent5" w:themeFillTint="3F"/>
    </w:tcPr>
    <w:tblStylePr w:type="firstRow">
      <w:rPr>
        <w:b/>
        <w:bCs/>
      </w:rPr>
    </w:tblStylePr>
    <w:tblStylePr w:type="lastRow">
      <w:rPr>
        <w:b/>
        <w:bCs/>
      </w:rPr>
      <w:tblPr/>
      <w:tcPr>
        <w:tcBorders>
          <w:top w:val="single" w:sz="18" w:space="0" w:color="7BA3B7" w:themeColor="accent5" w:themeTint="BF"/>
        </w:tcBorders>
      </w:tcPr>
    </w:tblStylePr>
    <w:tblStylePr w:type="firstCol">
      <w:rPr>
        <w:b/>
        <w:bCs/>
      </w:rPr>
    </w:tblStylePr>
    <w:tblStylePr w:type="lastCol">
      <w:rPr>
        <w:b/>
        <w:bCs/>
      </w:rPr>
    </w:tblStylePr>
    <w:tblStylePr w:type="band1Vert">
      <w:tblPr/>
      <w:tcPr>
        <w:shd w:val="clear" w:color="auto" w:fill="A7C2CF" w:themeFill="accent5" w:themeFillTint="7F"/>
      </w:tcPr>
    </w:tblStylePr>
    <w:tblStylePr w:type="band1Horz">
      <w:tblPr/>
      <w:tcPr>
        <w:shd w:val="clear" w:color="auto" w:fill="A7C2CF" w:themeFill="accent5" w:themeFillTint="7F"/>
      </w:tcPr>
    </w:tblStylePr>
  </w:style>
  <w:style w:type="table" w:styleId="Mellanmrktrutnt1-dekorfrg6">
    <w:name w:val="Medium Grid 1 Accent 6"/>
    <w:basedOn w:val="Normaltabell"/>
    <w:uiPriority w:val="67"/>
    <w:pPr>
      <w:spacing w:after="0" w:line="240" w:lineRule="auto"/>
    </w:pPr>
    <w:tblPr>
      <w:tblStyleRowBandSize w:val="1"/>
      <w:tblStyleColBandSize w:val="1"/>
      <w:tblBorders>
        <w:top w:val="single" w:sz="8" w:space="0" w:color="B785B4" w:themeColor="accent6" w:themeTint="BF"/>
        <w:left w:val="single" w:sz="8" w:space="0" w:color="B785B4" w:themeColor="accent6" w:themeTint="BF"/>
        <w:bottom w:val="single" w:sz="8" w:space="0" w:color="B785B4" w:themeColor="accent6" w:themeTint="BF"/>
        <w:right w:val="single" w:sz="8" w:space="0" w:color="B785B4" w:themeColor="accent6" w:themeTint="BF"/>
        <w:insideH w:val="single" w:sz="8" w:space="0" w:color="B785B4" w:themeColor="accent6" w:themeTint="BF"/>
        <w:insideV w:val="single" w:sz="8" w:space="0" w:color="B785B4" w:themeColor="accent6" w:themeTint="BF"/>
      </w:tblBorders>
    </w:tblPr>
    <w:tcPr>
      <w:shd w:val="clear" w:color="auto" w:fill="E7D6E6" w:themeFill="accent6" w:themeFillTint="3F"/>
    </w:tcPr>
    <w:tblStylePr w:type="firstRow">
      <w:rPr>
        <w:b/>
        <w:bCs/>
      </w:rPr>
    </w:tblStylePr>
    <w:tblStylePr w:type="lastRow">
      <w:rPr>
        <w:b/>
        <w:bCs/>
      </w:rPr>
      <w:tblPr/>
      <w:tcPr>
        <w:tcBorders>
          <w:top w:val="single" w:sz="18" w:space="0" w:color="B785B4" w:themeColor="accent6" w:themeTint="BF"/>
        </w:tcBorders>
      </w:tcPr>
    </w:tblStylePr>
    <w:tblStylePr w:type="firstCol">
      <w:rPr>
        <w:b/>
        <w:bCs/>
      </w:rPr>
    </w:tblStylePr>
    <w:tblStylePr w:type="lastCol">
      <w:rPr>
        <w:b/>
        <w:bCs/>
      </w:rPr>
    </w:tblStylePr>
    <w:tblStylePr w:type="band1Vert">
      <w:tblPr/>
      <w:tcPr>
        <w:shd w:val="clear" w:color="auto" w:fill="CFAECD" w:themeFill="accent6" w:themeFillTint="7F"/>
      </w:tcPr>
    </w:tblStylePr>
    <w:tblStylePr w:type="band1Horz">
      <w:tblPr/>
      <w:tcPr>
        <w:shd w:val="clear" w:color="auto" w:fill="CFAECD" w:themeFill="accent6" w:themeFillTint="7F"/>
      </w:tcPr>
    </w:tblStylePr>
  </w:style>
  <w:style w:type="table" w:styleId="Mellanmrktrutnt2">
    <w:name w:val="Medium Grid 2"/>
    <w:basedOn w:val="Normaltabel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01513" w:themeColor="accent1"/>
        <w:left w:val="single" w:sz="8" w:space="0" w:color="B01513" w:themeColor="accent1"/>
        <w:bottom w:val="single" w:sz="8" w:space="0" w:color="B01513" w:themeColor="accent1"/>
        <w:right w:val="single" w:sz="8" w:space="0" w:color="B01513" w:themeColor="accent1"/>
        <w:insideH w:val="single" w:sz="8" w:space="0" w:color="B01513" w:themeColor="accent1"/>
        <w:insideV w:val="single" w:sz="8" w:space="0" w:color="B01513" w:themeColor="accent1"/>
      </w:tblBorders>
    </w:tblPr>
    <w:tcPr>
      <w:shd w:val="clear" w:color="auto" w:fill="F7B9B8" w:themeFill="accent1" w:themeFillTint="3F"/>
    </w:tcPr>
    <w:tblStylePr w:type="firstRow">
      <w:rPr>
        <w:b/>
        <w:bCs/>
        <w:color w:val="000000" w:themeColor="text1"/>
      </w:rPr>
      <w:tblPr/>
      <w:tcPr>
        <w:shd w:val="clear" w:color="auto" w:fill="FCE3E3"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C6C6" w:themeFill="accent1" w:themeFillTint="33"/>
      </w:tcPr>
    </w:tblStylePr>
    <w:tblStylePr w:type="band1Vert">
      <w:tblPr/>
      <w:tcPr>
        <w:shd w:val="clear" w:color="auto" w:fill="EF7271" w:themeFill="accent1" w:themeFillTint="7F"/>
      </w:tcPr>
    </w:tblStylePr>
    <w:tblStylePr w:type="band1Horz">
      <w:tblPr/>
      <w:tcPr>
        <w:tcBorders>
          <w:insideH w:val="single" w:sz="6" w:space="0" w:color="B01513" w:themeColor="accent1"/>
          <w:insideV w:val="single" w:sz="6" w:space="0" w:color="B01513" w:themeColor="accent1"/>
        </w:tcBorders>
        <w:shd w:val="clear" w:color="auto" w:fill="EF7271"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A6312" w:themeColor="accent2"/>
        <w:left w:val="single" w:sz="8" w:space="0" w:color="EA6312" w:themeColor="accent2"/>
        <w:bottom w:val="single" w:sz="8" w:space="0" w:color="EA6312" w:themeColor="accent2"/>
        <w:right w:val="single" w:sz="8" w:space="0" w:color="EA6312" w:themeColor="accent2"/>
        <w:insideH w:val="single" w:sz="8" w:space="0" w:color="EA6312" w:themeColor="accent2"/>
        <w:insideV w:val="single" w:sz="8" w:space="0" w:color="EA6312" w:themeColor="accent2"/>
      </w:tblBorders>
    </w:tblPr>
    <w:tcPr>
      <w:shd w:val="clear" w:color="auto" w:fill="FAD7C3" w:themeFill="accent2" w:themeFillTint="3F"/>
    </w:tcPr>
    <w:tblStylePr w:type="firstRow">
      <w:rPr>
        <w:b/>
        <w:bCs/>
        <w:color w:val="000000" w:themeColor="text1"/>
      </w:rPr>
      <w:tblPr/>
      <w:tcPr>
        <w:shd w:val="clear" w:color="auto" w:fill="FDEFE7"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FCF" w:themeFill="accent2" w:themeFillTint="33"/>
      </w:tcPr>
    </w:tblStylePr>
    <w:tblStylePr w:type="band1Vert">
      <w:tblPr/>
      <w:tcPr>
        <w:shd w:val="clear" w:color="auto" w:fill="F5B087" w:themeFill="accent2" w:themeFillTint="7F"/>
      </w:tcPr>
    </w:tblStylePr>
    <w:tblStylePr w:type="band1Horz">
      <w:tblPr/>
      <w:tcPr>
        <w:tcBorders>
          <w:insideH w:val="single" w:sz="6" w:space="0" w:color="EA6312" w:themeColor="accent2"/>
          <w:insideV w:val="single" w:sz="6" w:space="0" w:color="EA6312" w:themeColor="accent2"/>
        </w:tcBorders>
        <w:shd w:val="clear" w:color="auto" w:fill="F5B087"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6B729" w:themeColor="accent3"/>
        <w:left w:val="single" w:sz="8" w:space="0" w:color="E6B729" w:themeColor="accent3"/>
        <w:bottom w:val="single" w:sz="8" w:space="0" w:color="E6B729" w:themeColor="accent3"/>
        <w:right w:val="single" w:sz="8" w:space="0" w:color="E6B729" w:themeColor="accent3"/>
        <w:insideH w:val="single" w:sz="8" w:space="0" w:color="E6B729" w:themeColor="accent3"/>
        <w:insideV w:val="single" w:sz="8" w:space="0" w:color="E6B729" w:themeColor="accent3"/>
      </w:tblBorders>
    </w:tblPr>
    <w:tcPr>
      <w:shd w:val="clear" w:color="auto" w:fill="F8EDC9" w:themeFill="accent3" w:themeFillTint="3F"/>
    </w:tcPr>
    <w:tblStylePr w:type="firstRow">
      <w:rPr>
        <w:b/>
        <w:bCs/>
        <w:color w:val="000000" w:themeColor="text1"/>
      </w:rPr>
      <w:tblPr/>
      <w:tcPr>
        <w:shd w:val="clear" w:color="auto" w:fill="FCF7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0D4" w:themeFill="accent3" w:themeFillTint="33"/>
      </w:tcPr>
    </w:tblStylePr>
    <w:tblStylePr w:type="band1Vert">
      <w:tblPr/>
      <w:tcPr>
        <w:shd w:val="clear" w:color="auto" w:fill="F2DA94" w:themeFill="accent3" w:themeFillTint="7F"/>
      </w:tcPr>
    </w:tblStylePr>
    <w:tblStylePr w:type="band1Horz">
      <w:tblPr/>
      <w:tcPr>
        <w:tcBorders>
          <w:insideH w:val="single" w:sz="6" w:space="0" w:color="E6B729" w:themeColor="accent3"/>
          <w:insideV w:val="single" w:sz="6" w:space="0" w:color="E6B729" w:themeColor="accent3"/>
        </w:tcBorders>
        <w:shd w:val="clear" w:color="auto" w:fill="F2DA94"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AAC90" w:themeColor="accent4"/>
        <w:left w:val="single" w:sz="8" w:space="0" w:color="6AAC90" w:themeColor="accent4"/>
        <w:bottom w:val="single" w:sz="8" w:space="0" w:color="6AAC90" w:themeColor="accent4"/>
        <w:right w:val="single" w:sz="8" w:space="0" w:color="6AAC90" w:themeColor="accent4"/>
        <w:insideH w:val="single" w:sz="8" w:space="0" w:color="6AAC90" w:themeColor="accent4"/>
        <w:insideV w:val="single" w:sz="8" w:space="0" w:color="6AAC90" w:themeColor="accent4"/>
      </w:tblBorders>
    </w:tblPr>
    <w:tcPr>
      <w:shd w:val="clear" w:color="auto" w:fill="DAEAE3" w:themeFill="accent4" w:themeFillTint="3F"/>
    </w:tcPr>
    <w:tblStylePr w:type="firstRow">
      <w:rPr>
        <w:b/>
        <w:bCs/>
        <w:color w:val="000000" w:themeColor="text1"/>
      </w:rPr>
      <w:tblPr/>
      <w:tcPr>
        <w:shd w:val="clear" w:color="auto" w:fill="F0F6F3"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1EEE8" w:themeFill="accent4" w:themeFillTint="33"/>
      </w:tcPr>
    </w:tblStylePr>
    <w:tblStylePr w:type="band1Vert">
      <w:tblPr/>
      <w:tcPr>
        <w:shd w:val="clear" w:color="auto" w:fill="B4D5C7" w:themeFill="accent4" w:themeFillTint="7F"/>
      </w:tcPr>
    </w:tblStylePr>
    <w:tblStylePr w:type="band1Horz">
      <w:tblPr/>
      <w:tcPr>
        <w:tcBorders>
          <w:insideH w:val="single" w:sz="6" w:space="0" w:color="6AAC90" w:themeColor="accent4"/>
          <w:insideV w:val="single" w:sz="6" w:space="0" w:color="6AAC90" w:themeColor="accent4"/>
        </w:tcBorders>
        <w:shd w:val="clear" w:color="auto" w:fill="B4D5C7"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4849A" w:themeColor="accent5"/>
        <w:left w:val="single" w:sz="8" w:space="0" w:color="54849A" w:themeColor="accent5"/>
        <w:bottom w:val="single" w:sz="8" w:space="0" w:color="54849A" w:themeColor="accent5"/>
        <w:right w:val="single" w:sz="8" w:space="0" w:color="54849A" w:themeColor="accent5"/>
        <w:insideH w:val="single" w:sz="8" w:space="0" w:color="54849A" w:themeColor="accent5"/>
        <w:insideV w:val="single" w:sz="8" w:space="0" w:color="54849A" w:themeColor="accent5"/>
      </w:tblBorders>
    </w:tblPr>
    <w:tcPr>
      <w:shd w:val="clear" w:color="auto" w:fill="D3E0E7" w:themeFill="accent5" w:themeFillTint="3F"/>
    </w:tcPr>
    <w:tblStylePr w:type="firstRow">
      <w:rPr>
        <w:b/>
        <w:bCs/>
        <w:color w:val="000000" w:themeColor="text1"/>
      </w:rPr>
      <w:tblPr/>
      <w:tcPr>
        <w:shd w:val="clear" w:color="auto" w:fill="EDF3F5"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6EB" w:themeFill="accent5" w:themeFillTint="33"/>
      </w:tcPr>
    </w:tblStylePr>
    <w:tblStylePr w:type="band1Vert">
      <w:tblPr/>
      <w:tcPr>
        <w:shd w:val="clear" w:color="auto" w:fill="A7C2CF" w:themeFill="accent5" w:themeFillTint="7F"/>
      </w:tcPr>
    </w:tblStylePr>
    <w:tblStylePr w:type="band1Horz">
      <w:tblPr/>
      <w:tcPr>
        <w:tcBorders>
          <w:insideH w:val="single" w:sz="6" w:space="0" w:color="54849A" w:themeColor="accent5"/>
          <w:insideV w:val="single" w:sz="6" w:space="0" w:color="54849A" w:themeColor="accent5"/>
        </w:tcBorders>
        <w:shd w:val="clear" w:color="auto" w:fill="A7C2CF"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E5E9B" w:themeColor="accent6"/>
        <w:left w:val="single" w:sz="8" w:space="0" w:color="9E5E9B" w:themeColor="accent6"/>
        <w:bottom w:val="single" w:sz="8" w:space="0" w:color="9E5E9B" w:themeColor="accent6"/>
        <w:right w:val="single" w:sz="8" w:space="0" w:color="9E5E9B" w:themeColor="accent6"/>
        <w:insideH w:val="single" w:sz="8" w:space="0" w:color="9E5E9B" w:themeColor="accent6"/>
        <w:insideV w:val="single" w:sz="8" w:space="0" w:color="9E5E9B" w:themeColor="accent6"/>
      </w:tblBorders>
    </w:tblPr>
    <w:tcPr>
      <w:shd w:val="clear" w:color="auto" w:fill="E7D6E6" w:themeFill="accent6" w:themeFillTint="3F"/>
    </w:tcPr>
    <w:tblStylePr w:type="firstRow">
      <w:rPr>
        <w:b/>
        <w:bCs/>
        <w:color w:val="000000" w:themeColor="text1"/>
      </w:rPr>
      <w:tblPr/>
      <w:tcPr>
        <w:shd w:val="clear" w:color="auto" w:fill="F5EFF5"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DEEB" w:themeFill="accent6" w:themeFillTint="33"/>
      </w:tcPr>
    </w:tblStylePr>
    <w:tblStylePr w:type="band1Vert">
      <w:tblPr/>
      <w:tcPr>
        <w:shd w:val="clear" w:color="auto" w:fill="CFAECD" w:themeFill="accent6" w:themeFillTint="7F"/>
      </w:tcPr>
    </w:tblStylePr>
    <w:tblStylePr w:type="band1Horz">
      <w:tblPr/>
      <w:tcPr>
        <w:tcBorders>
          <w:insideH w:val="single" w:sz="6" w:space="0" w:color="9E5E9B" w:themeColor="accent6"/>
          <w:insideV w:val="single" w:sz="6" w:space="0" w:color="9E5E9B" w:themeColor="accent6"/>
        </w:tcBorders>
        <w:shd w:val="clear" w:color="auto" w:fill="CFAECD"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B9B8"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01513"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01513"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01513"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01513"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727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7271" w:themeFill="accent1" w:themeFillTint="7F"/>
      </w:tcPr>
    </w:tblStylePr>
  </w:style>
  <w:style w:type="table" w:styleId="Mellanmrktrutnt3-dekorfrg2">
    <w:name w:val="Medium Grid 3 Accent 2"/>
    <w:basedOn w:val="Normaltabel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7C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A631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A631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A631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A631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B087"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B087" w:themeFill="accent2" w:themeFillTint="7F"/>
      </w:tcPr>
    </w:tblStylePr>
  </w:style>
  <w:style w:type="table" w:styleId="Mellanmrktrutnt3-dekorfrg3">
    <w:name w:val="Medium Grid 3 Accent 3"/>
    <w:basedOn w:val="Normaltabel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EDC9"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6B72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6B72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6B72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6B72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DA9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DA94" w:themeFill="accent3" w:themeFillTint="7F"/>
      </w:tcPr>
    </w:tblStylePr>
  </w:style>
  <w:style w:type="table" w:styleId="Mellanmrktrutnt3-dekorfrg4">
    <w:name w:val="Medium Grid 3 Accent 4"/>
    <w:basedOn w:val="Normaltabel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AEAE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AAC9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AAC9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AAC9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AAC9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4D5C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4D5C7" w:themeFill="accent4" w:themeFillTint="7F"/>
      </w:tcPr>
    </w:tblStylePr>
  </w:style>
  <w:style w:type="table" w:styleId="Mellanmrktrutnt3-dekorfrg5">
    <w:name w:val="Medium Grid 3 Accent 5"/>
    <w:basedOn w:val="Normaltabel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E0E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4849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4849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4849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4849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C2C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C2CF" w:themeFill="accent5" w:themeFillTint="7F"/>
      </w:tcPr>
    </w:tblStylePr>
  </w:style>
  <w:style w:type="table" w:styleId="Mellanmrktrutnt3-dekorfrg6">
    <w:name w:val="Medium Grid 3 Accent 6"/>
    <w:basedOn w:val="Normaltabel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D6E6"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E5E9B"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E5E9B"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E5E9B"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E5E9B"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FAECD"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FAECD" w:themeFill="accent6" w:themeFillTint="7F"/>
      </w:tcPr>
    </w:tblStylePr>
  </w:style>
  <w:style w:type="table" w:styleId="Mellanmrklista1">
    <w:name w:val="Medium List 1"/>
    <w:basedOn w:val="Normaltabell"/>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E5155"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pPr>
      <w:spacing w:after="0" w:line="240" w:lineRule="auto"/>
    </w:pPr>
    <w:rPr>
      <w:color w:val="000000" w:themeColor="text1"/>
    </w:rPr>
    <w:tblPr>
      <w:tblStyleRowBandSize w:val="1"/>
      <w:tblStyleColBandSize w:val="1"/>
      <w:tblBorders>
        <w:top w:val="single" w:sz="8" w:space="0" w:color="B01513" w:themeColor="accent1"/>
        <w:bottom w:val="single" w:sz="8" w:space="0" w:color="B01513" w:themeColor="accent1"/>
      </w:tblBorders>
    </w:tblPr>
    <w:tblStylePr w:type="firstRow">
      <w:rPr>
        <w:rFonts w:asciiTheme="majorHAnsi" w:eastAsiaTheme="majorEastAsia" w:hAnsiTheme="majorHAnsi" w:cstheme="majorBidi"/>
      </w:rPr>
      <w:tblPr/>
      <w:tcPr>
        <w:tcBorders>
          <w:top w:val="nil"/>
          <w:bottom w:val="single" w:sz="8" w:space="0" w:color="B01513" w:themeColor="accent1"/>
        </w:tcBorders>
      </w:tcPr>
    </w:tblStylePr>
    <w:tblStylePr w:type="lastRow">
      <w:rPr>
        <w:b/>
        <w:bCs/>
        <w:color w:val="1E5155" w:themeColor="text2"/>
      </w:rPr>
      <w:tblPr/>
      <w:tcPr>
        <w:tcBorders>
          <w:top w:val="single" w:sz="8" w:space="0" w:color="B01513" w:themeColor="accent1"/>
          <w:bottom w:val="single" w:sz="8" w:space="0" w:color="B01513" w:themeColor="accent1"/>
        </w:tcBorders>
      </w:tcPr>
    </w:tblStylePr>
    <w:tblStylePr w:type="firstCol">
      <w:rPr>
        <w:b/>
        <w:bCs/>
      </w:rPr>
    </w:tblStylePr>
    <w:tblStylePr w:type="lastCol">
      <w:rPr>
        <w:b/>
        <w:bCs/>
      </w:rPr>
      <w:tblPr/>
      <w:tcPr>
        <w:tcBorders>
          <w:top w:val="single" w:sz="8" w:space="0" w:color="B01513" w:themeColor="accent1"/>
          <w:bottom w:val="single" w:sz="8" w:space="0" w:color="B01513" w:themeColor="accent1"/>
        </w:tcBorders>
      </w:tcPr>
    </w:tblStylePr>
    <w:tblStylePr w:type="band1Vert">
      <w:tblPr/>
      <w:tcPr>
        <w:shd w:val="clear" w:color="auto" w:fill="F7B9B8" w:themeFill="accent1" w:themeFillTint="3F"/>
      </w:tcPr>
    </w:tblStylePr>
    <w:tblStylePr w:type="band1Horz">
      <w:tblPr/>
      <w:tcPr>
        <w:shd w:val="clear" w:color="auto" w:fill="F7B9B8" w:themeFill="accent1" w:themeFillTint="3F"/>
      </w:tcPr>
    </w:tblStylePr>
  </w:style>
  <w:style w:type="table" w:styleId="Mellanmrklista1-dekorfrg2">
    <w:name w:val="Medium List 1 Accent 2"/>
    <w:basedOn w:val="Normaltabell"/>
    <w:uiPriority w:val="65"/>
    <w:pPr>
      <w:spacing w:after="0" w:line="240" w:lineRule="auto"/>
    </w:pPr>
    <w:rPr>
      <w:color w:val="000000" w:themeColor="text1"/>
    </w:rPr>
    <w:tblPr>
      <w:tblStyleRowBandSize w:val="1"/>
      <w:tblStyleColBandSize w:val="1"/>
      <w:tblBorders>
        <w:top w:val="single" w:sz="8" w:space="0" w:color="EA6312" w:themeColor="accent2"/>
        <w:bottom w:val="single" w:sz="8" w:space="0" w:color="EA6312" w:themeColor="accent2"/>
      </w:tblBorders>
    </w:tblPr>
    <w:tblStylePr w:type="firstRow">
      <w:rPr>
        <w:rFonts w:asciiTheme="majorHAnsi" w:eastAsiaTheme="majorEastAsia" w:hAnsiTheme="majorHAnsi" w:cstheme="majorBidi"/>
      </w:rPr>
      <w:tblPr/>
      <w:tcPr>
        <w:tcBorders>
          <w:top w:val="nil"/>
          <w:bottom w:val="single" w:sz="8" w:space="0" w:color="EA6312" w:themeColor="accent2"/>
        </w:tcBorders>
      </w:tcPr>
    </w:tblStylePr>
    <w:tblStylePr w:type="lastRow">
      <w:rPr>
        <w:b/>
        <w:bCs/>
        <w:color w:val="1E5155" w:themeColor="text2"/>
      </w:rPr>
      <w:tblPr/>
      <w:tcPr>
        <w:tcBorders>
          <w:top w:val="single" w:sz="8" w:space="0" w:color="EA6312" w:themeColor="accent2"/>
          <w:bottom w:val="single" w:sz="8" w:space="0" w:color="EA6312" w:themeColor="accent2"/>
        </w:tcBorders>
      </w:tcPr>
    </w:tblStylePr>
    <w:tblStylePr w:type="firstCol">
      <w:rPr>
        <w:b/>
        <w:bCs/>
      </w:rPr>
    </w:tblStylePr>
    <w:tblStylePr w:type="lastCol">
      <w:rPr>
        <w:b/>
        <w:bCs/>
      </w:rPr>
      <w:tblPr/>
      <w:tcPr>
        <w:tcBorders>
          <w:top w:val="single" w:sz="8" w:space="0" w:color="EA6312" w:themeColor="accent2"/>
          <w:bottom w:val="single" w:sz="8" w:space="0" w:color="EA6312" w:themeColor="accent2"/>
        </w:tcBorders>
      </w:tcPr>
    </w:tblStylePr>
    <w:tblStylePr w:type="band1Vert">
      <w:tblPr/>
      <w:tcPr>
        <w:shd w:val="clear" w:color="auto" w:fill="FAD7C3" w:themeFill="accent2" w:themeFillTint="3F"/>
      </w:tcPr>
    </w:tblStylePr>
    <w:tblStylePr w:type="band1Horz">
      <w:tblPr/>
      <w:tcPr>
        <w:shd w:val="clear" w:color="auto" w:fill="FAD7C3" w:themeFill="accent2" w:themeFillTint="3F"/>
      </w:tcPr>
    </w:tblStylePr>
  </w:style>
  <w:style w:type="table" w:styleId="Mellanmrklista1-dekorfrg3">
    <w:name w:val="Medium List 1 Accent 3"/>
    <w:basedOn w:val="Normaltabell"/>
    <w:uiPriority w:val="65"/>
    <w:pPr>
      <w:spacing w:after="0" w:line="240" w:lineRule="auto"/>
    </w:pPr>
    <w:rPr>
      <w:color w:val="000000" w:themeColor="text1"/>
    </w:rPr>
    <w:tblPr>
      <w:tblStyleRowBandSize w:val="1"/>
      <w:tblStyleColBandSize w:val="1"/>
      <w:tblBorders>
        <w:top w:val="single" w:sz="8" w:space="0" w:color="E6B729" w:themeColor="accent3"/>
        <w:bottom w:val="single" w:sz="8" w:space="0" w:color="E6B729" w:themeColor="accent3"/>
      </w:tblBorders>
    </w:tblPr>
    <w:tblStylePr w:type="firstRow">
      <w:rPr>
        <w:rFonts w:asciiTheme="majorHAnsi" w:eastAsiaTheme="majorEastAsia" w:hAnsiTheme="majorHAnsi" w:cstheme="majorBidi"/>
      </w:rPr>
      <w:tblPr/>
      <w:tcPr>
        <w:tcBorders>
          <w:top w:val="nil"/>
          <w:bottom w:val="single" w:sz="8" w:space="0" w:color="E6B729" w:themeColor="accent3"/>
        </w:tcBorders>
      </w:tcPr>
    </w:tblStylePr>
    <w:tblStylePr w:type="lastRow">
      <w:rPr>
        <w:b/>
        <w:bCs/>
        <w:color w:val="1E5155" w:themeColor="text2"/>
      </w:rPr>
      <w:tblPr/>
      <w:tcPr>
        <w:tcBorders>
          <w:top w:val="single" w:sz="8" w:space="0" w:color="E6B729" w:themeColor="accent3"/>
          <w:bottom w:val="single" w:sz="8" w:space="0" w:color="E6B729" w:themeColor="accent3"/>
        </w:tcBorders>
      </w:tcPr>
    </w:tblStylePr>
    <w:tblStylePr w:type="firstCol">
      <w:rPr>
        <w:b/>
        <w:bCs/>
      </w:rPr>
    </w:tblStylePr>
    <w:tblStylePr w:type="lastCol">
      <w:rPr>
        <w:b/>
        <w:bCs/>
      </w:rPr>
      <w:tblPr/>
      <w:tcPr>
        <w:tcBorders>
          <w:top w:val="single" w:sz="8" w:space="0" w:color="E6B729" w:themeColor="accent3"/>
          <w:bottom w:val="single" w:sz="8" w:space="0" w:color="E6B729" w:themeColor="accent3"/>
        </w:tcBorders>
      </w:tcPr>
    </w:tblStylePr>
    <w:tblStylePr w:type="band1Vert">
      <w:tblPr/>
      <w:tcPr>
        <w:shd w:val="clear" w:color="auto" w:fill="F8EDC9" w:themeFill="accent3" w:themeFillTint="3F"/>
      </w:tcPr>
    </w:tblStylePr>
    <w:tblStylePr w:type="band1Horz">
      <w:tblPr/>
      <w:tcPr>
        <w:shd w:val="clear" w:color="auto" w:fill="F8EDC9" w:themeFill="accent3" w:themeFillTint="3F"/>
      </w:tcPr>
    </w:tblStylePr>
  </w:style>
  <w:style w:type="table" w:styleId="Mellanmrklista1-dekorfrg4">
    <w:name w:val="Medium List 1 Accent 4"/>
    <w:basedOn w:val="Normaltabell"/>
    <w:uiPriority w:val="65"/>
    <w:pPr>
      <w:spacing w:after="0" w:line="240" w:lineRule="auto"/>
    </w:pPr>
    <w:rPr>
      <w:color w:val="000000" w:themeColor="text1"/>
    </w:rPr>
    <w:tblPr>
      <w:tblStyleRowBandSize w:val="1"/>
      <w:tblStyleColBandSize w:val="1"/>
      <w:tblBorders>
        <w:top w:val="single" w:sz="8" w:space="0" w:color="6AAC90" w:themeColor="accent4"/>
        <w:bottom w:val="single" w:sz="8" w:space="0" w:color="6AAC90" w:themeColor="accent4"/>
      </w:tblBorders>
    </w:tblPr>
    <w:tblStylePr w:type="firstRow">
      <w:rPr>
        <w:rFonts w:asciiTheme="majorHAnsi" w:eastAsiaTheme="majorEastAsia" w:hAnsiTheme="majorHAnsi" w:cstheme="majorBidi"/>
      </w:rPr>
      <w:tblPr/>
      <w:tcPr>
        <w:tcBorders>
          <w:top w:val="nil"/>
          <w:bottom w:val="single" w:sz="8" w:space="0" w:color="6AAC90" w:themeColor="accent4"/>
        </w:tcBorders>
      </w:tcPr>
    </w:tblStylePr>
    <w:tblStylePr w:type="lastRow">
      <w:rPr>
        <w:b/>
        <w:bCs/>
        <w:color w:val="1E5155" w:themeColor="text2"/>
      </w:rPr>
      <w:tblPr/>
      <w:tcPr>
        <w:tcBorders>
          <w:top w:val="single" w:sz="8" w:space="0" w:color="6AAC90" w:themeColor="accent4"/>
          <w:bottom w:val="single" w:sz="8" w:space="0" w:color="6AAC90" w:themeColor="accent4"/>
        </w:tcBorders>
      </w:tcPr>
    </w:tblStylePr>
    <w:tblStylePr w:type="firstCol">
      <w:rPr>
        <w:b/>
        <w:bCs/>
      </w:rPr>
    </w:tblStylePr>
    <w:tblStylePr w:type="lastCol">
      <w:rPr>
        <w:b/>
        <w:bCs/>
      </w:rPr>
      <w:tblPr/>
      <w:tcPr>
        <w:tcBorders>
          <w:top w:val="single" w:sz="8" w:space="0" w:color="6AAC90" w:themeColor="accent4"/>
          <w:bottom w:val="single" w:sz="8" w:space="0" w:color="6AAC90" w:themeColor="accent4"/>
        </w:tcBorders>
      </w:tcPr>
    </w:tblStylePr>
    <w:tblStylePr w:type="band1Vert">
      <w:tblPr/>
      <w:tcPr>
        <w:shd w:val="clear" w:color="auto" w:fill="DAEAE3" w:themeFill="accent4" w:themeFillTint="3F"/>
      </w:tcPr>
    </w:tblStylePr>
    <w:tblStylePr w:type="band1Horz">
      <w:tblPr/>
      <w:tcPr>
        <w:shd w:val="clear" w:color="auto" w:fill="DAEAE3" w:themeFill="accent4" w:themeFillTint="3F"/>
      </w:tcPr>
    </w:tblStylePr>
  </w:style>
  <w:style w:type="table" w:styleId="Mellanmrklista1-dekorfrg5">
    <w:name w:val="Medium List 1 Accent 5"/>
    <w:basedOn w:val="Normaltabell"/>
    <w:uiPriority w:val="65"/>
    <w:pPr>
      <w:spacing w:after="0" w:line="240" w:lineRule="auto"/>
    </w:pPr>
    <w:rPr>
      <w:color w:val="000000" w:themeColor="text1"/>
    </w:rPr>
    <w:tblPr>
      <w:tblStyleRowBandSize w:val="1"/>
      <w:tblStyleColBandSize w:val="1"/>
      <w:tblBorders>
        <w:top w:val="single" w:sz="8" w:space="0" w:color="54849A" w:themeColor="accent5"/>
        <w:bottom w:val="single" w:sz="8" w:space="0" w:color="54849A" w:themeColor="accent5"/>
      </w:tblBorders>
    </w:tblPr>
    <w:tblStylePr w:type="firstRow">
      <w:rPr>
        <w:rFonts w:asciiTheme="majorHAnsi" w:eastAsiaTheme="majorEastAsia" w:hAnsiTheme="majorHAnsi" w:cstheme="majorBidi"/>
      </w:rPr>
      <w:tblPr/>
      <w:tcPr>
        <w:tcBorders>
          <w:top w:val="nil"/>
          <w:bottom w:val="single" w:sz="8" w:space="0" w:color="54849A" w:themeColor="accent5"/>
        </w:tcBorders>
      </w:tcPr>
    </w:tblStylePr>
    <w:tblStylePr w:type="lastRow">
      <w:rPr>
        <w:b/>
        <w:bCs/>
        <w:color w:val="1E5155" w:themeColor="text2"/>
      </w:rPr>
      <w:tblPr/>
      <w:tcPr>
        <w:tcBorders>
          <w:top w:val="single" w:sz="8" w:space="0" w:color="54849A" w:themeColor="accent5"/>
          <w:bottom w:val="single" w:sz="8" w:space="0" w:color="54849A" w:themeColor="accent5"/>
        </w:tcBorders>
      </w:tcPr>
    </w:tblStylePr>
    <w:tblStylePr w:type="firstCol">
      <w:rPr>
        <w:b/>
        <w:bCs/>
      </w:rPr>
    </w:tblStylePr>
    <w:tblStylePr w:type="lastCol">
      <w:rPr>
        <w:b/>
        <w:bCs/>
      </w:rPr>
      <w:tblPr/>
      <w:tcPr>
        <w:tcBorders>
          <w:top w:val="single" w:sz="8" w:space="0" w:color="54849A" w:themeColor="accent5"/>
          <w:bottom w:val="single" w:sz="8" w:space="0" w:color="54849A" w:themeColor="accent5"/>
        </w:tcBorders>
      </w:tcPr>
    </w:tblStylePr>
    <w:tblStylePr w:type="band1Vert">
      <w:tblPr/>
      <w:tcPr>
        <w:shd w:val="clear" w:color="auto" w:fill="D3E0E7" w:themeFill="accent5" w:themeFillTint="3F"/>
      </w:tcPr>
    </w:tblStylePr>
    <w:tblStylePr w:type="band1Horz">
      <w:tblPr/>
      <w:tcPr>
        <w:shd w:val="clear" w:color="auto" w:fill="D3E0E7" w:themeFill="accent5" w:themeFillTint="3F"/>
      </w:tcPr>
    </w:tblStylePr>
  </w:style>
  <w:style w:type="table" w:styleId="Mellanmrklista1-dekorfrg6">
    <w:name w:val="Medium List 1 Accent 6"/>
    <w:basedOn w:val="Normaltabell"/>
    <w:uiPriority w:val="65"/>
    <w:pPr>
      <w:spacing w:after="0" w:line="240" w:lineRule="auto"/>
    </w:pPr>
    <w:rPr>
      <w:color w:val="000000" w:themeColor="text1"/>
    </w:rPr>
    <w:tblPr>
      <w:tblStyleRowBandSize w:val="1"/>
      <w:tblStyleColBandSize w:val="1"/>
      <w:tblBorders>
        <w:top w:val="single" w:sz="8" w:space="0" w:color="9E5E9B" w:themeColor="accent6"/>
        <w:bottom w:val="single" w:sz="8" w:space="0" w:color="9E5E9B" w:themeColor="accent6"/>
      </w:tblBorders>
    </w:tblPr>
    <w:tblStylePr w:type="firstRow">
      <w:rPr>
        <w:rFonts w:asciiTheme="majorHAnsi" w:eastAsiaTheme="majorEastAsia" w:hAnsiTheme="majorHAnsi" w:cstheme="majorBidi"/>
      </w:rPr>
      <w:tblPr/>
      <w:tcPr>
        <w:tcBorders>
          <w:top w:val="nil"/>
          <w:bottom w:val="single" w:sz="8" w:space="0" w:color="9E5E9B" w:themeColor="accent6"/>
        </w:tcBorders>
      </w:tcPr>
    </w:tblStylePr>
    <w:tblStylePr w:type="lastRow">
      <w:rPr>
        <w:b/>
        <w:bCs/>
        <w:color w:val="1E5155" w:themeColor="text2"/>
      </w:rPr>
      <w:tblPr/>
      <w:tcPr>
        <w:tcBorders>
          <w:top w:val="single" w:sz="8" w:space="0" w:color="9E5E9B" w:themeColor="accent6"/>
          <w:bottom w:val="single" w:sz="8" w:space="0" w:color="9E5E9B" w:themeColor="accent6"/>
        </w:tcBorders>
      </w:tcPr>
    </w:tblStylePr>
    <w:tblStylePr w:type="firstCol">
      <w:rPr>
        <w:b/>
        <w:bCs/>
      </w:rPr>
    </w:tblStylePr>
    <w:tblStylePr w:type="lastCol">
      <w:rPr>
        <w:b/>
        <w:bCs/>
      </w:rPr>
      <w:tblPr/>
      <w:tcPr>
        <w:tcBorders>
          <w:top w:val="single" w:sz="8" w:space="0" w:color="9E5E9B" w:themeColor="accent6"/>
          <w:bottom w:val="single" w:sz="8" w:space="0" w:color="9E5E9B" w:themeColor="accent6"/>
        </w:tcBorders>
      </w:tcPr>
    </w:tblStylePr>
    <w:tblStylePr w:type="band1Vert">
      <w:tblPr/>
      <w:tcPr>
        <w:shd w:val="clear" w:color="auto" w:fill="E7D6E6" w:themeFill="accent6" w:themeFillTint="3F"/>
      </w:tcPr>
    </w:tblStylePr>
    <w:tblStylePr w:type="band1Horz">
      <w:tblPr/>
      <w:tcPr>
        <w:shd w:val="clear" w:color="auto" w:fill="E7D6E6" w:themeFill="accent6" w:themeFillTint="3F"/>
      </w:tcPr>
    </w:tblStylePr>
  </w:style>
  <w:style w:type="table" w:styleId="Mellanmrklista2">
    <w:name w:val="Medium List 2"/>
    <w:basedOn w:val="Normaltabel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01513" w:themeColor="accent1"/>
        <w:left w:val="single" w:sz="8" w:space="0" w:color="B01513" w:themeColor="accent1"/>
        <w:bottom w:val="single" w:sz="8" w:space="0" w:color="B01513" w:themeColor="accent1"/>
        <w:right w:val="single" w:sz="8" w:space="0" w:color="B01513" w:themeColor="accent1"/>
      </w:tblBorders>
    </w:tblPr>
    <w:tblStylePr w:type="firstRow">
      <w:rPr>
        <w:sz w:val="24"/>
        <w:szCs w:val="24"/>
      </w:rPr>
      <w:tblPr/>
      <w:tcPr>
        <w:tcBorders>
          <w:top w:val="nil"/>
          <w:left w:val="nil"/>
          <w:bottom w:val="single" w:sz="24" w:space="0" w:color="B01513" w:themeColor="accent1"/>
          <w:right w:val="nil"/>
          <w:insideH w:val="nil"/>
          <w:insideV w:val="nil"/>
        </w:tcBorders>
        <w:shd w:val="clear" w:color="auto" w:fill="FFFFFF" w:themeFill="background1"/>
      </w:tcPr>
    </w:tblStylePr>
    <w:tblStylePr w:type="lastRow">
      <w:tblPr/>
      <w:tcPr>
        <w:tcBorders>
          <w:top w:val="single" w:sz="8" w:space="0" w:color="B01513"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01513" w:themeColor="accent1"/>
          <w:insideH w:val="nil"/>
          <w:insideV w:val="nil"/>
        </w:tcBorders>
        <w:shd w:val="clear" w:color="auto" w:fill="FFFFFF" w:themeFill="background1"/>
      </w:tcPr>
    </w:tblStylePr>
    <w:tblStylePr w:type="lastCol">
      <w:tblPr/>
      <w:tcPr>
        <w:tcBorders>
          <w:top w:val="nil"/>
          <w:left w:val="single" w:sz="8" w:space="0" w:color="B01513"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B9B8" w:themeFill="accent1" w:themeFillTint="3F"/>
      </w:tcPr>
    </w:tblStylePr>
    <w:tblStylePr w:type="band1Horz">
      <w:tblPr/>
      <w:tcPr>
        <w:tcBorders>
          <w:top w:val="nil"/>
          <w:bottom w:val="nil"/>
          <w:insideH w:val="nil"/>
          <w:insideV w:val="nil"/>
        </w:tcBorders>
        <w:shd w:val="clear" w:color="auto" w:fill="F7B9B8"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A6312" w:themeColor="accent2"/>
        <w:left w:val="single" w:sz="8" w:space="0" w:color="EA6312" w:themeColor="accent2"/>
        <w:bottom w:val="single" w:sz="8" w:space="0" w:color="EA6312" w:themeColor="accent2"/>
        <w:right w:val="single" w:sz="8" w:space="0" w:color="EA6312" w:themeColor="accent2"/>
      </w:tblBorders>
    </w:tblPr>
    <w:tblStylePr w:type="firstRow">
      <w:rPr>
        <w:sz w:val="24"/>
        <w:szCs w:val="24"/>
      </w:rPr>
      <w:tblPr/>
      <w:tcPr>
        <w:tcBorders>
          <w:top w:val="nil"/>
          <w:left w:val="nil"/>
          <w:bottom w:val="single" w:sz="24" w:space="0" w:color="EA6312" w:themeColor="accent2"/>
          <w:right w:val="nil"/>
          <w:insideH w:val="nil"/>
          <w:insideV w:val="nil"/>
        </w:tcBorders>
        <w:shd w:val="clear" w:color="auto" w:fill="FFFFFF" w:themeFill="background1"/>
      </w:tcPr>
    </w:tblStylePr>
    <w:tblStylePr w:type="lastRow">
      <w:tblPr/>
      <w:tcPr>
        <w:tcBorders>
          <w:top w:val="single" w:sz="8" w:space="0" w:color="EA631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A6312" w:themeColor="accent2"/>
          <w:insideH w:val="nil"/>
          <w:insideV w:val="nil"/>
        </w:tcBorders>
        <w:shd w:val="clear" w:color="auto" w:fill="FFFFFF" w:themeFill="background1"/>
      </w:tcPr>
    </w:tblStylePr>
    <w:tblStylePr w:type="lastCol">
      <w:tblPr/>
      <w:tcPr>
        <w:tcBorders>
          <w:top w:val="nil"/>
          <w:left w:val="single" w:sz="8" w:space="0" w:color="EA631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7C3" w:themeFill="accent2" w:themeFillTint="3F"/>
      </w:tcPr>
    </w:tblStylePr>
    <w:tblStylePr w:type="band1Horz">
      <w:tblPr/>
      <w:tcPr>
        <w:tcBorders>
          <w:top w:val="nil"/>
          <w:bottom w:val="nil"/>
          <w:insideH w:val="nil"/>
          <w:insideV w:val="nil"/>
        </w:tcBorders>
        <w:shd w:val="clear" w:color="auto" w:fill="FAD7C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6B729" w:themeColor="accent3"/>
        <w:left w:val="single" w:sz="8" w:space="0" w:color="E6B729" w:themeColor="accent3"/>
        <w:bottom w:val="single" w:sz="8" w:space="0" w:color="E6B729" w:themeColor="accent3"/>
        <w:right w:val="single" w:sz="8" w:space="0" w:color="E6B729" w:themeColor="accent3"/>
      </w:tblBorders>
    </w:tblPr>
    <w:tblStylePr w:type="firstRow">
      <w:rPr>
        <w:sz w:val="24"/>
        <w:szCs w:val="24"/>
      </w:rPr>
      <w:tblPr/>
      <w:tcPr>
        <w:tcBorders>
          <w:top w:val="nil"/>
          <w:left w:val="nil"/>
          <w:bottom w:val="single" w:sz="24" w:space="0" w:color="E6B729" w:themeColor="accent3"/>
          <w:right w:val="nil"/>
          <w:insideH w:val="nil"/>
          <w:insideV w:val="nil"/>
        </w:tcBorders>
        <w:shd w:val="clear" w:color="auto" w:fill="FFFFFF" w:themeFill="background1"/>
      </w:tcPr>
    </w:tblStylePr>
    <w:tblStylePr w:type="lastRow">
      <w:tblPr/>
      <w:tcPr>
        <w:tcBorders>
          <w:top w:val="single" w:sz="8" w:space="0" w:color="E6B72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6B729" w:themeColor="accent3"/>
          <w:insideH w:val="nil"/>
          <w:insideV w:val="nil"/>
        </w:tcBorders>
        <w:shd w:val="clear" w:color="auto" w:fill="FFFFFF" w:themeFill="background1"/>
      </w:tcPr>
    </w:tblStylePr>
    <w:tblStylePr w:type="lastCol">
      <w:tblPr/>
      <w:tcPr>
        <w:tcBorders>
          <w:top w:val="nil"/>
          <w:left w:val="single" w:sz="8" w:space="0" w:color="E6B72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EDC9" w:themeFill="accent3" w:themeFillTint="3F"/>
      </w:tcPr>
    </w:tblStylePr>
    <w:tblStylePr w:type="band1Horz">
      <w:tblPr/>
      <w:tcPr>
        <w:tcBorders>
          <w:top w:val="nil"/>
          <w:bottom w:val="nil"/>
          <w:insideH w:val="nil"/>
          <w:insideV w:val="nil"/>
        </w:tcBorders>
        <w:shd w:val="clear" w:color="auto" w:fill="F8EDC9"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AAC90" w:themeColor="accent4"/>
        <w:left w:val="single" w:sz="8" w:space="0" w:color="6AAC90" w:themeColor="accent4"/>
        <w:bottom w:val="single" w:sz="8" w:space="0" w:color="6AAC90" w:themeColor="accent4"/>
        <w:right w:val="single" w:sz="8" w:space="0" w:color="6AAC90" w:themeColor="accent4"/>
      </w:tblBorders>
    </w:tblPr>
    <w:tblStylePr w:type="firstRow">
      <w:rPr>
        <w:sz w:val="24"/>
        <w:szCs w:val="24"/>
      </w:rPr>
      <w:tblPr/>
      <w:tcPr>
        <w:tcBorders>
          <w:top w:val="nil"/>
          <w:left w:val="nil"/>
          <w:bottom w:val="single" w:sz="24" w:space="0" w:color="6AAC90" w:themeColor="accent4"/>
          <w:right w:val="nil"/>
          <w:insideH w:val="nil"/>
          <w:insideV w:val="nil"/>
        </w:tcBorders>
        <w:shd w:val="clear" w:color="auto" w:fill="FFFFFF" w:themeFill="background1"/>
      </w:tcPr>
    </w:tblStylePr>
    <w:tblStylePr w:type="lastRow">
      <w:tblPr/>
      <w:tcPr>
        <w:tcBorders>
          <w:top w:val="single" w:sz="8" w:space="0" w:color="6AAC9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AAC90" w:themeColor="accent4"/>
          <w:insideH w:val="nil"/>
          <w:insideV w:val="nil"/>
        </w:tcBorders>
        <w:shd w:val="clear" w:color="auto" w:fill="FFFFFF" w:themeFill="background1"/>
      </w:tcPr>
    </w:tblStylePr>
    <w:tblStylePr w:type="lastCol">
      <w:tblPr/>
      <w:tcPr>
        <w:tcBorders>
          <w:top w:val="nil"/>
          <w:left w:val="single" w:sz="8" w:space="0" w:color="6AAC9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AEAE3" w:themeFill="accent4" w:themeFillTint="3F"/>
      </w:tcPr>
    </w:tblStylePr>
    <w:tblStylePr w:type="band1Horz">
      <w:tblPr/>
      <w:tcPr>
        <w:tcBorders>
          <w:top w:val="nil"/>
          <w:bottom w:val="nil"/>
          <w:insideH w:val="nil"/>
          <w:insideV w:val="nil"/>
        </w:tcBorders>
        <w:shd w:val="clear" w:color="auto" w:fill="DAEAE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4849A" w:themeColor="accent5"/>
        <w:left w:val="single" w:sz="8" w:space="0" w:color="54849A" w:themeColor="accent5"/>
        <w:bottom w:val="single" w:sz="8" w:space="0" w:color="54849A" w:themeColor="accent5"/>
        <w:right w:val="single" w:sz="8" w:space="0" w:color="54849A" w:themeColor="accent5"/>
      </w:tblBorders>
    </w:tblPr>
    <w:tblStylePr w:type="firstRow">
      <w:rPr>
        <w:sz w:val="24"/>
        <w:szCs w:val="24"/>
      </w:rPr>
      <w:tblPr/>
      <w:tcPr>
        <w:tcBorders>
          <w:top w:val="nil"/>
          <w:left w:val="nil"/>
          <w:bottom w:val="single" w:sz="24" w:space="0" w:color="54849A" w:themeColor="accent5"/>
          <w:right w:val="nil"/>
          <w:insideH w:val="nil"/>
          <w:insideV w:val="nil"/>
        </w:tcBorders>
        <w:shd w:val="clear" w:color="auto" w:fill="FFFFFF" w:themeFill="background1"/>
      </w:tcPr>
    </w:tblStylePr>
    <w:tblStylePr w:type="lastRow">
      <w:tblPr/>
      <w:tcPr>
        <w:tcBorders>
          <w:top w:val="single" w:sz="8" w:space="0" w:color="54849A"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4849A" w:themeColor="accent5"/>
          <w:insideH w:val="nil"/>
          <w:insideV w:val="nil"/>
        </w:tcBorders>
        <w:shd w:val="clear" w:color="auto" w:fill="FFFFFF" w:themeFill="background1"/>
      </w:tcPr>
    </w:tblStylePr>
    <w:tblStylePr w:type="lastCol">
      <w:tblPr/>
      <w:tcPr>
        <w:tcBorders>
          <w:top w:val="nil"/>
          <w:left w:val="single" w:sz="8" w:space="0" w:color="54849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0E7" w:themeFill="accent5" w:themeFillTint="3F"/>
      </w:tcPr>
    </w:tblStylePr>
    <w:tblStylePr w:type="band1Horz">
      <w:tblPr/>
      <w:tcPr>
        <w:tcBorders>
          <w:top w:val="nil"/>
          <w:bottom w:val="nil"/>
          <w:insideH w:val="nil"/>
          <w:insideV w:val="nil"/>
        </w:tcBorders>
        <w:shd w:val="clear" w:color="auto" w:fill="D3E0E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E5E9B" w:themeColor="accent6"/>
        <w:left w:val="single" w:sz="8" w:space="0" w:color="9E5E9B" w:themeColor="accent6"/>
        <w:bottom w:val="single" w:sz="8" w:space="0" w:color="9E5E9B" w:themeColor="accent6"/>
        <w:right w:val="single" w:sz="8" w:space="0" w:color="9E5E9B" w:themeColor="accent6"/>
      </w:tblBorders>
    </w:tblPr>
    <w:tblStylePr w:type="firstRow">
      <w:rPr>
        <w:sz w:val="24"/>
        <w:szCs w:val="24"/>
      </w:rPr>
      <w:tblPr/>
      <w:tcPr>
        <w:tcBorders>
          <w:top w:val="nil"/>
          <w:left w:val="nil"/>
          <w:bottom w:val="single" w:sz="24" w:space="0" w:color="9E5E9B" w:themeColor="accent6"/>
          <w:right w:val="nil"/>
          <w:insideH w:val="nil"/>
          <w:insideV w:val="nil"/>
        </w:tcBorders>
        <w:shd w:val="clear" w:color="auto" w:fill="FFFFFF" w:themeFill="background1"/>
      </w:tcPr>
    </w:tblStylePr>
    <w:tblStylePr w:type="lastRow">
      <w:tblPr/>
      <w:tcPr>
        <w:tcBorders>
          <w:top w:val="single" w:sz="8" w:space="0" w:color="9E5E9B"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E5E9B" w:themeColor="accent6"/>
          <w:insideH w:val="nil"/>
          <w:insideV w:val="nil"/>
        </w:tcBorders>
        <w:shd w:val="clear" w:color="auto" w:fill="FFFFFF" w:themeFill="background1"/>
      </w:tcPr>
    </w:tblStylePr>
    <w:tblStylePr w:type="lastCol">
      <w:tblPr/>
      <w:tcPr>
        <w:tcBorders>
          <w:top w:val="nil"/>
          <w:left w:val="single" w:sz="8" w:space="0" w:color="9E5E9B"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D6E6" w:themeFill="accent6" w:themeFillTint="3F"/>
      </w:tcPr>
    </w:tblStylePr>
    <w:tblStylePr w:type="band1Horz">
      <w:tblPr/>
      <w:tcPr>
        <w:tcBorders>
          <w:top w:val="nil"/>
          <w:bottom w:val="nil"/>
          <w:insideH w:val="nil"/>
          <w:insideV w:val="nil"/>
        </w:tcBorders>
        <w:shd w:val="clear" w:color="auto" w:fill="E7D6E6"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skuggning1">
    <w:name w:val="Medium Shading 1"/>
    <w:basedOn w:val="Normaltabell"/>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pPr>
      <w:spacing w:after="0" w:line="240" w:lineRule="auto"/>
    </w:pPr>
    <w:tblPr>
      <w:tblStyleRowBandSize w:val="1"/>
      <w:tblStyleColBandSize w:val="1"/>
      <w:tblBorders>
        <w:top w:val="single" w:sz="8" w:space="0" w:color="E82C2A" w:themeColor="accent1" w:themeTint="BF"/>
        <w:left w:val="single" w:sz="8" w:space="0" w:color="E82C2A" w:themeColor="accent1" w:themeTint="BF"/>
        <w:bottom w:val="single" w:sz="8" w:space="0" w:color="E82C2A" w:themeColor="accent1" w:themeTint="BF"/>
        <w:right w:val="single" w:sz="8" w:space="0" w:color="E82C2A" w:themeColor="accent1" w:themeTint="BF"/>
        <w:insideH w:val="single" w:sz="8" w:space="0" w:color="E82C2A" w:themeColor="accent1" w:themeTint="BF"/>
      </w:tblBorders>
    </w:tblPr>
    <w:tblStylePr w:type="firstRow">
      <w:pPr>
        <w:spacing w:before="0" w:after="0" w:line="240" w:lineRule="auto"/>
      </w:pPr>
      <w:rPr>
        <w:b/>
        <w:bCs/>
        <w:color w:val="FFFFFF" w:themeColor="background1"/>
      </w:rPr>
      <w:tblPr/>
      <w:tcPr>
        <w:tcBorders>
          <w:top w:val="single" w:sz="8" w:space="0" w:color="E82C2A" w:themeColor="accent1" w:themeTint="BF"/>
          <w:left w:val="single" w:sz="8" w:space="0" w:color="E82C2A" w:themeColor="accent1" w:themeTint="BF"/>
          <w:bottom w:val="single" w:sz="8" w:space="0" w:color="E82C2A" w:themeColor="accent1" w:themeTint="BF"/>
          <w:right w:val="single" w:sz="8" w:space="0" w:color="E82C2A" w:themeColor="accent1" w:themeTint="BF"/>
          <w:insideH w:val="nil"/>
          <w:insideV w:val="nil"/>
        </w:tcBorders>
        <w:shd w:val="clear" w:color="auto" w:fill="B01513" w:themeFill="accent1"/>
      </w:tcPr>
    </w:tblStylePr>
    <w:tblStylePr w:type="lastRow">
      <w:pPr>
        <w:spacing w:before="0" w:after="0" w:line="240" w:lineRule="auto"/>
      </w:pPr>
      <w:rPr>
        <w:b/>
        <w:bCs/>
      </w:rPr>
      <w:tblPr/>
      <w:tcPr>
        <w:tcBorders>
          <w:top w:val="double" w:sz="6" w:space="0" w:color="E82C2A" w:themeColor="accent1" w:themeTint="BF"/>
          <w:left w:val="single" w:sz="8" w:space="0" w:color="E82C2A" w:themeColor="accent1" w:themeTint="BF"/>
          <w:bottom w:val="single" w:sz="8" w:space="0" w:color="E82C2A" w:themeColor="accent1" w:themeTint="BF"/>
          <w:right w:val="single" w:sz="8" w:space="0" w:color="E82C2A" w:themeColor="accent1" w:themeTint="BF"/>
          <w:insideH w:val="nil"/>
          <w:insideV w:val="nil"/>
        </w:tcBorders>
      </w:tcPr>
    </w:tblStylePr>
    <w:tblStylePr w:type="firstCol">
      <w:rPr>
        <w:b/>
        <w:bCs/>
      </w:rPr>
    </w:tblStylePr>
    <w:tblStylePr w:type="lastCol">
      <w:rPr>
        <w:b/>
        <w:bCs/>
      </w:rPr>
    </w:tblStylePr>
    <w:tblStylePr w:type="band1Vert">
      <w:tblPr/>
      <w:tcPr>
        <w:shd w:val="clear" w:color="auto" w:fill="F7B9B8" w:themeFill="accent1" w:themeFillTint="3F"/>
      </w:tcPr>
    </w:tblStylePr>
    <w:tblStylePr w:type="band1Horz">
      <w:tblPr/>
      <w:tcPr>
        <w:tcBorders>
          <w:insideH w:val="nil"/>
          <w:insideV w:val="nil"/>
        </w:tcBorders>
        <w:shd w:val="clear" w:color="auto" w:fill="F7B9B8"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pPr>
      <w:spacing w:after="0" w:line="240" w:lineRule="auto"/>
    </w:pPr>
    <w:tblPr>
      <w:tblStyleRowBandSize w:val="1"/>
      <w:tblStyleColBandSize w:val="1"/>
      <w:tblBorders>
        <w:top w:val="single" w:sz="8" w:space="0" w:color="F1894B" w:themeColor="accent2" w:themeTint="BF"/>
        <w:left w:val="single" w:sz="8" w:space="0" w:color="F1894B" w:themeColor="accent2" w:themeTint="BF"/>
        <w:bottom w:val="single" w:sz="8" w:space="0" w:color="F1894B" w:themeColor="accent2" w:themeTint="BF"/>
        <w:right w:val="single" w:sz="8" w:space="0" w:color="F1894B" w:themeColor="accent2" w:themeTint="BF"/>
        <w:insideH w:val="single" w:sz="8" w:space="0" w:color="F1894B" w:themeColor="accent2" w:themeTint="BF"/>
      </w:tblBorders>
    </w:tblPr>
    <w:tblStylePr w:type="firstRow">
      <w:pPr>
        <w:spacing w:before="0" w:after="0" w:line="240" w:lineRule="auto"/>
      </w:pPr>
      <w:rPr>
        <w:b/>
        <w:bCs/>
        <w:color w:val="FFFFFF" w:themeColor="background1"/>
      </w:rPr>
      <w:tblPr/>
      <w:tcPr>
        <w:tcBorders>
          <w:top w:val="single" w:sz="8" w:space="0" w:color="F1894B" w:themeColor="accent2" w:themeTint="BF"/>
          <w:left w:val="single" w:sz="8" w:space="0" w:color="F1894B" w:themeColor="accent2" w:themeTint="BF"/>
          <w:bottom w:val="single" w:sz="8" w:space="0" w:color="F1894B" w:themeColor="accent2" w:themeTint="BF"/>
          <w:right w:val="single" w:sz="8" w:space="0" w:color="F1894B" w:themeColor="accent2" w:themeTint="BF"/>
          <w:insideH w:val="nil"/>
          <w:insideV w:val="nil"/>
        </w:tcBorders>
        <w:shd w:val="clear" w:color="auto" w:fill="EA6312" w:themeFill="accent2"/>
      </w:tcPr>
    </w:tblStylePr>
    <w:tblStylePr w:type="lastRow">
      <w:pPr>
        <w:spacing w:before="0" w:after="0" w:line="240" w:lineRule="auto"/>
      </w:pPr>
      <w:rPr>
        <w:b/>
        <w:bCs/>
      </w:rPr>
      <w:tblPr/>
      <w:tcPr>
        <w:tcBorders>
          <w:top w:val="double" w:sz="6" w:space="0" w:color="F1894B" w:themeColor="accent2" w:themeTint="BF"/>
          <w:left w:val="single" w:sz="8" w:space="0" w:color="F1894B" w:themeColor="accent2" w:themeTint="BF"/>
          <w:bottom w:val="single" w:sz="8" w:space="0" w:color="F1894B" w:themeColor="accent2" w:themeTint="BF"/>
          <w:right w:val="single" w:sz="8" w:space="0" w:color="F1894B"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7C3" w:themeFill="accent2" w:themeFillTint="3F"/>
      </w:tcPr>
    </w:tblStylePr>
    <w:tblStylePr w:type="band1Horz">
      <w:tblPr/>
      <w:tcPr>
        <w:tcBorders>
          <w:insideH w:val="nil"/>
          <w:insideV w:val="nil"/>
        </w:tcBorders>
        <w:shd w:val="clear" w:color="auto" w:fill="FAD7C3"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pPr>
      <w:spacing w:after="0" w:line="240" w:lineRule="auto"/>
    </w:pPr>
    <w:tblPr>
      <w:tblStyleRowBandSize w:val="1"/>
      <w:tblStyleColBandSize w:val="1"/>
      <w:tblBorders>
        <w:top w:val="single" w:sz="8" w:space="0" w:color="ECC85E" w:themeColor="accent3" w:themeTint="BF"/>
        <w:left w:val="single" w:sz="8" w:space="0" w:color="ECC85E" w:themeColor="accent3" w:themeTint="BF"/>
        <w:bottom w:val="single" w:sz="8" w:space="0" w:color="ECC85E" w:themeColor="accent3" w:themeTint="BF"/>
        <w:right w:val="single" w:sz="8" w:space="0" w:color="ECC85E" w:themeColor="accent3" w:themeTint="BF"/>
        <w:insideH w:val="single" w:sz="8" w:space="0" w:color="ECC85E" w:themeColor="accent3" w:themeTint="BF"/>
      </w:tblBorders>
    </w:tblPr>
    <w:tblStylePr w:type="firstRow">
      <w:pPr>
        <w:spacing w:before="0" w:after="0" w:line="240" w:lineRule="auto"/>
      </w:pPr>
      <w:rPr>
        <w:b/>
        <w:bCs/>
        <w:color w:val="FFFFFF" w:themeColor="background1"/>
      </w:rPr>
      <w:tblPr/>
      <w:tcPr>
        <w:tcBorders>
          <w:top w:val="single" w:sz="8" w:space="0" w:color="ECC85E" w:themeColor="accent3" w:themeTint="BF"/>
          <w:left w:val="single" w:sz="8" w:space="0" w:color="ECC85E" w:themeColor="accent3" w:themeTint="BF"/>
          <w:bottom w:val="single" w:sz="8" w:space="0" w:color="ECC85E" w:themeColor="accent3" w:themeTint="BF"/>
          <w:right w:val="single" w:sz="8" w:space="0" w:color="ECC85E" w:themeColor="accent3" w:themeTint="BF"/>
          <w:insideH w:val="nil"/>
          <w:insideV w:val="nil"/>
        </w:tcBorders>
        <w:shd w:val="clear" w:color="auto" w:fill="E6B729" w:themeFill="accent3"/>
      </w:tcPr>
    </w:tblStylePr>
    <w:tblStylePr w:type="lastRow">
      <w:pPr>
        <w:spacing w:before="0" w:after="0" w:line="240" w:lineRule="auto"/>
      </w:pPr>
      <w:rPr>
        <w:b/>
        <w:bCs/>
      </w:rPr>
      <w:tblPr/>
      <w:tcPr>
        <w:tcBorders>
          <w:top w:val="double" w:sz="6" w:space="0" w:color="ECC85E" w:themeColor="accent3" w:themeTint="BF"/>
          <w:left w:val="single" w:sz="8" w:space="0" w:color="ECC85E" w:themeColor="accent3" w:themeTint="BF"/>
          <w:bottom w:val="single" w:sz="8" w:space="0" w:color="ECC85E" w:themeColor="accent3" w:themeTint="BF"/>
          <w:right w:val="single" w:sz="8" w:space="0" w:color="ECC85E" w:themeColor="accent3" w:themeTint="BF"/>
          <w:insideH w:val="nil"/>
          <w:insideV w:val="nil"/>
        </w:tcBorders>
      </w:tcPr>
    </w:tblStylePr>
    <w:tblStylePr w:type="firstCol">
      <w:rPr>
        <w:b/>
        <w:bCs/>
      </w:rPr>
    </w:tblStylePr>
    <w:tblStylePr w:type="lastCol">
      <w:rPr>
        <w:b/>
        <w:bCs/>
      </w:rPr>
    </w:tblStylePr>
    <w:tblStylePr w:type="band1Vert">
      <w:tblPr/>
      <w:tcPr>
        <w:shd w:val="clear" w:color="auto" w:fill="F8EDC9" w:themeFill="accent3" w:themeFillTint="3F"/>
      </w:tcPr>
    </w:tblStylePr>
    <w:tblStylePr w:type="band1Horz">
      <w:tblPr/>
      <w:tcPr>
        <w:tcBorders>
          <w:insideH w:val="nil"/>
          <w:insideV w:val="nil"/>
        </w:tcBorders>
        <w:shd w:val="clear" w:color="auto" w:fill="F8EDC9"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pPr>
      <w:spacing w:after="0" w:line="240" w:lineRule="auto"/>
    </w:pPr>
    <w:tblPr>
      <w:tblStyleRowBandSize w:val="1"/>
      <w:tblStyleColBandSize w:val="1"/>
      <w:tblBorders>
        <w:top w:val="single" w:sz="8" w:space="0" w:color="8FC0AB" w:themeColor="accent4" w:themeTint="BF"/>
        <w:left w:val="single" w:sz="8" w:space="0" w:color="8FC0AB" w:themeColor="accent4" w:themeTint="BF"/>
        <w:bottom w:val="single" w:sz="8" w:space="0" w:color="8FC0AB" w:themeColor="accent4" w:themeTint="BF"/>
        <w:right w:val="single" w:sz="8" w:space="0" w:color="8FC0AB" w:themeColor="accent4" w:themeTint="BF"/>
        <w:insideH w:val="single" w:sz="8" w:space="0" w:color="8FC0AB" w:themeColor="accent4" w:themeTint="BF"/>
      </w:tblBorders>
    </w:tblPr>
    <w:tblStylePr w:type="firstRow">
      <w:pPr>
        <w:spacing w:before="0" w:after="0" w:line="240" w:lineRule="auto"/>
      </w:pPr>
      <w:rPr>
        <w:b/>
        <w:bCs/>
        <w:color w:val="FFFFFF" w:themeColor="background1"/>
      </w:rPr>
      <w:tblPr/>
      <w:tcPr>
        <w:tcBorders>
          <w:top w:val="single" w:sz="8" w:space="0" w:color="8FC0AB" w:themeColor="accent4" w:themeTint="BF"/>
          <w:left w:val="single" w:sz="8" w:space="0" w:color="8FC0AB" w:themeColor="accent4" w:themeTint="BF"/>
          <w:bottom w:val="single" w:sz="8" w:space="0" w:color="8FC0AB" w:themeColor="accent4" w:themeTint="BF"/>
          <w:right w:val="single" w:sz="8" w:space="0" w:color="8FC0AB" w:themeColor="accent4" w:themeTint="BF"/>
          <w:insideH w:val="nil"/>
          <w:insideV w:val="nil"/>
        </w:tcBorders>
        <w:shd w:val="clear" w:color="auto" w:fill="6AAC90" w:themeFill="accent4"/>
      </w:tcPr>
    </w:tblStylePr>
    <w:tblStylePr w:type="lastRow">
      <w:pPr>
        <w:spacing w:before="0" w:after="0" w:line="240" w:lineRule="auto"/>
      </w:pPr>
      <w:rPr>
        <w:b/>
        <w:bCs/>
      </w:rPr>
      <w:tblPr/>
      <w:tcPr>
        <w:tcBorders>
          <w:top w:val="double" w:sz="6" w:space="0" w:color="8FC0AB" w:themeColor="accent4" w:themeTint="BF"/>
          <w:left w:val="single" w:sz="8" w:space="0" w:color="8FC0AB" w:themeColor="accent4" w:themeTint="BF"/>
          <w:bottom w:val="single" w:sz="8" w:space="0" w:color="8FC0AB" w:themeColor="accent4" w:themeTint="BF"/>
          <w:right w:val="single" w:sz="8" w:space="0" w:color="8FC0AB" w:themeColor="accent4" w:themeTint="BF"/>
          <w:insideH w:val="nil"/>
          <w:insideV w:val="nil"/>
        </w:tcBorders>
      </w:tcPr>
    </w:tblStylePr>
    <w:tblStylePr w:type="firstCol">
      <w:rPr>
        <w:b/>
        <w:bCs/>
      </w:rPr>
    </w:tblStylePr>
    <w:tblStylePr w:type="lastCol">
      <w:rPr>
        <w:b/>
        <w:bCs/>
      </w:rPr>
    </w:tblStylePr>
    <w:tblStylePr w:type="band1Vert">
      <w:tblPr/>
      <w:tcPr>
        <w:shd w:val="clear" w:color="auto" w:fill="DAEAE3" w:themeFill="accent4" w:themeFillTint="3F"/>
      </w:tcPr>
    </w:tblStylePr>
    <w:tblStylePr w:type="band1Horz">
      <w:tblPr/>
      <w:tcPr>
        <w:tcBorders>
          <w:insideH w:val="nil"/>
          <w:insideV w:val="nil"/>
        </w:tcBorders>
        <w:shd w:val="clear" w:color="auto" w:fill="DAEAE3"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pPr>
      <w:spacing w:after="0" w:line="240" w:lineRule="auto"/>
    </w:pPr>
    <w:tblPr>
      <w:tblStyleRowBandSize w:val="1"/>
      <w:tblStyleColBandSize w:val="1"/>
      <w:tblBorders>
        <w:top w:val="single" w:sz="8" w:space="0" w:color="7BA3B7" w:themeColor="accent5" w:themeTint="BF"/>
        <w:left w:val="single" w:sz="8" w:space="0" w:color="7BA3B7" w:themeColor="accent5" w:themeTint="BF"/>
        <w:bottom w:val="single" w:sz="8" w:space="0" w:color="7BA3B7" w:themeColor="accent5" w:themeTint="BF"/>
        <w:right w:val="single" w:sz="8" w:space="0" w:color="7BA3B7" w:themeColor="accent5" w:themeTint="BF"/>
        <w:insideH w:val="single" w:sz="8" w:space="0" w:color="7BA3B7" w:themeColor="accent5" w:themeTint="BF"/>
      </w:tblBorders>
    </w:tblPr>
    <w:tblStylePr w:type="firstRow">
      <w:pPr>
        <w:spacing w:before="0" w:after="0" w:line="240" w:lineRule="auto"/>
      </w:pPr>
      <w:rPr>
        <w:b/>
        <w:bCs/>
        <w:color w:val="FFFFFF" w:themeColor="background1"/>
      </w:rPr>
      <w:tblPr/>
      <w:tcPr>
        <w:tcBorders>
          <w:top w:val="single" w:sz="8" w:space="0" w:color="7BA3B7" w:themeColor="accent5" w:themeTint="BF"/>
          <w:left w:val="single" w:sz="8" w:space="0" w:color="7BA3B7" w:themeColor="accent5" w:themeTint="BF"/>
          <w:bottom w:val="single" w:sz="8" w:space="0" w:color="7BA3B7" w:themeColor="accent5" w:themeTint="BF"/>
          <w:right w:val="single" w:sz="8" w:space="0" w:color="7BA3B7" w:themeColor="accent5" w:themeTint="BF"/>
          <w:insideH w:val="nil"/>
          <w:insideV w:val="nil"/>
        </w:tcBorders>
        <w:shd w:val="clear" w:color="auto" w:fill="54849A" w:themeFill="accent5"/>
      </w:tcPr>
    </w:tblStylePr>
    <w:tblStylePr w:type="lastRow">
      <w:pPr>
        <w:spacing w:before="0" w:after="0" w:line="240" w:lineRule="auto"/>
      </w:pPr>
      <w:rPr>
        <w:b/>
        <w:bCs/>
      </w:rPr>
      <w:tblPr/>
      <w:tcPr>
        <w:tcBorders>
          <w:top w:val="double" w:sz="6" w:space="0" w:color="7BA3B7" w:themeColor="accent5" w:themeTint="BF"/>
          <w:left w:val="single" w:sz="8" w:space="0" w:color="7BA3B7" w:themeColor="accent5" w:themeTint="BF"/>
          <w:bottom w:val="single" w:sz="8" w:space="0" w:color="7BA3B7" w:themeColor="accent5" w:themeTint="BF"/>
          <w:right w:val="single" w:sz="8" w:space="0" w:color="7BA3B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3E0E7" w:themeFill="accent5" w:themeFillTint="3F"/>
      </w:tcPr>
    </w:tblStylePr>
    <w:tblStylePr w:type="band1Horz">
      <w:tblPr/>
      <w:tcPr>
        <w:tcBorders>
          <w:insideH w:val="nil"/>
          <w:insideV w:val="nil"/>
        </w:tcBorders>
        <w:shd w:val="clear" w:color="auto" w:fill="D3E0E7"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pPr>
      <w:spacing w:after="0" w:line="240" w:lineRule="auto"/>
    </w:pPr>
    <w:tblPr>
      <w:tblStyleRowBandSize w:val="1"/>
      <w:tblStyleColBandSize w:val="1"/>
      <w:tblBorders>
        <w:top w:val="single" w:sz="8" w:space="0" w:color="B785B4" w:themeColor="accent6" w:themeTint="BF"/>
        <w:left w:val="single" w:sz="8" w:space="0" w:color="B785B4" w:themeColor="accent6" w:themeTint="BF"/>
        <w:bottom w:val="single" w:sz="8" w:space="0" w:color="B785B4" w:themeColor="accent6" w:themeTint="BF"/>
        <w:right w:val="single" w:sz="8" w:space="0" w:color="B785B4" w:themeColor="accent6" w:themeTint="BF"/>
        <w:insideH w:val="single" w:sz="8" w:space="0" w:color="B785B4" w:themeColor="accent6" w:themeTint="BF"/>
      </w:tblBorders>
    </w:tblPr>
    <w:tblStylePr w:type="firstRow">
      <w:pPr>
        <w:spacing w:before="0" w:after="0" w:line="240" w:lineRule="auto"/>
      </w:pPr>
      <w:rPr>
        <w:b/>
        <w:bCs/>
        <w:color w:val="FFFFFF" w:themeColor="background1"/>
      </w:rPr>
      <w:tblPr/>
      <w:tcPr>
        <w:tcBorders>
          <w:top w:val="single" w:sz="8" w:space="0" w:color="B785B4" w:themeColor="accent6" w:themeTint="BF"/>
          <w:left w:val="single" w:sz="8" w:space="0" w:color="B785B4" w:themeColor="accent6" w:themeTint="BF"/>
          <w:bottom w:val="single" w:sz="8" w:space="0" w:color="B785B4" w:themeColor="accent6" w:themeTint="BF"/>
          <w:right w:val="single" w:sz="8" w:space="0" w:color="B785B4" w:themeColor="accent6" w:themeTint="BF"/>
          <w:insideH w:val="nil"/>
          <w:insideV w:val="nil"/>
        </w:tcBorders>
        <w:shd w:val="clear" w:color="auto" w:fill="9E5E9B" w:themeFill="accent6"/>
      </w:tcPr>
    </w:tblStylePr>
    <w:tblStylePr w:type="lastRow">
      <w:pPr>
        <w:spacing w:before="0" w:after="0" w:line="240" w:lineRule="auto"/>
      </w:pPr>
      <w:rPr>
        <w:b/>
        <w:bCs/>
      </w:rPr>
      <w:tblPr/>
      <w:tcPr>
        <w:tcBorders>
          <w:top w:val="double" w:sz="6" w:space="0" w:color="B785B4" w:themeColor="accent6" w:themeTint="BF"/>
          <w:left w:val="single" w:sz="8" w:space="0" w:color="B785B4" w:themeColor="accent6" w:themeTint="BF"/>
          <w:bottom w:val="single" w:sz="8" w:space="0" w:color="B785B4" w:themeColor="accent6" w:themeTint="BF"/>
          <w:right w:val="single" w:sz="8" w:space="0" w:color="B785B4" w:themeColor="accent6" w:themeTint="BF"/>
          <w:insideH w:val="nil"/>
          <w:insideV w:val="nil"/>
        </w:tcBorders>
      </w:tcPr>
    </w:tblStylePr>
    <w:tblStylePr w:type="firstCol">
      <w:rPr>
        <w:b/>
        <w:bCs/>
      </w:rPr>
    </w:tblStylePr>
    <w:tblStylePr w:type="lastCol">
      <w:rPr>
        <w:b/>
        <w:bCs/>
      </w:rPr>
    </w:tblStylePr>
    <w:tblStylePr w:type="band1Vert">
      <w:tblPr/>
      <w:tcPr>
        <w:shd w:val="clear" w:color="auto" w:fill="E7D6E6" w:themeFill="accent6" w:themeFillTint="3F"/>
      </w:tcPr>
    </w:tblStylePr>
    <w:tblStylePr w:type="band1Horz">
      <w:tblPr/>
      <w:tcPr>
        <w:tcBorders>
          <w:insideH w:val="nil"/>
          <w:insideV w:val="nil"/>
        </w:tcBorders>
        <w:shd w:val="clear" w:color="auto" w:fill="E7D6E6"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1">
    <w:name w:val="Medium Shading 2 Accent 1"/>
    <w:basedOn w:val="Normaltabel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01513"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01513" w:themeFill="accent1"/>
      </w:tcPr>
    </w:tblStylePr>
    <w:tblStylePr w:type="lastCol">
      <w:rPr>
        <w:b/>
        <w:bCs/>
        <w:color w:val="FFFFFF" w:themeColor="background1"/>
      </w:rPr>
      <w:tblPr/>
      <w:tcPr>
        <w:tcBorders>
          <w:left w:val="nil"/>
          <w:right w:val="nil"/>
          <w:insideH w:val="nil"/>
          <w:insideV w:val="nil"/>
        </w:tcBorders>
        <w:shd w:val="clear" w:color="auto" w:fill="B01513"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2">
    <w:name w:val="Medium Shading 2 Accent 2"/>
    <w:basedOn w:val="Normaltabel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A631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A6312" w:themeFill="accent2"/>
      </w:tcPr>
    </w:tblStylePr>
    <w:tblStylePr w:type="lastCol">
      <w:rPr>
        <w:b/>
        <w:bCs/>
        <w:color w:val="FFFFFF" w:themeColor="background1"/>
      </w:rPr>
      <w:tblPr/>
      <w:tcPr>
        <w:tcBorders>
          <w:left w:val="nil"/>
          <w:right w:val="nil"/>
          <w:insideH w:val="nil"/>
          <w:insideV w:val="nil"/>
        </w:tcBorders>
        <w:shd w:val="clear" w:color="auto" w:fill="EA631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3">
    <w:name w:val="Medium Shading 2 Accent 3"/>
    <w:basedOn w:val="Normaltabel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6B72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6B729" w:themeFill="accent3"/>
      </w:tcPr>
    </w:tblStylePr>
    <w:tblStylePr w:type="lastCol">
      <w:rPr>
        <w:b/>
        <w:bCs/>
        <w:color w:val="FFFFFF" w:themeColor="background1"/>
      </w:rPr>
      <w:tblPr/>
      <w:tcPr>
        <w:tcBorders>
          <w:left w:val="nil"/>
          <w:right w:val="nil"/>
          <w:insideH w:val="nil"/>
          <w:insideV w:val="nil"/>
        </w:tcBorders>
        <w:shd w:val="clear" w:color="auto" w:fill="E6B72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4">
    <w:name w:val="Medium Shading 2 Accent 4"/>
    <w:basedOn w:val="Normaltabel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AAC9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AAC90" w:themeFill="accent4"/>
      </w:tcPr>
    </w:tblStylePr>
    <w:tblStylePr w:type="lastCol">
      <w:rPr>
        <w:b/>
        <w:bCs/>
        <w:color w:val="FFFFFF" w:themeColor="background1"/>
      </w:rPr>
      <w:tblPr/>
      <w:tcPr>
        <w:tcBorders>
          <w:left w:val="nil"/>
          <w:right w:val="nil"/>
          <w:insideH w:val="nil"/>
          <w:insideV w:val="nil"/>
        </w:tcBorders>
        <w:shd w:val="clear" w:color="auto" w:fill="6AAC9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5">
    <w:name w:val="Medium Shading 2 Accent 5"/>
    <w:basedOn w:val="Normaltabel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4849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4849A" w:themeFill="accent5"/>
      </w:tcPr>
    </w:tblStylePr>
    <w:tblStylePr w:type="lastCol">
      <w:rPr>
        <w:b/>
        <w:bCs/>
        <w:color w:val="FFFFFF" w:themeColor="background1"/>
      </w:rPr>
      <w:tblPr/>
      <w:tcPr>
        <w:tcBorders>
          <w:left w:val="nil"/>
          <w:right w:val="nil"/>
          <w:insideH w:val="nil"/>
          <w:insideV w:val="nil"/>
        </w:tcBorders>
        <w:shd w:val="clear" w:color="auto" w:fill="54849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6">
    <w:name w:val="Medium Shading 2 Accent 6"/>
    <w:basedOn w:val="Normaltabel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E5E9B"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E5E9B" w:themeFill="accent6"/>
      </w:tcPr>
    </w:tblStylePr>
    <w:tblStylePr w:type="lastCol">
      <w:rPr>
        <w:b/>
        <w:bCs/>
        <w:color w:val="FFFFFF" w:themeColor="background1"/>
      </w:rPr>
      <w:tblPr/>
      <w:tcPr>
        <w:tcBorders>
          <w:left w:val="nil"/>
          <w:right w:val="nil"/>
          <w:insideH w:val="nil"/>
          <w:insideV w:val="nil"/>
        </w:tcBorders>
        <w:shd w:val="clear" w:color="auto" w:fill="9E5E9B"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ddelanderubrik">
    <w:name w:val="Message Header"/>
    <w:basedOn w:val="Normal"/>
    <w:link w:val="Meddelanderubrik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rPr>
  </w:style>
  <w:style w:type="character" w:customStyle="1" w:styleId="MeddelanderubrikChar">
    <w:name w:val="Meddelanderubrik Char"/>
    <w:basedOn w:val="Standardstycketeckensnitt"/>
    <w:link w:val="Meddelanderubrik"/>
    <w:uiPriority w:val="99"/>
    <w:semiHidden/>
    <w:rPr>
      <w:rFonts w:asciiTheme="majorHAnsi" w:eastAsiaTheme="majorEastAsia" w:hAnsiTheme="majorHAnsi" w:cstheme="majorBidi"/>
      <w:sz w:val="24"/>
      <w:shd w:val="pct20" w:color="auto" w:fill="auto"/>
    </w:rPr>
  </w:style>
  <w:style w:type="paragraph" w:styleId="Normalwebb">
    <w:name w:val="Normal (Web)"/>
    <w:basedOn w:val="Normal"/>
    <w:uiPriority w:val="99"/>
    <w:semiHidden/>
    <w:unhideWhenUsed/>
    <w:rPr>
      <w:rFonts w:ascii="Times New Roman" w:hAnsi="Times New Roman" w:cs="Times New Roman"/>
      <w:sz w:val="24"/>
    </w:rPr>
  </w:style>
  <w:style w:type="paragraph" w:styleId="Normaltindrag">
    <w:name w:val="Normal Indent"/>
    <w:basedOn w:val="Normal"/>
    <w:uiPriority w:val="99"/>
    <w:semiHidden/>
    <w:unhideWhenUsed/>
    <w:pPr>
      <w:ind w:left="720"/>
    </w:pPr>
  </w:style>
  <w:style w:type="paragraph" w:styleId="Anteckningsrubrik">
    <w:name w:val="Note Heading"/>
    <w:basedOn w:val="Normal"/>
    <w:next w:val="Normal"/>
    <w:link w:val="AnteckningsrubrikChar"/>
    <w:uiPriority w:val="99"/>
    <w:semiHidden/>
    <w:unhideWhenUsed/>
    <w:pPr>
      <w:spacing w:after="0" w:line="240" w:lineRule="auto"/>
    </w:pPr>
  </w:style>
  <w:style w:type="character" w:customStyle="1" w:styleId="AnteckningsrubrikChar">
    <w:name w:val="Anteckningsrubrik Char"/>
    <w:basedOn w:val="Standardstycketeckensnitt"/>
    <w:link w:val="Anteckningsrubrik"/>
    <w:uiPriority w:val="99"/>
    <w:semiHidden/>
  </w:style>
  <w:style w:type="character" w:styleId="Sidnummer">
    <w:name w:val="page number"/>
    <w:basedOn w:val="Standardstycketeckensnitt"/>
    <w:uiPriority w:val="99"/>
    <w:semiHidden/>
    <w:unhideWhenUsed/>
  </w:style>
  <w:style w:type="paragraph" w:styleId="Oformateradtext">
    <w:name w:val="Plain Text"/>
    <w:basedOn w:val="Normal"/>
    <w:link w:val="OformateradtextChar"/>
    <w:uiPriority w:val="99"/>
    <w:semiHidden/>
    <w:unhideWhenUsed/>
    <w:pPr>
      <w:spacing w:after="0" w:line="240" w:lineRule="auto"/>
    </w:pPr>
    <w:rPr>
      <w:rFonts w:ascii="Consolas" w:hAnsi="Consolas" w:cs="Consolas"/>
      <w:sz w:val="21"/>
    </w:rPr>
  </w:style>
  <w:style w:type="character" w:customStyle="1" w:styleId="OformateradtextChar">
    <w:name w:val="Oformaterad text Char"/>
    <w:basedOn w:val="Standardstycketeckensnitt"/>
    <w:link w:val="Oformateradtext"/>
    <w:uiPriority w:val="99"/>
    <w:semiHidden/>
    <w:rPr>
      <w:rFonts w:ascii="Consolas" w:hAnsi="Consolas" w:cs="Consolas"/>
      <w:sz w:val="21"/>
    </w:rPr>
  </w:style>
  <w:style w:type="paragraph" w:styleId="Inledning">
    <w:name w:val="Salutation"/>
    <w:basedOn w:val="Normal"/>
    <w:next w:val="Normal"/>
    <w:link w:val="InledningChar"/>
    <w:uiPriority w:val="99"/>
    <w:semiHidden/>
    <w:unhideWhenUsed/>
  </w:style>
  <w:style w:type="character" w:customStyle="1" w:styleId="InledningChar">
    <w:name w:val="Inledning Char"/>
    <w:basedOn w:val="Standardstycketeckensnitt"/>
    <w:link w:val="Inledning"/>
    <w:uiPriority w:val="99"/>
    <w:semiHidden/>
  </w:style>
  <w:style w:type="paragraph" w:styleId="Signatur">
    <w:name w:val="Signature"/>
    <w:basedOn w:val="Normal"/>
    <w:link w:val="SignaturChar"/>
    <w:uiPriority w:val="20"/>
    <w:unhideWhenUsed/>
    <w:qFormat/>
    <w:pPr>
      <w:spacing w:before="720" w:after="0" w:line="312" w:lineRule="auto"/>
      <w:contextualSpacing/>
    </w:pPr>
  </w:style>
  <w:style w:type="character" w:customStyle="1" w:styleId="SignaturChar">
    <w:name w:val="Signatur Char"/>
    <w:basedOn w:val="Standardstycketeckensnitt"/>
    <w:link w:val="Signatur"/>
    <w:uiPriority w:val="20"/>
    <w:rPr>
      <w:kern w:val="20"/>
    </w:rPr>
  </w:style>
  <w:style w:type="character" w:styleId="Stark">
    <w:name w:val="Strong"/>
    <w:basedOn w:val="Standardstycketeckensnitt"/>
    <w:uiPriority w:val="22"/>
    <w:unhideWhenUsed/>
    <w:qFormat/>
    <w:rPr>
      <w:b/>
      <w:bCs/>
    </w:rPr>
  </w:style>
  <w:style w:type="paragraph" w:styleId="Underrubrik">
    <w:name w:val="Subtitle"/>
    <w:basedOn w:val="Normal"/>
    <w:next w:val="Normal"/>
    <w:link w:val="UnderrubrikChar"/>
    <w:uiPriority w:val="19"/>
    <w:unhideWhenUsed/>
    <w:qFormat/>
    <w:pPr>
      <w:numPr>
        <w:ilvl w:val="1"/>
      </w:numPr>
      <w:ind w:left="432" w:right="1080"/>
    </w:pPr>
    <w:rPr>
      <w:rFonts w:asciiTheme="majorHAnsi" w:eastAsiaTheme="majorEastAsia" w:hAnsiTheme="majorHAnsi" w:cstheme="majorBidi"/>
      <w:caps/>
      <w:color w:val="B01513" w:themeColor="accent1"/>
      <w:sz w:val="56"/>
    </w:rPr>
  </w:style>
  <w:style w:type="character" w:customStyle="1" w:styleId="UnderrubrikChar">
    <w:name w:val="Underrubrik Char"/>
    <w:basedOn w:val="Standardstycketeckensnitt"/>
    <w:link w:val="Underrubrik"/>
    <w:uiPriority w:val="19"/>
    <w:rPr>
      <w:rFonts w:asciiTheme="majorHAnsi" w:eastAsiaTheme="majorEastAsia" w:hAnsiTheme="majorHAnsi" w:cstheme="majorBidi"/>
      <w:caps/>
      <w:color w:val="B01513" w:themeColor="accent1"/>
      <w:kern w:val="20"/>
      <w:sz w:val="56"/>
    </w:rPr>
  </w:style>
  <w:style w:type="character" w:styleId="Diskretbetoning">
    <w:name w:val="Subtle Emphasis"/>
    <w:basedOn w:val="Standardstycketeckensnitt"/>
    <w:uiPriority w:val="19"/>
    <w:semiHidden/>
    <w:unhideWhenUsed/>
    <w:rPr>
      <w:i/>
      <w:iCs/>
      <w:color w:val="808080" w:themeColor="text1" w:themeTint="7F"/>
    </w:rPr>
  </w:style>
  <w:style w:type="character" w:styleId="Diskretreferens">
    <w:name w:val="Subtle Reference"/>
    <w:basedOn w:val="Standardstycketeckensnitt"/>
    <w:uiPriority w:val="31"/>
    <w:semiHidden/>
    <w:unhideWhenUsed/>
    <w:rPr>
      <w:smallCaps/>
      <w:color w:val="EA6312" w:themeColor="accent2"/>
      <w:u w:val="single"/>
    </w:rPr>
  </w:style>
  <w:style w:type="table" w:styleId="Tabellmed3D-effekter1">
    <w:name w:val="Table 3D effects 1"/>
    <w:basedOn w:val="Normaltabell"/>
    <w:uiPriority w:val="99"/>
    <w:semiHidden/>
    <w:unhideWhenUsed/>
    <w:pPr>
      <w:spacing w:line="300" w:lineRule="auto"/>
    </w:pPr>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med3D-effekter2">
    <w:name w:val="Table 3D effects 2"/>
    <w:basedOn w:val="Normaltabell"/>
    <w:uiPriority w:val="99"/>
    <w:semiHidden/>
    <w:unhideWhenUsed/>
    <w:pPr>
      <w:spacing w:line="300" w:lineRule="auto"/>
    </w:pPr>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3">
    <w:name w:val="Table 3D effects 3"/>
    <w:basedOn w:val="Normaltabell"/>
    <w:uiPriority w:val="99"/>
    <w:semiHidden/>
    <w:unhideWhenUsed/>
    <w:pPr>
      <w:spacing w:line="300" w:lineRule="auto"/>
    </w:pPr>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1">
    <w:name w:val="Table Classic 1"/>
    <w:basedOn w:val="Normaltabell"/>
    <w:uiPriority w:val="99"/>
    <w:semiHidden/>
    <w:unhideWhenUsed/>
    <w:pPr>
      <w:spacing w:line="300" w:lineRule="auto"/>
    </w:pPr>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uiPriority w:val="99"/>
    <w:semiHidden/>
    <w:unhideWhenUsed/>
    <w:pPr>
      <w:spacing w:line="300" w:lineRule="auto"/>
    </w:pPr>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uiPriority w:val="99"/>
    <w:semiHidden/>
    <w:unhideWhenUsed/>
    <w:pPr>
      <w:spacing w:line="30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uiPriority w:val="99"/>
    <w:semiHidden/>
    <w:unhideWhenUsed/>
    <w:pPr>
      <w:spacing w:line="300" w:lineRule="auto"/>
    </w:pPr>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Frgadtabell1">
    <w:name w:val="Table Colorful 1"/>
    <w:basedOn w:val="Normaltabell"/>
    <w:uiPriority w:val="99"/>
    <w:semiHidden/>
    <w:unhideWhenUsed/>
    <w:pPr>
      <w:spacing w:line="30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rgadtabell2">
    <w:name w:val="Table Colorful 2"/>
    <w:basedOn w:val="Normaltabell"/>
    <w:uiPriority w:val="99"/>
    <w:semiHidden/>
    <w:unhideWhenUsed/>
    <w:pPr>
      <w:spacing w:line="300" w:lineRule="auto"/>
    </w:pPr>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rgadtabell3">
    <w:name w:val="Table Colorful 3"/>
    <w:basedOn w:val="Normaltabell"/>
    <w:uiPriority w:val="99"/>
    <w:semiHidden/>
    <w:unhideWhenUsed/>
    <w:pPr>
      <w:spacing w:line="300" w:lineRule="auto"/>
    </w:pPr>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medkolumn1">
    <w:name w:val="Table Columns 1"/>
    <w:basedOn w:val="Normaltabell"/>
    <w:uiPriority w:val="99"/>
    <w:semiHidden/>
    <w:unhideWhenUsed/>
    <w:pPr>
      <w:spacing w:line="300" w:lineRule="auto"/>
    </w:pPr>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uiPriority w:val="99"/>
    <w:semiHidden/>
    <w:unhideWhenUsed/>
    <w:pPr>
      <w:spacing w:line="300" w:lineRule="auto"/>
    </w:pPr>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uiPriority w:val="99"/>
    <w:semiHidden/>
    <w:unhideWhenUsed/>
    <w:pPr>
      <w:spacing w:line="300" w:lineRule="auto"/>
    </w:pPr>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medkolumn4">
    <w:name w:val="Table Columns 4"/>
    <w:basedOn w:val="Normaltabell"/>
    <w:uiPriority w:val="99"/>
    <w:semiHidden/>
    <w:unhideWhenUsed/>
    <w:pPr>
      <w:spacing w:line="300" w:lineRule="auto"/>
    </w:pPr>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medkolumn5">
    <w:name w:val="Table Columns 5"/>
    <w:basedOn w:val="Normaltabell"/>
    <w:uiPriority w:val="99"/>
    <w:semiHidden/>
    <w:unhideWhenUsed/>
    <w:pPr>
      <w:spacing w:line="300" w:lineRule="auto"/>
    </w:pPr>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Moderntabell">
    <w:name w:val="Table Contemporary"/>
    <w:basedOn w:val="Normaltabell"/>
    <w:uiPriority w:val="99"/>
    <w:semiHidden/>
    <w:unhideWhenUsed/>
    <w:pPr>
      <w:spacing w:line="30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tabell">
    <w:name w:val="Table Elegant"/>
    <w:basedOn w:val="Normaltabell"/>
    <w:uiPriority w:val="99"/>
    <w:semiHidden/>
    <w:unhideWhenUsed/>
    <w:pPr>
      <w:spacing w:line="300" w:lineRule="auto"/>
    </w:pPr>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rutnt1">
    <w:name w:val="Table Grid 1"/>
    <w:basedOn w:val="Normaltabell"/>
    <w:uiPriority w:val="99"/>
    <w:semiHidden/>
    <w:unhideWhenUsed/>
    <w:pPr>
      <w:spacing w:line="300" w:lineRule="auto"/>
    </w:pPr>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nt2">
    <w:name w:val="Table Grid 2"/>
    <w:basedOn w:val="Normaltabell"/>
    <w:uiPriority w:val="99"/>
    <w:semiHidden/>
    <w:unhideWhenUsed/>
    <w:pPr>
      <w:spacing w:line="300" w:lineRule="auto"/>
    </w:pPr>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3">
    <w:name w:val="Table Grid 3"/>
    <w:basedOn w:val="Normaltabell"/>
    <w:uiPriority w:val="99"/>
    <w:semiHidden/>
    <w:unhideWhenUsed/>
    <w:pPr>
      <w:spacing w:line="300" w:lineRule="auto"/>
    </w:pPr>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4">
    <w:name w:val="Table Grid 4"/>
    <w:basedOn w:val="Normaltabell"/>
    <w:uiPriority w:val="99"/>
    <w:semiHidden/>
    <w:unhideWhenUsed/>
    <w:pPr>
      <w:spacing w:line="300" w:lineRule="auto"/>
    </w:pPr>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nt5">
    <w:name w:val="Table Grid 5"/>
    <w:basedOn w:val="Normaltabell"/>
    <w:uiPriority w:val="99"/>
    <w:semiHidden/>
    <w:unhideWhenUsed/>
    <w:pPr>
      <w:spacing w:line="300" w:lineRule="auto"/>
    </w:pPr>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uiPriority w:val="99"/>
    <w:semiHidden/>
    <w:unhideWhenUsed/>
    <w:pPr>
      <w:spacing w:line="300" w:lineRule="auto"/>
    </w:pPr>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7">
    <w:name w:val="Table Grid 7"/>
    <w:basedOn w:val="Normaltabell"/>
    <w:uiPriority w:val="99"/>
    <w:semiHidden/>
    <w:unhideWhenUsed/>
    <w:pPr>
      <w:spacing w:line="300" w:lineRule="auto"/>
    </w:pPr>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8">
    <w:name w:val="Table Grid 8"/>
    <w:basedOn w:val="Normaltabell"/>
    <w:uiPriority w:val="99"/>
    <w:semiHidden/>
    <w:unhideWhenUsed/>
    <w:pPr>
      <w:spacing w:line="300" w:lineRule="auto"/>
    </w:pPr>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sta1">
    <w:name w:val="Table List 1"/>
    <w:basedOn w:val="Normaltabell"/>
    <w:uiPriority w:val="99"/>
    <w:semiHidden/>
    <w:unhideWhenUsed/>
    <w:pPr>
      <w:spacing w:line="30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2">
    <w:name w:val="Table List 2"/>
    <w:basedOn w:val="Normaltabell"/>
    <w:uiPriority w:val="99"/>
    <w:semiHidden/>
    <w:unhideWhenUsed/>
    <w:pPr>
      <w:spacing w:line="30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3">
    <w:name w:val="Table List 3"/>
    <w:basedOn w:val="Normaltabell"/>
    <w:uiPriority w:val="99"/>
    <w:semiHidden/>
    <w:unhideWhenUsed/>
    <w:pPr>
      <w:spacing w:line="300" w:lineRule="auto"/>
    </w:pPr>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a4">
    <w:name w:val="Table List 4"/>
    <w:basedOn w:val="Normaltabell"/>
    <w:uiPriority w:val="99"/>
    <w:semiHidden/>
    <w:unhideWhenUsed/>
    <w:pPr>
      <w:spacing w:line="300" w:lineRule="auto"/>
    </w:pPr>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a5">
    <w:name w:val="Table List 5"/>
    <w:basedOn w:val="Normaltabell"/>
    <w:uiPriority w:val="99"/>
    <w:semiHidden/>
    <w:unhideWhenUsed/>
    <w:pPr>
      <w:spacing w:line="300" w:lineRule="auto"/>
    </w:pPr>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a6">
    <w:name w:val="Table List 6"/>
    <w:basedOn w:val="Normaltabell"/>
    <w:uiPriority w:val="99"/>
    <w:semiHidden/>
    <w:unhideWhenUsed/>
    <w:pPr>
      <w:spacing w:line="300" w:lineRule="auto"/>
    </w:pPr>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a7">
    <w:name w:val="Table List 7"/>
    <w:basedOn w:val="Normaltabell"/>
    <w:uiPriority w:val="99"/>
    <w:semiHidden/>
    <w:unhideWhenUsed/>
    <w:pPr>
      <w:spacing w:line="30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a8">
    <w:name w:val="Table List 8"/>
    <w:basedOn w:val="Normaltabel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Citatfrteckning">
    <w:name w:val="table of authorities"/>
    <w:basedOn w:val="Normal"/>
    <w:next w:val="Normal"/>
    <w:uiPriority w:val="99"/>
    <w:semiHidden/>
    <w:unhideWhenUsed/>
    <w:pPr>
      <w:spacing w:after="0"/>
      <w:ind w:left="220" w:hanging="220"/>
    </w:pPr>
  </w:style>
  <w:style w:type="paragraph" w:styleId="Figurfrteckning">
    <w:name w:val="table of figures"/>
    <w:basedOn w:val="Normal"/>
    <w:next w:val="Normal"/>
    <w:uiPriority w:val="99"/>
    <w:semiHidden/>
    <w:unhideWhenUsed/>
    <w:pPr>
      <w:spacing w:after="0"/>
    </w:pPr>
  </w:style>
  <w:style w:type="table" w:styleId="Professionelltabell">
    <w:name w:val="Table Professional"/>
    <w:basedOn w:val="Normaltabell"/>
    <w:uiPriority w:val="99"/>
    <w:semiHidden/>
    <w:unhideWhenUsed/>
    <w:pPr>
      <w:spacing w:line="300" w:lineRule="auto"/>
    </w:pPr>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nkeltabell1">
    <w:name w:val="Table Simple 1"/>
    <w:basedOn w:val="Normaltabell"/>
    <w:uiPriority w:val="99"/>
    <w:semiHidden/>
    <w:unhideWhenUsed/>
    <w:pPr>
      <w:spacing w:line="300" w:lineRule="auto"/>
    </w:pPr>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abell2">
    <w:name w:val="Table Simple 2"/>
    <w:basedOn w:val="Normaltabell"/>
    <w:uiPriority w:val="99"/>
    <w:semiHidden/>
    <w:unhideWhenUsed/>
    <w:pPr>
      <w:spacing w:line="30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abell3">
    <w:name w:val="Table Simple 3"/>
    <w:basedOn w:val="Normaltabell"/>
    <w:uiPriority w:val="99"/>
    <w:semiHidden/>
    <w:unhideWhenUsed/>
    <w:pPr>
      <w:spacing w:line="300" w:lineRule="auto"/>
    </w:pPr>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Diskrettabell1">
    <w:name w:val="Table Subtle 1"/>
    <w:basedOn w:val="Normaltabell"/>
    <w:uiPriority w:val="99"/>
    <w:semiHidden/>
    <w:unhideWhenUsed/>
    <w:pPr>
      <w:spacing w:line="30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iskrettabell2">
    <w:name w:val="Table Subtle 2"/>
    <w:basedOn w:val="Normaltabell"/>
    <w:uiPriority w:val="99"/>
    <w:semiHidden/>
    <w:unhideWhenUsed/>
    <w:pPr>
      <w:spacing w:line="30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tema">
    <w:name w:val="Table Theme"/>
    <w:basedOn w:val="Normaltabell"/>
    <w:uiPriority w:val="99"/>
    <w:semiHidden/>
    <w:unhideWhenUsed/>
    <w:pPr>
      <w:spacing w:line="30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btabell1">
    <w:name w:val="Table Web 1"/>
    <w:basedOn w:val="Normaltabell"/>
    <w:uiPriority w:val="99"/>
    <w:semiHidden/>
    <w:unhideWhenUsed/>
    <w:pPr>
      <w:spacing w:line="300" w:lineRule="auto"/>
    </w:pPr>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2">
    <w:name w:val="Table Web 2"/>
    <w:basedOn w:val="Normaltabell"/>
    <w:uiPriority w:val="99"/>
    <w:semiHidden/>
    <w:unhideWhenUsed/>
    <w:pPr>
      <w:spacing w:line="300" w:lineRule="auto"/>
    </w:pPr>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3">
    <w:name w:val="Table Web 3"/>
    <w:basedOn w:val="Normaltabell"/>
    <w:uiPriority w:val="99"/>
    <w:semiHidden/>
    <w:unhideWhenUsed/>
    <w:pPr>
      <w:spacing w:line="300" w:lineRule="auto"/>
    </w:pPr>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Rubrik">
    <w:name w:val="Title"/>
    <w:basedOn w:val="Normal"/>
    <w:next w:val="Normal"/>
    <w:link w:val="RubrikChar"/>
    <w:uiPriority w:val="19"/>
    <w:unhideWhenUsed/>
    <w:qFormat/>
    <w:pPr>
      <w:pBdr>
        <w:top w:val="single" w:sz="4" w:space="16" w:color="B01513" w:themeColor="accent1"/>
        <w:left w:val="single" w:sz="4" w:space="20" w:color="B01513" w:themeColor="accent1"/>
        <w:bottom w:val="single" w:sz="4" w:space="16" w:color="B01513" w:themeColor="accent1"/>
        <w:right w:val="single" w:sz="4" w:space="20" w:color="B01513" w:themeColor="accent1"/>
      </w:pBdr>
      <w:shd w:val="clear" w:color="auto" w:fill="B01513" w:themeFill="accent1"/>
      <w:spacing w:before="0" w:after="240" w:line="204" w:lineRule="auto"/>
      <w:ind w:left="432" w:right="432"/>
    </w:pPr>
    <w:rPr>
      <w:rFonts w:asciiTheme="majorHAnsi" w:eastAsiaTheme="majorEastAsia" w:hAnsiTheme="majorHAnsi" w:cstheme="majorBidi"/>
      <w:caps/>
      <w:color w:val="FFFFFF" w:themeColor="background1"/>
      <w:kern w:val="28"/>
      <w:sz w:val="72"/>
      <w14:ligatures w14:val="standardContextual"/>
    </w:rPr>
  </w:style>
  <w:style w:type="character" w:customStyle="1" w:styleId="RubrikChar">
    <w:name w:val="Rubrik Char"/>
    <w:basedOn w:val="Standardstycketeckensnitt"/>
    <w:link w:val="Rubrik"/>
    <w:uiPriority w:val="19"/>
    <w:rPr>
      <w:rFonts w:asciiTheme="majorHAnsi" w:eastAsiaTheme="majorEastAsia" w:hAnsiTheme="majorHAnsi" w:cstheme="majorBidi"/>
      <w:caps/>
      <w:color w:val="FFFFFF" w:themeColor="background1"/>
      <w:kern w:val="28"/>
      <w:sz w:val="72"/>
      <w:shd w:val="clear" w:color="auto" w:fill="B01513" w:themeFill="accent1"/>
      <w14:ligatures w14:val="standardContextual"/>
    </w:rPr>
  </w:style>
  <w:style w:type="paragraph" w:styleId="Citatfrteckningsrubrik">
    <w:name w:val="toa heading"/>
    <w:basedOn w:val="Normal"/>
    <w:next w:val="Normal"/>
    <w:uiPriority w:val="99"/>
    <w:semiHidden/>
    <w:unhideWhenUsed/>
    <w:pPr>
      <w:spacing w:before="120"/>
    </w:pPr>
    <w:rPr>
      <w:rFonts w:asciiTheme="majorHAnsi" w:eastAsiaTheme="majorEastAsia" w:hAnsiTheme="majorHAnsi" w:cstheme="majorBidi"/>
      <w:b/>
      <w:bCs/>
      <w:sz w:val="24"/>
    </w:rPr>
  </w:style>
  <w:style w:type="paragraph" w:styleId="Innehll1">
    <w:name w:val="toc 1"/>
    <w:basedOn w:val="Normal"/>
    <w:next w:val="Normal"/>
    <w:autoRedefine/>
    <w:uiPriority w:val="39"/>
    <w:unhideWhenUsed/>
    <w:rsid w:val="00674360"/>
    <w:pPr>
      <w:tabs>
        <w:tab w:val="right" w:leader="underscore" w:pos="9090"/>
      </w:tabs>
      <w:spacing w:after="100"/>
    </w:pPr>
    <w:rPr>
      <w:rFonts w:ascii="Cambria" w:hAnsi="Cambria"/>
      <w:noProof/>
      <w:color w:val="7F7F7F" w:themeColor="text1" w:themeTint="80"/>
      <w:sz w:val="22"/>
    </w:rPr>
  </w:style>
  <w:style w:type="paragraph" w:styleId="Innehll2">
    <w:name w:val="toc 2"/>
    <w:basedOn w:val="Normal"/>
    <w:next w:val="Normal"/>
    <w:autoRedefine/>
    <w:uiPriority w:val="39"/>
    <w:unhideWhenUsed/>
    <w:pPr>
      <w:spacing w:after="100"/>
      <w:ind w:left="220"/>
    </w:pPr>
  </w:style>
  <w:style w:type="paragraph" w:styleId="Innehll3">
    <w:name w:val="toc 3"/>
    <w:basedOn w:val="Normal"/>
    <w:next w:val="Normal"/>
    <w:autoRedefine/>
    <w:uiPriority w:val="39"/>
    <w:semiHidden/>
    <w:unhideWhenUsed/>
    <w:pPr>
      <w:spacing w:after="100"/>
      <w:ind w:left="440"/>
    </w:pPr>
  </w:style>
  <w:style w:type="paragraph" w:styleId="Innehll4">
    <w:name w:val="toc 4"/>
    <w:basedOn w:val="Normal"/>
    <w:next w:val="Normal"/>
    <w:autoRedefine/>
    <w:uiPriority w:val="39"/>
    <w:semiHidden/>
    <w:unhideWhenUsed/>
    <w:pPr>
      <w:spacing w:after="100"/>
      <w:ind w:left="660"/>
    </w:pPr>
  </w:style>
  <w:style w:type="paragraph" w:styleId="Innehll5">
    <w:name w:val="toc 5"/>
    <w:basedOn w:val="Normal"/>
    <w:next w:val="Normal"/>
    <w:autoRedefine/>
    <w:uiPriority w:val="39"/>
    <w:semiHidden/>
    <w:unhideWhenUsed/>
    <w:pPr>
      <w:spacing w:after="100"/>
      <w:ind w:left="880"/>
    </w:pPr>
  </w:style>
  <w:style w:type="paragraph" w:styleId="Innehll6">
    <w:name w:val="toc 6"/>
    <w:basedOn w:val="Normal"/>
    <w:next w:val="Normal"/>
    <w:autoRedefine/>
    <w:uiPriority w:val="39"/>
    <w:semiHidden/>
    <w:unhideWhenUsed/>
    <w:pPr>
      <w:spacing w:after="100"/>
      <w:ind w:left="1100"/>
    </w:pPr>
  </w:style>
  <w:style w:type="paragraph" w:styleId="Innehll7">
    <w:name w:val="toc 7"/>
    <w:basedOn w:val="Normal"/>
    <w:next w:val="Normal"/>
    <w:autoRedefine/>
    <w:uiPriority w:val="39"/>
    <w:semiHidden/>
    <w:unhideWhenUsed/>
    <w:pPr>
      <w:spacing w:after="100"/>
      <w:ind w:left="1320"/>
    </w:pPr>
  </w:style>
  <w:style w:type="paragraph" w:styleId="Innehll8">
    <w:name w:val="toc 8"/>
    <w:basedOn w:val="Normal"/>
    <w:next w:val="Normal"/>
    <w:autoRedefine/>
    <w:uiPriority w:val="39"/>
    <w:semiHidden/>
    <w:unhideWhenUsed/>
    <w:pPr>
      <w:spacing w:after="100"/>
      <w:ind w:left="1540"/>
    </w:pPr>
  </w:style>
  <w:style w:type="paragraph" w:styleId="Innehll9">
    <w:name w:val="toc 9"/>
    <w:basedOn w:val="Normal"/>
    <w:next w:val="Normal"/>
    <w:autoRedefine/>
    <w:uiPriority w:val="39"/>
    <w:semiHidden/>
    <w:unhideWhenUsed/>
    <w:pPr>
      <w:spacing w:after="100"/>
      <w:ind w:left="1760"/>
    </w:pPr>
  </w:style>
  <w:style w:type="paragraph" w:styleId="Innehllsfrteckningsrubrik">
    <w:name w:val="TOC Heading"/>
    <w:basedOn w:val="Rubrik1"/>
    <w:next w:val="Normal"/>
    <w:uiPriority w:val="39"/>
    <w:unhideWhenUsed/>
    <w:qFormat/>
    <w:pPr>
      <w:outlineLvl w:val="9"/>
    </w:pPr>
  </w:style>
  <w:style w:type="character" w:customStyle="1" w:styleId="IngetavstndChar">
    <w:name w:val="Inget avstånd Char"/>
    <w:basedOn w:val="Standardstycketeckensnitt"/>
    <w:link w:val="Ingetavstnd"/>
    <w:uiPriority w:val="1"/>
  </w:style>
  <w:style w:type="paragraph" w:customStyle="1" w:styleId="Tabellrubrik">
    <w:name w:val="Tabellrubrik"/>
    <w:basedOn w:val="Normal"/>
    <w:uiPriority w:val="10"/>
    <w:qFormat/>
    <w:pPr>
      <w:keepNext/>
      <w:pBdr>
        <w:top w:val="single" w:sz="4" w:space="1" w:color="B01513" w:themeColor="accent1"/>
        <w:left w:val="single" w:sz="4" w:space="6" w:color="B01513" w:themeColor="accent1"/>
        <w:bottom w:val="single" w:sz="4" w:space="2" w:color="B01513" w:themeColor="accent1"/>
        <w:right w:val="single" w:sz="4" w:space="6" w:color="B01513" w:themeColor="accent1"/>
      </w:pBdr>
      <w:shd w:val="clear" w:color="auto" w:fill="B01513" w:themeFill="accent1"/>
      <w:spacing w:before="160" w:line="240" w:lineRule="auto"/>
      <w:ind w:left="144" w:right="144"/>
    </w:pPr>
    <w:rPr>
      <w:rFonts w:asciiTheme="majorHAnsi" w:eastAsiaTheme="majorEastAsia" w:hAnsiTheme="majorHAnsi" w:cstheme="majorBidi"/>
      <w:caps/>
      <w:color w:val="FFFFFF" w:themeColor="background1"/>
      <w:sz w:val="24"/>
    </w:rPr>
  </w:style>
  <w:style w:type="paragraph" w:customStyle="1" w:styleId="Fretagsinformation">
    <w:name w:val="Företagsinformation"/>
    <w:basedOn w:val="Normal"/>
    <w:uiPriority w:val="2"/>
    <w:qFormat/>
    <w:pPr>
      <w:spacing w:after="40"/>
    </w:pPr>
  </w:style>
  <w:style w:type="table" w:customStyle="1" w:styleId="Ekonomisktabell">
    <w:name w:val="Ekonomisk tabell"/>
    <w:basedOn w:val="Normaltabell"/>
    <w:uiPriority w:val="99"/>
    <w:pPr>
      <w:spacing w:after="0" w:line="240" w:lineRule="auto"/>
      <w:ind w:left="144" w:right="144"/>
      <w:jc w:val="right"/>
    </w:pPr>
    <w:tblPr>
      <w:tblBorders>
        <w:insideH w:val="single" w:sz="4" w:space="0" w:color="D9D9D9" w:themeColor="background1" w:themeShade="D9"/>
      </w:tblBorders>
      <w:tblCellMar>
        <w:left w:w="0" w:type="dxa"/>
        <w:right w:w="0" w:type="dxa"/>
      </w:tblCellMar>
    </w:tblPr>
    <w:tcPr>
      <w:vAlign w:val="center"/>
    </w:tcPr>
    <w:tblStylePr w:type="firstRow">
      <w:pPr>
        <w:wordWrap/>
        <w:jc w:val="right"/>
      </w:pPr>
      <w:rPr>
        <w:rFonts w:asciiTheme="majorHAnsi" w:hAnsiTheme="majorHAnsi"/>
        <w:b w:val="0"/>
        <w:caps/>
        <w:smallCaps w:val="0"/>
        <w:color w:val="B01513" w:themeColor="accent1"/>
        <w:sz w:val="22"/>
      </w:rPr>
      <w:tblPr/>
      <w:tcPr>
        <w:vAlign w:val="bottom"/>
      </w:tcPr>
    </w:tblStylePr>
    <w:tblStylePr w:type="firstCol">
      <w:pPr>
        <w:wordWrap/>
        <w:jc w:val="left"/>
      </w:pPr>
      <w:rPr>
        <w:b/>
      </w:rPr>
    </w:tblStylePr>
  </w:style>
  <w:style w:type="numbering" w:customStyle="1" w:styleId="rsredovisning">
    <w:name w:val="Årsredovisning"/>
    <w:uiPriority w:val="99"/>
    <w:pPr>
      <w:numPr>
        <w:numId w:val="17"/>
      </w:numPr>
    </w:pPr>
  </w:style>
  <w:style w:type="paragraph" w:customStyle="1" w:styleId="Sammanfattning">
    <w:name w:val="Sammanfattning"/>
    <w:basedOn w:val="Normal"/>
    <w:uiPriority w:val="20"/>
    <w:qFormat/>
    <w:pPr>
      <w:spacing w:before="360" w:after="0" w:line="240" w:lineRule="auto"/>
      <w:ind w:left="432" w:right="1080"/>
    </w:pPr>
    <w:rPr>
      <w:i/>
      <w:iCs/>
      <w:color w:val="7F7F7F" w:themeColor="text1" w:themeTint="80"/>
      <w:sz w:val="28"/>
    </w:rPr>
  </w:style>
  <w:style w:type="paragraph" w:customStyle="1" w:styleId="Tabelltext">
    <w:name w:val="Tabelltext"/>
    <w:basedOn w:val="Normal"/>
    <w:uiPriority w:val="10"/>
    <w:qFormat/>
    <w:pPr>
      <w:spacing w:before="60" w:after="60" w:line="240" w:lineRule="auto"/>
      <w:ind w:left="144" w:right="144"/>
    </w:pPr>
  </w:style>
  <w:style w:type="paragraph" w:customStyle="1" w:styleId="Omvndtabellrubrik">
    <w:name w:val="Omvänd tabellrubrik"/>
    <w:basedOn w:val="Normal"/>
    <w:uiPriority w:val="10"/>
    <w:qFormat/>
    <w:pPr>
      <w:spacing w:after="40" w:line="240" w:lineRule="auto"/>
      <w:ind w:left="144" w:right="144"/>
    </w:pPr>
    <w:rPr>
      <w:rFonts w:asciiTheme="majorHAnsi" w:eastAsiaTheme="majorEastAsia" w:hAnsiTheme="majorHAnsi" w:cstheme="majorBidi"/>
      <w:caps/>
      <w:color w:val="FFFFFF" w:themeColor="background1"/>
      <w:sz w:val="24"/>
    </w:rPr>
  </w:style>
  <w:style w:type="paragraph" w:customStyle="1" w:styleId="Skuggadtabell">
    <w:name w:val="Skuggad tabell"/>
    <w:basedOn w:val="Normal"/>
    <w:uiPriority w:val="99"/>
    <w:qFormat/>
    <w:pPr>
      <w:pBdr>
        <w:top w:val="single" w:sz="2" w:space="6" w:color="B01513" w:themeColor="accent1"/>
        <w:left w:val="single" w:sz="2" w:space="20" w:color="B01513" w:themeColor="accent1"/>
        <w:bottom w:val="single" w:sz="2" w:space="6" w:color="B01513" w:themeColor="accent1"/>
        <w:right w:val="single" w:sz="2" w:space="20" w:color="B01513" w:themeColor="accent1"/>
      </w:pBdr>
      <w:shd w:val="clear" w:color="auto" w:fill="B01513" w:themeFill="accent1"/>
      <w:spacing w:after="0" w:line="240" w:lineRule="auto"/>
    </w:pPr>
    <w:rPr>
      <w:rFonts w:asciiTheme="majorHAnsi" w:eastAsiaTheme="majorEastAsia" w:hAnsiTheme="majorHAnsi" w:cstheme="majorBidi"/>
      <w:caps/>
      <w:color w:val="FFFFFF" w:themeColor="background1"/>
      <w:sz w:val="40"/>
    </w:rPr>
  </w:style>
  <w:style w:type="character" w:styleId="Olstomnmnande">
    <w:name w:val="Unresolved Mention"/>
    <w:basedOn w:val="Standardstycketeckensnitt"/>
    <w:uiPriority w:val="99"/>
    <w:semiHidden/>
    <w:unhideWhenUsed/>
    <w:rsid w:val="0032133C"/>
    <w:rPr>
      <w:color w:val="605E5C"/>
      <w:shd w:val="clear" w:color="auto" w:fill="E1DFDD"/>
    </w:rPr>
  </w:style>
  <w:style w:type="paragraph" w:customStyle="1" w:styleId="Default">
    <w:name w:val="Default"/>
    <w:rsid w:val="00F75232"/>
    <w:pPr>
      <w:autoSpaceDE w:val="0"/>
      <w:autoSpaceDN w:val="0"/>
      <w:adjustRightInd w:val="0"/>
      <w:spacing w:before="0" w:after="0" w:line="240" w:lineRule="auto"/>
    </w:pPr>
    <w:rPr>
      <w:rFonts w:ascii="Calibri" w:hAnsi="Calibri" w:cs="Calibri"/>
      <w:color w:val="000000"/>
      <w:sz w:val="24"/>
      <w:szCs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3733129">
      <w:bodyDiv w:val="1"/>
      <w:marLeft w:val="0"/>
      <w:marRight w:val="0"/>
      <w:marTop w:val="0"/>
      <w:marBottom w:val="0"/>
      <w:divBdr>
        <w:top w:val="none" w:sz="0" w:space="0" w:color="auto"/>
        <w:left w:val="none" w:sz="0" w:space="0" w:color="auto"/>
        <w:bottom w:val="none" w:sz="0" w:space="0" w:color="auto"/>
        <w:right w:val="none" w:sz="0" w:space="0" w:color="auto"/>
      </w:divBdr>
    </w:div>
    <w:div w:id="844981399">
      <w:bodyDiv w:val="1"/>
      <w:marLeft w:val="0"/>
      <w:marRight w:val="0"/>
      <w:marTop w:val="0"/>
      <w:marBottom w:val="0"/>
      <w:divBdr>
        <w:top w:val="none" w:sz="0" w:space="0" w:color="auto"/>
        <w:left w:val="none" w:sz="0" w:space="0" w:color="auto"/>
        <w:bottom w:val="none" w:sz="0" w:space="0" w:color="auto"/>
        <w:right w:val="none" w:sz="0" w:space="0" w:color="auto"/>
      </w:divBdr>
    </w:div>
    <w:div w:id="1233735061">
      <w:bodyDiv w:val="1"/>
      <w:marLeft w:val="0"/>
      <w:marRight w:val="0"/>
      <w:marTop w:val="0"/>
      <w:marBottom w:val="0"/>
      <w:divBdr>
        <w:top w:val="none" w:sz="0" w:space="0" w:color="auto"/>
        <w:left w:val="none" w:sz="0" w:space="0" w:color="auto"/>
        <w:bottom w:val="none" w:sz="0" w:space="0" w:color="auto"/>
        <w:right w:val="none" w:sz="0" w:space="0" w:color="auto"/>
      </w:divBdr>
    </w:div>
    <w:div w:id="1252658875">
      <w:bodyDiv w:val="1"/>
      <w:marLeft w:val="0"/>
      <w:marRight w:val="0"/>
      <w:marTop w:val="0"/>
      <w:marBottom w:val="0"/>
      <w:divBdr>
        <w:top w:val="none" w:sz="0" w:space="0" w:color="auto"/>
        <w:left w:val="none" w:sz="0" w:space="0" w:color="auto"/>
        <w:bottom w:val="none" w:sz="0" w:space="0" w:color="auto"/>
        <w:right w:val="none" w:sz="0" w:space="0" w:color="auto"/>
      </w:divBdr>
    </w:div>
    <w:div w:id="2024698469">
      <w:bodyDiv w:val="1"/>
      <w:marLeft w:val="0"/>
      <w:marRight w:val="0"/>
      <w:marTop w:val="0"/>
      <w:marBottom w:val="0"/>
      <w:divBdr>
        <w:top w:val="none" w:sz="0" w:space="0" w:color="auto"/>
        <w:left w:val="none" w:sz="0" w:space="0" w:color="auto"/>
        <w:bottom w:val="none" w:sz="0" w:space="0" w:color="auto"/>
        <w:right w:val="none" w:sz="0" w:space="0" w:color="auto"/>
      </w:divBdr>
    </w:div>
    <w:div w:id="2141874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www.spelberoende.se" TargetMode="External"/><Relationship Id="rId26" Type="http://schemas.openxmlformats.org/officeDocument/2006/relationships/hyperlink" Target="mailto:kansli@jarlaif.se" TargetMode="Externa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2.png"/><Relationship Id="rId25"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customXml" Target="ink/ink1.xml"/><Relationship Id="rId20" Type="http://schemas.openxmlformats.org/officeDocument/2006/relationships/image" Target="media/image4.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8.png"/><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7.png"/><Relationship Id="rId28" Type="http://schemas.openxmlformats.org/officeDocument/2006/relationships/header" Target="header3.xml"/><Relationship Id="rId10" Type="http://schemas.openxmlformats.org/officeDocument/2006/relationships/webSettings" Target="webSettings.xml"/><Relationship Id="rId19" Type="http://schemas.openxmlformats.org/officeDocument/2006/relationships/image" Target="media/image3.png"/><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6.png"/><Relationship Id="rId27" Type="http://schemas.openxmlformats.org/officeDocument/2006/relationships/hyperlink" Target="http://www.jarlaif.se" TargetMode="Externa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codf15\AppData\Roaming\Microsoft\Templates\&#197;rsredovisning%20(med%20bild%20p&#229;%20f&#246;rs&#228;ttsbladet).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C70973D04B940FA864BE3CE4D61B617"/>
        <w:category>
          <w:name w:val="Allmänt"/>
          <w:gallery w:val="placeholder"/>
        </w:category>
        <w:types>
          <w:type w:val="bbPlcHdr"/>
        </w:types>
        <w:behaviors>
          <w:behavior w:val="content"/>
        </w:behaviors>
        <w:guid w:val="{2A64398C-987F-495B-B2DA-32866BE4D434}"/>
      </w:docPartPr>
      <w:docPartBody>
        <w:p w:rsidR="00702A8D" w:rsidRDefault="00C43034">
          <w:pPr>
            <w:pStyle w:val="2C70973D04B940FA864BE3CE4D61B617"/>
          </w:pPr>
          <w:r w:rsidRPr="00965EA4">
            <w:t>[Datum]</w:t>
          </w:r>
        </w:p>
      </w:docPartBody>
    </w:docPart>
    <w:docPart>
      <w:docPartPr>
        <w:name w:val="3D35C0246A014B92AEEAE91F487F6D40"/>
        <w:category>
          <w:name w:val="Allmänt"/>
          <w:gallery w:val="placeholder"/>
        </w:category>
        <w:types>
          <w:type w:val="bbPlcHdr"/>
        </w:types>
        <w:behaviors>
          <w:behavior w:val="content"/>
        </w:behaviors>
        <w:guid w:val="{DDF86813-095A-4D52-811E-AC915E192AF2}"/>
      </w:docPartPr>
      <w:docPartBody>
        <w:p w:rsidR="00702A8D" w:rsidRDefault="00C43034">
          <w:pPr>
            <w:pStyle w:val="3D35C0246A014B92AEEAE91F487F6D40"/>
          </w:pPr>
          <w:r w:rsidRPr="009839A2">
            <w:rPr>
              <w:noProof/>
              <w:lang w:val="fr-FR"/>
            </w:rPr>
            <w:t>Annual</w:t>
          </w:r>
          <w:r w:rsidRPr="009839A2">
            <w:rPr>
              <w:noProof/>
              <w:lang w:val="fr-FR"/>
            </w:rPr>
            <w:br/>
            <w:t>Report</w:t>
          </w:r>
        </w:p>
      </w:docPartBody>
    </w:docPart>
    <w:docPart>
      <w:docPartPr>
        <w:name w:val="00DA01D393F844DFB5B3DA86624B9FAF"/>
        <w:category>
          <w:name w:val="Allmänt"/>
          <w:gallery w:val="placeholder"/>
        </w:category>
        <w:types>
          <w:type w:val="bbPlcHdr"/>
        </w:types>
        <w:behaviors>
          <w:behavior w:val="content"/>
        </w:behaviors>
        <w:guid w:val="{1EF13886-DAB2-4FA5-97CE-E3C29F63031C}"/>
      </w:docPartPr>
      <w:docPartBody>
        <w:p w:rsidR="00702A8D" w:rsidRDefault="00C43034">
          <w:pPr>
            <w:pStyle w:val="00DA01D393F844DFB5B3DA86624B9FAF"/>
          </w:pPr>
          <w:r w:rsidRPr="00A15F0C">
            <w:rPr>
              <w:i/>
              <w:iCs/>
              <w:noProof/>
              <w:color w:val="7F7F7F" w:themeColor="text1" w:themeTint="80"/>
              <w:sz w:val="28"/>
            </w:rPr>
            <w:t>[Du kan lägga till en sammanfattning eller andra viktiga uppgifter här. En sammanfattning är en kort beskrivning av dokumentets innehåll.]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E63AF57E"/>
    <w:lvl w:ilvl="0">
      <w:start w:val="1"/>
      <w:numFmt w:val="bullet"/>
      <w:pStyle w:val="Punktlista"/>
      <w:lvlText w:val="•"/>
      <w:lvlJc w:val="left"/>
      <w:pPr>
        <w:ind w:left="360" w:hanging="360"/>
      </w:pPr>
      <w:rPr>
        <w:rFonts w:ascii="Cambria" w:hAnsi="Cambria" w:hint="default"/>
        <w:color w:val="4472C4" w:themeColor="accent1"/>
      </w:rPr>
    </w:lvl>
  </w:abstractNum>
  <w:num w:numId="1" w16cid:durableId="187262848">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034"/>
    <w:rsid w:val="00113847"/>
    <w:rsid w:val="002704AE"/>
    <w:rsid w:val="002F0052"/>
    <w:rsid w:val="0058182D"/>
    <w:rsid w:val="005A7E61"/>
    <w:rsid w:val="006250D0"/>
    <w:rsid w:val="006769DC"/>
    <w:rsid w:val="00702A8D"/>
    <w:rsid w:val="00852E44"/>
    <w:rsid w:val="0089027F"/>
    <w:rsid w:val="008C31FB"/>
    <w:rsid w:val="00922E9F"/>
    <w:rsid w:val="009B27EE"/>
    <w:rsid w:val="00B25BBA"/>
    <w:rsid w:val="00B30FF1"/>
    <w:rsid w:val="00C43034"/>
    <w:rsid w:val="00C70923"/>
    <w:rsid w:val="00F97014"/>
    <w:rsid w:val="00FA2BAF"/>
    <w:rsid w:val="00FE203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2C70973D04B940FA864BE3CE4D61B617">
    <w:name w:val="2C70973D04B940FA864BE3CE4D61B617"/>
  </w:style>
  <w:style w:type="paragraph" w:styleId="Punktlista">
    <w:name w:val="List Bullet"/>
    <w:basedOn w:val="Normal"/>
    <w:uiPriority w:val="1"/>
    <w:unhideWhenUsed/>
    <w:qFormat/>
    <w:pPr>
      <w:numPr>
        <w:numId w:val="1"/>
      </w:numPr>
      <w:spacing w:before="40" w:after="40" w:line="288" w:lineRule="auto"/>
    </w:pPr>
    <w:rPr>
      <w:rFonts w:eastAsiaTheme="minorHAnsi"/>
      <w:color w:val="595959" w:themeColor="text1" w:themeTint="A6"/>
      <w:kern w:val="20"/>
      <w:sz w:val="20"/>
      <w:szCs w:val="20"/>
      <w:lang w:val="en-US" w:eastAsia="ja-JP"/>
    </w:rPr>
  </w:style>
  <w:style w:type="paragraph" w:customStyle="1" w:styleId="3D35C0246A014B92AEEAE91F487F6D40">
    <w:name w:val="3D35C0246A014B92AEEAE91F487F6D40"/>
  </w:style>
  <w:style w:type="paragraph" w:customStyle="1" w:styleId="00DA01D393F844DFB5B3DA86624B9FAF">
    <w:name w:val="00DA01D393F844DFB5B3DA86624B9F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3-19T21:34:05.325"/>
    </inkml:context>
    <inkml:brush xml:id="br0">
      <inkml:brushProperty name="width" value="0.05" units="cm"/>
      <inkml:brushProperty name="height" value="0.05" units="cm"/>
    </inkml:brush>
  </inkml:definitions>
  <inkml:trace contextRef="#ctx0" brushRef="#br0">1222 199 24575,'0'-8'0,"0"-1"0,-1 1 0,0 0 0,0 0 0,0 0 0,-1 0 0,-1 0 0,0 0 0,-4-8 0,4 10 0,0 1 0,-1 0 0,0-1 0,0 2 0,0-1 0,-1 0 0,1 1 0,-1 0 0,0 0 0,-1 0 0,1 1 0,-8-4 0,-7-2 0,0 1 0,-1 1 0,0 1 0,0 0 0,0 2 0,0 1 0,-1 0 0,1 2 0,-44 2 0,23 2 0,-1 3 0,1 1 0,0 2 0,-43 16 0,43-11 0,2 3 0,0 1 0,2 2 0,0 2 0,1 1 0,1 2 0,1 2 0,-46 44 0,56-45 0,0 1 0,2 1 0,1 1 0,1 1 0,2 0 0,1 2 0,1 0 0,2 1 0,1 1 0,-14 54 0,23-68 0,1 1 0,1 1 0,0-1 0,2 0 0,1 1 0,0-1 0,2 0 0,0 1 0,1-1 0,9 28 0,-8-36 0,1-1 0,0 1 0,1-1 0,0 0 0,1-1 0,0 0 0,1 0 0,0 0 0,1-1 0,0 0 0,0 0 0,1-1 0,1-1 0,-1 0 0,2 0 0,-1-1 0,20 9 0,-8-6 0,1-2 0,0 0 0,1-2 0,0-1 0,0 0 0,45 1 0,0-6 0,84-9 0,6-11-1365,-22-4-5461</inkml:trace>
  <inkml:trace contextRef="#ctx0" brushRef="#br0" timeOffset="2502.93">1878 707 24575,'-49'-4'0,"-9"0"0,21 7 0,0 1 0,0 3 0,1 1 0,0 1 0,0 2 0,2 2 0,-1 1 0,1 2 0,1 1 0,-34 24 0,61-37 0,0 0 0,0 1 0,1-1 0,-7 9 0,11-13 0,1 1 0,-1-1 0,1 1 0,0-1 0,-1 1 0,1 0 0,0-1 0,-1 1 0,1-1 0,0 1 0,0 0 0,0-1 0,-1 1 0,1 0 0,0-1 0,0 1 0,0 0 0,0-1 0,0 1 0,0 0 0,0-1 0,0 1 0,1 0 0,0 0 0,-1 0 0,1 0 0,0-1 0,0 1 0,0 0 0,0-1 0,0 1 0,0 0 0,0-1 0,0 1 0,0-1 0,0 0 0,0 1 0,0-1 0,0 0 0,0 0 0,0 0 0,1 1 0,0-1 0,12 0 0,1 0 0,-1-1 0,0 0 0,0-2 0,0 1 0,0-1 0,0-1 0,0-1 0,-1 0 0,0-1 0,0 0 0,-1-1 0,1 0 0,-1-1 0,-1 0 0,15-14 0,-23 19 0,0 0 0,0 0 0,0-1 0,0 0 0,2-5 0,-4 14 0,-1 0 0,1 0 0,-1 1 0,1-1 0,1 0 0,-1 0 0,1-1 0,0 1 0,3 7 0,-2-7 0,1 0 0,0-1 0,-1 1 0,2-1 0,-1 1 0,0-1 0,1 0 0,0-1 0,0 1 0,0-1 0,0 0 0,0 0 0,1-1 0,-1 0 0,1 0 0,0 0 0,0 0 0,-1-1 0,8 1 0,5 0 0,0-1 0,0 0 0,1-1 0,-1-1 0,22-4 0,2-4 0,0-2 0,-1-1 0,0-2 0,-1-2 0,75-41 0,175-133 0,-102 45 0,29-21 0,-208 160 0,27-18 0,-35 23 0,1 0 0,-1 0 0,1 0 0,-1 1 0,1-1 0,0 0 0,-1 1 0,1 0 0,0-1 0,-1 1 0,1 0 0,0 0 0,0 0 0,-1 0 0,1 0 0,0 0 0,-1 0 0,4 1 0,-4 0 0,0-1 0,0 1 0,-1-1 0,1 1 0,-1 0 0,1-1 0,0 1 0,-1 0 0,1-1 0,-1 1 0,0 0 0,1 0 0,-1-1 0,0 1 0,1 0 0,-1 0 0,0 0 0,0 0 0,1-1 0,-1 1 0,0 1 0,-1 22 0,0-22 0,-9 57 0,-3-1 0,-3-1 0,-25 61 0,41-116 0,-5 11 0,2-2 0,-1 0 0,-1 0 0,-7 15 0,11-25 0,0 1 0,0 0 0,0-1 0,0 1 0,0-1 0,-1 1 0,1-1 0,0 1 0,-1-1 0,1 0 0,-1 0 0,1 0 0,-1 0 0,1 0 0,-1 0 0,0 0 0,1-1 0,-1 1 0,0 0 0,0-1 0,0 1 0,0-1 0,1 0 0,-1 0 0,0 0 0,0 0 0,0 0 0,-2 0 0,-3-3 0,0 0 0,1 0 0,-1 0 0,0-1 0,1 0 0,0 0 0,0 0 0,-6-7 0,-1 1 0,-56-43 0,-2 2 0,-2 4 0,-112-53 0,145 82 0,-1 2 0,0 1 0,-1 2 0,-1 3 0,0 0 0,0 3 0,0 2 0,-78 1 0,108 4 0,-1 1 0,1 0 0,0 1 0,0 1 0,0 0 0,0 1 0,-15 7 0,24-10 0,0 1 0,0 1 0,0-1 0,1 1 0,-1-1 0,1 1 0,-1 0 0,1 0 0,0 1 0,0-1 0,0 1 0,1-1 0,-1 1 0,1 0 0,0 0 0,0 0 0,0 0 0,1 0 0,-1 1 0,1-1 0,0 0 0,0 1 0,1-1 0,-1 1 0,1 4 0,1 1 0,0 0 0,0 0 0,1 0 0,0 0 0,1 0 0,0 0 0,1-1 0,0 1 0,1-1 0,-1 0 0,2 0 0,-1-1 0,1 1 0,1-1 0,11 12 0,1-2 0,1 0 0,0-1 0,1-2 0,1 0 0,28 14 0,11 1-55,2-2-1,1-4 1,1-2-1,1-3 0,104 16 1,0-13-112,180 1 1,487-45 166,-657 12 0,-180 10 7,0 0 1,0 0-1,0 0 1,0 0 0,0 0-1,0 0 1,0 0 0,0 0-1,0 0 1,0 0-1,0 0 1,0 1 0,0-1-1,0 0 1,0 0-1,0 0 1,0 0 0,0 0-1,0 0 1,0 0 0,0 0-1,-7 4 317,7-4-320,0 1 0,0-1 0,0 0 0,0 0 0,0 1 0,0-1 0,0 0 0,0 0 0,0 1 0,0-1 0,0 0 0,0 0 0,1 0 0,-1 1 0,0-1 0,0 0 0,0 0 0,0 0 0,0 1 0,1-1-1,-1 0 1,0 0 0,0 0 0,0 0 0,0 1 0,1-1 0,-1 0 0,0 0 0,0 0 0,0 0 0,1 0 0,-1 0 0,0 0 0,0 0 0,1 1 0,-1-1 0,0 0 0,0 0 0,1 0 0,-1 0 0,0 0 0,0 0 0,1-1 0,0 2-4,1-1 0,-1 0 0,1 0 0,0 0 0,-1 0 0,1 0 0,-1-1 0,1 1 0,-1 0 0,1-1 0,-1 1 0,0-1 0,1 1 0,-1-1 0,1 0 0,1-1 0,24-19 0,-22 17 0,32-28 0,-2-1 0,-1-2 0,-2-2 0,-2 0 0,-1-2 0,36-66 0,-56 89 0,-1-1 0,-1 0 0,0 0 0,-2 0 0,0-1 0,3-19 0,-7 31 0,0 0 0,0-1 0,-1 1 0,0-1 0,-1 1 0,1-1 0,-1 1 0,0-1 0,-1 1 0,0 0 0,0 0 0,0 0 0,-1 0 0,1 0 0,-2 0 0,1 0 0,0 1 0,-1 0 0,0 0 0,-7-7 0,3 5 0,1 1 0,-2 0 0,1 1 0,-1-1 0,0 2 0,0-1 0,0 1 0,-1 0 0,1 1 0,-1 0 0,0 1 0,0 0 0,-13-1 0,15 3 0,0-1 0,-1 1 0,1 0 0,0 1 0,0 0 0,-1 1 0,1-1 0,0 1 0,0 1 0,0 0 0,1 0 0,-1 0 0,1 1 0,0 0 0,0 1 0,-11 8 0,15-11 0,1 1 0,-1 0 0,1 0 0,-1 0 0,1 0 0,0 0 0,0 0 0,1 1 0,-1-1 0,1 1 0,-1-1 0,1 1 0,0-1 0,0 1 0,1 0 0,-1 0 0,1-1 0,0 1 0,0 0 0,0 0 0,0-1 0,1 1 0,0 0 0,-1 0 0,1-1 0,0 1 0,2 3 0,3 5 0,0 1 0,0-1 0,1-1 0,0 0 0,1 0 0,15 17 0,4-2 0,0 0 0,1-2 0,2-1 0,0-2 0,1-1 0,43 21 0,9-2 0,125 41 0,351 73 0,-143-44 0,-199-38 0,87 24 0,-283-91 0,1 0 0,0-2 0,0 0 0,0-2 0,0 0 0,0-1 0,-1-2 0,1 0 0,0-1 0,-1-1 0,27-10 0,-18 4 0,-1-2 0,0-1 0,-1-2 0,0 0 0,-1-2 0,48-42 0,-61 47 0,0 0 0,-1-1 0,-1 0 0,0-1 0,-1 0 0,-1-1 0,0 0 0,9-21 0,-16 29 0,0 1 0,-1 0 0,0-1 0,0 0 0,-1 1 0,0-1 0,0 0 0,-1 0 0,0 1 0,0-1 0,-1 0 0,0 0 0,0 0 0,-1 1 0,0-1 0,0 1 0,-1-1 0,0 1 0,0 0 0,0 0 0,-1 0 0,-9-11 0,1 4 0,-1-1 0,0 2 0,-1 0 0,-1 0 0,0 1 0,-24-14 0,-6 0 0,-62-26 0,-20 2-142,-1 5 1,-138-29-1,-273-34-284,333 74 426,174 31 0,25 4 0,18 5 0,171 48 0,-113-36 0,180 50 0,70 22-276,64 20-829,965 267-2102,-931-271 455</inkml:trace>
</inkml:ink>
</file>

<file path=word/theme/_rels/theme1.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Jon">
  <a:themeElements>
    <a:clrScheme name="Jon">
      <a:dk1>
        <a:sysClr val="windowText" lastClr="000000"/>
      </a:dk1>
      <a:lt1>
        <a:sysClr val="window" lastClr="FFFFFF"/>
      </a:lt1>
      <a:dk2>
        <a:srgbClr val="1E5155"/>
      </a:dk2>
      <a:lt2>
        <a:srgbClr val="EBEBEB"/>
      </a:lt2>
      <a:accent1>
        <a:srgbClr val="B01513"/>
      </a:accent1>
      <a:accent2>
        <a:srgbClr val="EA6312"/>
      </a:accent2>
      <a:accent3>
        <a:srgbClr val="E6B729"/>
      </a:accent3>
      <a:accent4>
        <a:srgbClr val="6AAC90"/>
      </a:accent4>
      <a:accent5>
        <a:srgbClr val="54849A"/>
      </a:accent5>
      <a:accent6>
        <a:srgbClr val="9E5E9B"/>
      </a:accent6>
      <a:hlink>
        <a:srgbClr val="58C1BA"/>
      </a:hlink>
      <a:folHlink>
        <a:srgbClr val="9DFFCB"/>
      </a:folHlink>
    </a:clrScheme>
    <a:fontScheme name="Jon">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Jon">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name="Ion" id="{B8441ADB-2E43-4AF7-B97A-BD870242C6A8}" vid="{292E63A9-BB86-4E3D-B92A-7223C6510D2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2021</PublishDate>
  <Abstract>Detta är styrelsens verksamhetsberättelse för verksamhetsåret 2023</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PExecutable xmlns="296b809b-b7bc-48ce-813f-22e66fa9c53a" xsi:nil="true"/>
    <DirectSourceMarket xmlns="296b809b-b7bc-48ce-813f-22e66fa9c53a">english</DirectSourceMarket>
    <ThumbnailAssetId xmlns="296b809b-b7bc-48ce-813f-22e66fa9c53a" xsi:nil="true"/>
    <AssetType xmlns="296b809b-b7bc-48ce-813f-22e66fa9c53a">TP</AssetType>
    <Milestone xmlns="296b809b-b7bc-48ce-813f-22e66fa9c53a" xsi:nil="true"/>
    <OriginAsset xmlns="296b809b-b7bc-48ce-813f-22e66fa9c53a" xsi:nil="true"/>
    <TPComponent xmlns="296b809b-b7bc-48ce-813f-22e66fa9c53a" xsi:nil="true"/>
    <AssetId xmlns="296b809b-b7bc-48ce-813f-22e66fa9c53a">TP102896592</AssetId>
    <TPFriendlyName xmlns="296b809b-b7bc-48ce-813f-22e66fa9c53a" xsi:nil="true"/>
    <SourceTitle xmlns="296b809b-b7bc-48ce-813f-22e66fa9c53a" xsi:nil="true"/>
    <TPApplication xmlns="296b809b-b7bc-48ce-813f-22e66fa9c53a" xsi:nil="true"/>
    <TPLaunchHelpLink xmlns="296b809b-b7bc-48ce-813f-22e66fa9c53a" xsi:nil="true"/>
    <OpenTemplate xmlns="296b809b-b7bc-48ce-813f-22e66fa9c53a">true</OpenTemplate>
    <CrawlForDependencies xmlns="296b809b-b7bc-48ce-813f-22e66fa9c53a">false</CrawlForDependencies>
    <TrustLevel xmlns="296b809b-b7bc-48ce-813f-22e66fa9c53a">1 Microsoft Managed Content</TrustLevel>
    <PublishStatusLookup xmlns="296b809b-b7bc-48ce-813f-22e66fa9c53a">
      <Value>366378</Value>
    </PublishStatusLookup>
    <LocLastLocAttemptVersionLookup xmlns="296b809b-b7bc-48ce-813f-22e66fa9c53a">177186</LocLastLocAttemptVersionLookup>
    <TemplateTemplateType xmlns="296b809b-b7bc-48ce-813f-22e66fa9c53a">Word Document Template</TemplateTemplateType>
    <IsSearchable xmlns="296b809b-b7bc-48ce-813f-22e66fa9c53a">true</IsSearchable>
    <TPNamespace xmlns="296b809b-b7bc-48ce-813f-22e66fa9c53a" xsi:nil="true"/>
    <Markets xmlns="296b809b-b7bc-48ce-813f-22e66fa9c53a"/>
    <OriginalSourceMarket xmlns="296b809b-b7bc-48ce-813f-22e66fa9c53a">english</OriginalSourceMarket>
    <TPInstallLocation xmlns="296b809b-b7bc-48ce-813f-22e66fa9c53a" xsi:nil="true"/>
    <TPAppVersion xmlns="296b809b-b7bc-48ce-813f-22e66fa9c53a" xsi:nil="true"/>
    <TPCommandLine xmlns="296b809b-b7bc-48ce-813f-22e66fa9c53a" xsi:nil="true"/>
    <APAuthor xmlns="296b809b-b7bc-48ce-813f-22e66fa9c53a">
      <UserInfo>
        <DisplayName/>
        <AccountId>1073741823</AccountId>
        <AccountType/>
      </UserInfo>
    </APAuthor>
    <EditorialStatus xmlns="296b809b-b7bc-48ce-813f-22e66fa9c53a">Complete</EditorialStatus>
    <PublishTargets xmlns="296b809b-b7bc-48ce-813f-22e66fa9c53a">OfficeOnlineVNext</PublishTargets>
    <TPLaunchHelpLinkType xmlns="296b809b-b7bc-48ce-813f-22e66fa9c53a">Template</TPLaunchHelpLinkType>
    <OriginalRelease xmlns="296b809b-b7bc-48ce-813f-22e66fa9c53a">15</OriginalRelease>
    <AssetStart xmlns="296b809b-b7bc-48ce-813f-22e66fa9c53a">2012-05-15T05:15:00+00:00</AssetStart>
    <TPClientViewer xmlns="296b809b-b7bc-48ce-813f-22e66fa9c53a" xsi:nil="true"/>
    <CSXHash xmlns="296b809b-b7bc-48ce-813f-22e66fa9c53a" xsi:nil="true"/>
    <IsDeleted xmlns="296b809b-b7bc-48ce-813f-22e66fa9c53a">false</IsDeleted>
    <ShowIn xmlns="296b809b-b7bc-48ce-813f-22e66fa9c53a">Show everywhere</ShowIn>
    <UANotes xmlns="296b809b-b7bc-48ce-813f-22e66fa9c53a" xsi:nil="true"/>
    <TemplateStatus xmlns="296b809b-b7bc-48ce-813f-22e66fa9c53a">Complete</TemplateStatus>
    <Downloads xmlns="296b809b-b7bc-48ce-813f-22e66fa9c53a">0</Downloads>
    <ApprovalStatus xmlns="296b809b-b7bc-48ce-813f-22e66fa9c53a">InProgress</ApprovalStatus>
    <EditorialTags xmlns="296b809b-b7bc-48ce-813f-22e66fa9c53a" xsi:nil="true"/>
    <LegacyData xmlns="296b809b-b7bc-48ce-813f-22e66fa9c53a" xsi:nil="true"/>
    <LocMarketGroupTiers2 xmlns="296b809b-b7bc-48ce-813f-22e66fa9c53a" xsi:nil="true"/>
    <BusinessGroup xmlns="296b809b-b7bc-48ce-813f-22e66fa9c53a" xsi:nil="true"/>
    <TimesCloned xmlns="296b809b-b7bc-48ce-813f-22e66fa9c53a" xsi:nil="true"/>
    <CampaignTagsTaxHTField0 xmlns="296b809b-b7bc-48ce-813f-22e66fa9c53a">
      <Terms xmlns="http://schemas.microsoft.com/office/infopath/2007/PartnerControls"/>
    </CampaignTagsTaxHTField0>
    <IntlLangReview xmlns="296b809b-b7bc-48ce-813f-22e66fa9c53a">false</IntlLangReview>
    <NumericId xmlns="296b809b-b7bc-48ce-813f-22e66fa9c53a" xsi:nil="true"/>
    <OutputCachingOn xmlns="296b809b-b7bc-48ce-813f-22e66fa9c53a">false</OutputCachingOn>
    <ParentAssetId xmlns="296b809b-b7bc-48ce-813f-22e66fa9c53a" xsi:nil="true"/>
    <PlannedPubDate xmlns="296b809b-b7bc-48ce-813f-22e66fa9c53a" xsi:nil="true"/>
    <CSXUpdate xmlns="296b809b-b7bc-48ce-813f-22e66fa9c53a">false</CSXUpdate>
    <UAProjectedTotalWords xmlns="296b809b-b7bc-48ce-813f-22e66fa9c53a" xsi:nil="true"/>
    <CSXSubmissionDate xmlns="296b809b-b7bc-48ce-813f-22e66fa9c53a" xsi:nil="true"/>
    <TaxCatchAll xmlns="296b809b-b7bc-48ce-813f-22e66fa9c53a"/>
    <ApprovalLog xmlns="296b809b-b7bc-48ce-813f-22e66fa9c53a" xsi:nil="true"/>
    <BugNumber xmlns="296b809b-b7bc-48ce-813f-22e66fa9c53a" xsi:nil="true"/>
    <LocRecommendedHandoff xmlns="296b809b-b7bc-48ce-813f-22e66fa9c53a" xsi:nil="true"/>
    <AcquiredFrom xmlns="296b809b-b7bc-48ce-813f-22e66fa9c53a">Internal MS</AcquiredFrom>
    <ContentItem xmlns="296b809b-b7bc-48ce-813f-22e66fa9c53a" xsi:nil="true"/>
    <UALocComments xmlns="296b809b-b7bc-48ce-813f-22e66fa9c53a" xsi:nil="true"/>
    <IntlLangReviewDate xmlns="296b809b-b7bc-48ce-813f-22e66fa9c53a" xsi:nil="true"/>
    <DSATActionTaken xmlns="296b809b-b7bc-48ce-813f-22e66fa9c53a" xsi:nil="true"/>
    <APEditor xmlns="296b809b-b7bc-48ce-813f-22e66fa9c53a">
      <UserInfo>
        <DisplayName/>
        <AccountId xsi:nil="true"/>
        <AccountType/>
      </UserInfo>
    </APEditor>
    <Manager xmlns="296b809b-b7bc-48ce-813f-22e66fa9c53a" xsi:nil="true"/>
    <PolicheckWords xmlns="296b809b-b7bc-48ce-813f-22e66fa9c53a" xsi:nil="true"/>
    <FriendlyTitle xmlns="296b809b-b7bc-48ce-813f-22e66fa9c53a" xsi:nil="true"/>
    <InternalTagsTaxHTField0 xmlns="296b809b-b7bc-48ce-813f-22e66fa9c53a">
      <Terms xmlns="http://schemas.microsoft.com/office/infopath/2007/PartnerControls"/>
    </InternalTagsTaxHTField0>
    <MarketSpecific xmlns="296b809b-b7bc-48ce-813f-22e66fa9c53a">false</MarketSpecific>
    <LastHandOff xmlns="296b809b-b7bc-48ce-813f-22e66fa9c53a" xsi:nil="true"/>
    <LocComments xmlns="296b809b-b7bc-48ce-813f-22e66fa9c53a" xsi:nil="true"/>
    <ScenarioTagsTaxHTField0 xmlns="296b809b-b7bc-48ce-813f-22e66fa9c53a">
      <Terms xmlns="http://schemas.microsoft.com/office/infopath/2007/PartnerControls"/>
    </ScenarioTagsTaxHTField0>
    <UACurrentWords xmlns="296b809b-b7bc-48ce-813f-22e66fa9c53a" xsi:nil="true"/>
    <APDescription xmlns="296b809b-b7bc-48ce-813f-22e66fa9c53a" xsi:nil="true"/>
    <IntlLangReviewer xmlns="296b809b-b7bc-48ce-813f-22e66fa9c53a" xsi:nil="true"/>
    <LocalizationTagsTaxHTField0 xmlns="296b809b-b7bc-48ce-813f-22e66fa9c53a">
      <Terms xmlns="http://schemas.microsoft.com/office/infopath/2007/PartnerControls"/>
    </LocalizationTagsTaxHTField0>
    <Providers xmlns="296b809b-b7bc-48ce-813f-22e66fa9c53a" xsi:nil="true"/>
    <HandoffToMSDN xmlns="296b809b-b7bc-48ce-813f-22e66fa9c53a" xsi:nil="true"/>
    <ArtSampleDocs xmlns="296b809b-b7bc-48ce-813f-22e66fa9c53a" xsi:nil="true"/>
    <AssetExpire xmlns="296b809b-b7bc-48ce-813f-22e66fa9c53a">2029-01-01T00:00:00+00:00</AssetExpire>
    <OOCacheId xmlns="296b809b-b7bc-48ce-813f-22e66fa9c53a" xsi:nil="true"/>
    <SubmitterId xmlns="296b809b-b7bc-48ce-813f-22e66fa9c53a" xsi:nil="true"/>
    <ClipArtFilename xmlns="296b809b-b7bc-48ce-813f-22e66fa9c53a" xsi:nil="true"/>
    <FeatureTagsTaxHTField0 xmlns="296b809b-b7bc-48ce-813f-22e66fa9c53a">
      <Terms xmlns="http://schemas.microsoft.com/office/infopath/2007/PartnerControls"/>
    </FeatureTagsTaxHTField0>
    <Provider xmlns="296b809b-b7bc-48ce-813f-22e66fa9c53a" xsi:nil="true"/>
    <BlockPublish xmlns="296b809b-b7bc-48ce-813f-22e66fa9c53a">false</BlockPublish>
    <LastModifiedDateTime xmlns="296b809b-b7bc-48ce-813f-22e66fa9c53a" xsi:nil="true"/>
    <LocManualTestRequired xmlns="296b809b-b7bc-48ce-813f-22e66fa9c53a">false</LocManualTestRequired>
    <RecommendationsModifier xmlns="296b809b-b7bc-48ce-813f-22e66fa9c53a" xsi:nil="true"/>
    <VoteCount xmlns="296b809b-b7bc-48ce-813f-22e66fa9c53a" xsi:nil="true"/>
    <CSXSubmissionMarket xmlns="296b809b-b7bc-48ce-813f-22e66fa9c53a" xsi:nil="true"/>
    <UALocRecommendation xmlns="296b809b-b7bc-48ce-813f-22e66fa9c53a">Localize</UALocRecommendation>
    <PrimaryImageGen xmlns="296b809b-b7bc-48ce-813f-22e66fa9c53a">false</PrimaryImageGen>
    <MachineTranslated xmlns="296b809b-b7bc-48ce-813f-22e66fa9c53a">false</MachineTranslated>
    <IntlLocPriority xmlns="296b809b-b7bc-48ce-813f-22e66fa9c53a" xsi:nil="true"/>
  </documentManagement>
</p:properties>
</file>

<file path=customXml/item3.xml><?xml version="1.0" encoding="utf-8"?>
<mappings xmlns="http://schemas.microsoft.com/pics">
  <picture>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</picture>
</mappings>
</file>

<file path=customXml/item4.xml><?xml version="1.0" encoding="utf-8"?>
<b:Sources xmlns:b="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TemplateFile" ma:contentTypeID="0x010100BE4E3BC60946534DB8314F473FCD9CA804001E6F70B81F461A41B87FD4CE9EC386B3" ma:contentTypeVersion="56" ma:contentTypeDescription="Create a new document." ma:contentTypeScope="" ma:versionID="cad036d77b1e4dc32a70e9d4d2907b7b">
  <xsd:schema xmlns:xsd="http://www.w3.org/2001/XMLSchema" xmlns:xs="http://www.w3.org/2001/XMLSchema" xmlns:p="http://schemas.microsoft.com/office/2006/metadata/properties" xmlns:ns2="296b809b-b7bc-48ce-813f-22e66fa9c53a" targetNamespace="http://schemas.microsoft.com/office/2006/metadata/properties" ma:root="true" ma:fieldsID="6f608315615542f398b2e5dd31df8ea2" ns2:_="">
    <xsd:import namespace="296b809b-b7bc-48ce-813f-22e66fa9c53a"/>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6b809b-b7bc-48ce-813f-22e66fa9c53a"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0:00:00Z"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lockPublish" ma:index="12" nillable="true" ma:displayName="Block from Publishing?" ma:default="" ma:internalName="BlockPublish" ma:readOnly="false">
      <xsd:simpleType>
        <xsd:restriction base="dms:Boolean"/>
      </xsd:simpleType>
    </xsd:element>
    <xsd:element name="BugNumber" ma:index="13" nillable="true" ma:displayName="Bug Number" ma:default="" ma:internalName="BugNumber" ma:readOnly="false">
      <xsd:simpleType>
        <xsd:restriction base="dms:Text"/>
      </xsd:simpleType>
    </xsd:element>
    <xsd:element name="CampaignTagsTaxHTField0" ma:index="15" nillable="true" ma:taxonomy="true" ma:internalName="CampaignTagsTaxHTField0" ma:taxonomyFieldName="CampaignTags" ma:displayName="Campaigns" ma:readOnly="false" ma:default="" ma:fieldId="{67945c02-074b-4538-913f-759616645934}"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6" nillable="true" ma:displayName="Client Viewer" ma:default="" ma:internalName="TPClientViewer">
      <xsd:simpleType>
        <xsd:restriction base="dms:Text"/>
      </xsd:simpleType>
    </xsd:element>
    <xsd:element name="ClipArtFilename" ma:index="17" nillable="true" ma:displayName="Clip Art Name" ma:default="" ma:internalName="ClipArtFilename" ma:readOnly="false">
      <xsd:simpleType>
        <xsd:restriction base="dms:Text"/>
      </xsd:simpleType>
    </xsd:element>
    <xsd:element name="TPCommandLine" ma:index="18" nillable="true" ma:displayName="Command Line" ma:default="" ma:internalName="TPCommandLine">
      <xsd:simpleType>
        <xsd:restriction base="dms:Text"/>
      </xsd:simpleType>
    </xsd:element>
    <xsd:element name="TPComponent" ma:index="19" nillable="true" ma:displayName="Component" ma:default="" ma:internalName="TPComponent">
      <xsd:simpleType>
        <xsd:restriction base="dms:Text"/>
      </xsd:simpleType>
    </xsd:element>
    <xsd:element name="ContentItem" ma:index="20" nillable="true" ma:displayName="Content Item" ma:default="" ma:hidden="true" ma:internalName="ContentItem" ma:readOnly="false">
      <xsd:simpleType>
        <xsd:restriction base="dms:Unknown"/>
      </xsd:simpleType>
    </xsd:element>
    <xsd:element name="CrawlForDependencies" ma:index="22" nillable="true" ma:displayName="Crawl for Dependencies?" ma:default="true" ma:internalName="CrawlForDependencies" ma:readOnly="false">
      <xsd:simpleType>
        <xsd:restriction base="dms:Boolean"/>
      </xsd:simpleType>
    </xsd:element>
    <xsd:element name="CSXHash" ma:index="25" nillable="true" ma:displayName="CSX Hash" ma:default="" ma:indexed="true" ma:internalName="CSXHash" ma:readOnly="false">
      <xsd:simpleType>
        <xsd:restriction base="dms:Text"/>
      </xsd:simpleType>
    </xsd:element>
    <xsd:element name="CSXSubmissionMarket" ma:index="26" nillable="true" ma:displayName="CSX Submission Market" ma:default="" ma:list="{4F989717-7C53-46C1-A956-7823E48B93BE}" ma:internalName="CSXSubmissionMarket" ma:readOnly="false" ma:showField="MarketName" ma:web="296b809b-b7bc-48ce-813f-22e66fa9c53a">
      <xsd:simpleType>
        <xsd:restriction base="dms:Lookup"/>
      </xsd:simpleType>
    </xsd:element>
    <xsd:element name="CSXUpdate" ma:index="27" nillable="true" ma:displayName="CSX Updated?" ma:default="false" ma:internalName="CSXUpdate" ma:readOnly="false">
      <xsd:simpleType>
        <xsd:restriction base="dms:Boolean"/>
      </xsd:simpleType>
    </xsd:element>
    <xsd:element name="IntlLangReviewDate" ma:index="28" nillable="true" ma:displayName="Date to Complete Intl QA" ma:default="" ma:internalName="IntlLangReviewDate" ma:readOnly="false">
      <xsd:simpleType>
        <xsd:restriction base="dms:DateTime"/>
      </xsd:simpleType>
    </xsd:element>
    <xsd:element name="IsDeleted" ma:index="29" nillable="true" ma:displayName="Deleted?" ma:default="" ma:internalName="IsDeleted" ma:readOnly="false">
      <xsd:simpleType>
        <xsd:restriction base="dms:Boolean"/>
      </xsd:simpleType>
    </xsd:element>
    <xsd:element name="APDescription" ma:index="30" nillable="true" ma:displayName="Description" ma:default="" ma:internalName="APDescription" ma:readOnly="false">
      <xsd:simpleType>
        <xsd:restriction base="dms:Note"/>
      </xsd:simpleType>
    </xsd:element>
    <xsd:element name="DirectSourceMarket" ma:index="31" nillable="true" ma:displayName="Direct Source Market Group" ma:default="" ma:internalName="DirectSourceMarket" ma:readOnly="false">
      <xsd:simpleType>
        <xsd:restriction base="dms:Text"/>
      </xsd:simpleType>
    </xsd:element>
    <xsd:element name="Downloads" ma:index="32" nillable="true" ma:displayName="Downloads" ma:default="0" ma:hidden="true" ma:internalName="Downloads" ma:readOnly="false">
      <xsd:simpleType>
        <xsd:restriction base="dms:Unknown"/>
      </xsd:simpleType>
    </xsd:element>
    <xsd:element name="DSATActionTaken" ma:index="33"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4"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5" nillable="true" ma:displayName="Editorial Status" ma:default="" ma:internalName="EditorialStatus" ma:readOnly="false">
      <xsd:simpleType>
        <xsd:restriction base="dms:Unknown"/>
      </xsd:simpleType>
    </xsd:element>
    <xsd:element name="EditorialTags" ma:index="36" nillable="true" ma:displayName="Editorial Tags" ma:default="" ma:internalName="EditorialTags">
      <xsd:simpleType>
        <xsd:restriction base="dms:Unknown"/>
      </xsd:simpleType>
    </xsd:element>
    <xsd:element name="TPExecutable" ma:index="37" nillable="true" ma:displayName="Executable" ma:default="" ma:internalName="TPExecutable">
      <xsd:simpleType>
        <xsd:restriction base="dms:Text"/>
      </xsd:simpleType>
    </xsd:element>
    <xsd:element name="FeatureTagsTaxHTField0" ma:index="39" nillable="true" ma:taxonomy="true" ma:internalName="FeatureTagsTaxHTField0" ma:taxonomyFieldName="FeatureTags" ma:displayName="Features" ma:readOnly="false" ma:default="" ma:fieldId="{0319a528-ae60-4d6c-bd69-1ff048213794}"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0" nillable="true" ma:displayName="Friendly Name" ma:default="" ma:internalName="TPFriendlyName">
      <xsd:simpleType>
        <xsd:restriction base="dms:Text"/>
      </xsd:simpleType>
    </xsd:element>
    <xsd:element name="FriendlyTitle" ma:index="41" nillable="true" ma:displayName="Friendly Title" ma:default="" ma:description="Shorter title to be used when displaying search results" ma:internalName="FriendlyTitle" ma:readOnly="false">
      <xsd:simpleType>
        <xsd:restriction base="dms:Text"/>
      </xsd:simpleType>
    </xsd:element>
    <xsd:element name="PrimaryImageGen" ma:index="42" nillable="true" ma:displayName="Generate Images?" ma:default="true" ma:internalName="PrimaryImageGen">
      <xsd:simpleType>
        <xsd:restriction base="dms:Boolean"/>
      </xsd:simpleType>
    </xsd:element>
    <xsd:element name="HandoffToMSDN" ma:index="43" nillable="true" ma:displayName="Handoff To MSDN Date" ma:default="" ma:internalName="HandoffToMSDN" ma:readOnly="false">
      <xsd:simpleType>
        <xsd:restriction base="dms:DateTime"/>
      </xsd:simpleType>
    </xsd:element>
    <xsd:element name="InProjectListLookup" ma:index="44" nillable="true" ma:displayName="InProjectListLookup" ma:list="{6FA6E668-737C-40F0-B8B7-4081245CD49F}" ma:internalName="InProjectListLookup" ma:readOnly="true" ma:showField="InProjectList" ma:web="296b809b-b7bc-48ce-813f-22e66fa9c53a">
      <xsd:complexType>
        <xsd:complexContent>
          <xsd:extension base="dms:MultiChoiceLookup">
            <xsd:sequence>
              <xsd:element name="Value" type="dms:Lookup" maxOccurs="unbounded" minOccurs="0" nillable="true"/>
            </xsd:sequence>
          </xsd:extension>
        </xsd:complexContent>
      </xsd:complexType>
    </xsd:element>
    <xsd:element name="TPInstallLocation" ma:index="45" nillable="true" ma:displayName="Install Location" ma:default="" ma:internalName="TPInstallLocation">
      <xsd:simpleType>
        <xsd:restriction base="dms:Text"/>
      </xsd:simpleType>
    </xsd:element>
    <xsd:element name="InternalTagsTaxHTField0" ma:index="47" nillable="true" ma:taxonomy="true" ma:internalName="InternalTagsTaxHTField0" ma:taxonomyFieldName="InternalTags" ma:displayName="Internal Tags" ma:readOnly="false" ma:default="" ma:fieldId="{fa4ddef7-4264-4fbb-aea4-8ba0765ba4f3}"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8" nillable="true" ma:displayName="Intl Lang QA Review Required?" ma:default="" ma:internalName="IntlLangReview" ma:readOnly="false">
      <xsd:simpleType>
        <xsd:restriction base="dms:Boolean"/>
      </xsd:simpleType>
    </xsd:element>
    <xsd:element name="IntlLangReviewer" ma:index="49" nillable="true" ma:displayName="Intl Lang QA Reviewer" ma:default="" ma:internalName="IntlLangReviewer" ma:readOnly="false">
      <xsd:simpleType>
        <xsd:restriction base="dms:Text"/>
      </xsd:simpleType>
    </xsd:element>
    <xsd:element name="MarketSpecific" ma:index="50" nillable="true" ma:displayName="Is Market Specific?" ma:default="" ma:internalName="MarketSpecific" ma:readOnly="false">
      <xsd:simpleType>
        <xsd:restriction base="dms:Boolean"/>
      </xsd:simpleType>
    </xsd:element>
    <xsd:element name="LastCompleteVersionLookup" ma:index="51" nillable="true" ma:displayName="Last Complete Version Lookup" ma:default="" ma:list="{6FA6E668-737C-40F0-B8B7-4081245CD49F}" ma:internalName="LastCompleteVersionLookup" ma:readOnly="true" ma:showField="LastCompleteVersion" ma:web="296b809b-b7bc-48ce-813f-22e66fa9c53a">
      <xsd:complexType>
        <xsd:complexContent>
          <xsd:extension base="dms:MultiChoiceLookup">
            <xsd:sequence>
              <xsd:element name="Value" type="dms:Lookup" maxOccurs="unbounded" minOccurs="0" nillable="true"/>
            </xsd:sequence>
          </xsd:extension>
        </xsd:complexContent>
      </xsd:complexType>
    </xsd:element>
    <xsd:element name="LastHandOff" ma:index="52" nillable="true" ma:displayName="Last Hand-off" ma:default="" ma:internalName="LastHandOff" ma:readOnly="false">
      <xsd:simpleType>
        <xsd:restriction base="dms:DateTime"/>
      </xsd:simpleType>
    </xsd:element>
    <xsd:element name="LastModifiedDateTime" ma:index="53" nillable="true" ma:displayName="Last Modified Date" ma:default="" ma:internalName="LastModifiedDateTime" ma:readOnly="false">
      <xsd:simpleType>
        <xsd:restriction base="dms:DateTime"/>
      </xsd:simpleType>
    </xsd:element>
    <xsd:element name="LastPreviewErrorLookup" ma:index="54" nillable="true" ma:displayName="Last Preview Attempt Error" ma:default="" ma:list="{6FA6E668-737C-40F0-B8B7-4081245CD49F}" ma:internalName="LastPreviewErrorLookup" ma:readOnly="true" ma:showField="LastPreviewError" ma:web="296b809b-b7bc-48ce-813f-22e66fa9c53a">
      <xsd:complexType>
        <xsd:complexContent>
          <xsd:extension base="dms:MultiChoiceLookup">
            <xsd:sequence>
              <xsd:element name="Value" type="dms:Lookup" maxOccurs="unbounded" minOccurs="0" nillable="true"/>
            </xsd:sequence>
          </xsd:extension>
        </xsd:complexContent>
      </xsd:complexType>
    </xsd:element>
    <xsd:element name="LastPreviewResultLookup" ma:index="55" nillable="true" ma:displayName="Last Preview Attempt Result" ma:default="" ma:list="{6FA6E668-737C-40F0-B8B7-4081245CD49F}" ma:internalName="LastPreviewResultLookup" ma:readOnly="true" ma:showField="LastPreviewResult" ma:web="296b809b-b7bc-48ce-813f-22e66fa9c53a">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6" nillable="true" ma:displayName="Last Preview Attempted On" ma:default="" ma:list="{6FA6E668-737C-40F0-B8B7-4081245CD49F}" ma:internalName="LastPreviewAttemptDateLookup" ma:readOnly="true" ma:showField="LastPreviewAttemptDate" ma:web="296b809b-b7bc-48ce-813f-22e66fa9c53a">
      <xsd:complexType>
        <xsd:complexContent>
          <xsd:extension base="dms:MultiChoiceLookup">
            <xsd:sequence>
              <xsd:element name="Value" type="dms:Lookup" maxOccurs="unbounded" minOccurs="0" nillable="true"/>
            </xsd:sequence>
          </xsd:extension>
        </xsd:complexContent>
      </xsd:complexType>
    </xsd:element>
    <xsd:element name="LastPreviewedByLookup" ma:index="57" nillable="true" ma:displayName="Last Previewed By" ma:default="" ma:list="{6FA6E668-737C-40F0-B8B7-4081245CD49F}" ma:internalName="LastPreviewedByLookup" ma:readOnly="true" ma:showField="LastPreviewedBy" ma:web="296b809b-b7bc-48ce-813f-22e66fa9c53a">
      <xsd:complexType>
        <xsd:complexContent>
          <xsd:extension base="dms:MultiChoiceLookup">
            <xsd:sequence>
              <xsd:element name="Value" type="dms:Lookup" maxOccurs="unbounded" minOccurs="0" nillable="true"/>
            </xsd:sequence>
          </xsd:extension>
        </xsd:complexContent>
      </xsd:complexType>
    </xsd:element>
    <xsd:element name="LastPreviewTimeLookup" ma:index="58" nillable="true" ma:displayName="Last Previewed Date" ma:default="" ma:list="{6FA6E668-737C-40F0-B8B7-4081245CD49F}" ma:internalName="LastPreviewTimeLookup" ma:readOnly="true" ma:showField="LastPreviewTime" ma:web="296b809b-b7bc-48ce-813f-22e66fa9c53a">
      <xsd:complexType>
        <xsd:complexContent>
          <xsd:extension base="dms:MultiChoiceLookup">
            <xsd:sequence>
              <xsd:element name="Value" type="dms:Lookup" maxOccurs="unbounded" minOccurs="0" nillable="true"/>
            </xsd:sequence>
          </xsd:extension>
        </xsd:complexContent>
      </xsd:complexType>
    </xsd:element>
    <xsd:element name="LastPreviewVersionLookup" ma:index="59" nillable="true" ma:displayName="Last Previewed Version" ma:default="" ma:list="{6FA6E668-737C-40F0-B8B7-4081245CD49F}" ma:internalName="LastPreviewVersionLookup" ma:readOnly="true" ma:showField="LastPreviewVersion" ma:web="296b809b-b7bc-48ce-813f-22e66fa9c53a">
      <xsd:complexType>
        <xsd:complexContent>
          <xsd:extension base="dms:MultiChoiceLookup">
            <xsd:sequence>
              <xsd:element name="Value" type="dms:Lookup" maxOccurs="unbounded" minOccurs="0" nillable="true"/>
            </xsd:sequence>
          </xsd:extension>
        </xsd:complexContent>
      </xsd:complexType>
    </xsd:element>
    <xsd:element name="LastPublishErrorLookup" ma:index="60" nillable="true" ma:displayName="Last Publish Attempt Error" ma:default="" ma:list="{6FA6E668-737C-40F0-B8B7-4081245CD49F}" ma:internalName="LastPublishErrorLookup" ma:readOnly="true" ma:showField="LastPublishError" ma:web="296b809b-b7bc-48ce-813f-22e66fa9c53a">
      <xsd:complexType>
        <xsd:complexContent>
          <xsd:extension base="dms:MultiChoiceLookup">
            <xsd:sequence>
              <xsd:element name="Value" type="dms:Lookup" maxOccurs="unbounded" minOccurs="0" nillable="true"/>
            </xsd:sequence>
          </xsd:extension>
        </xsd:complexContent>
      </xsd:complexType>
    </xsd:element>
    <xsd:element name="LastPublishResultLookup" ma:index="61" nillable="true" ma:displayName="Last Publish Attempt Result" ma:default="" ma:list="{6FA6E668-737C-40F0-B8B7-4081245CD49F}" ma:internalName="LastPublishResultLookup" ma:readOnly="true" ma:showField="LastPublishResult" ma:web="296b809b-b7bc-48ce-813f-22e66fa9c53a">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2" nillable="true" ma:displayName="Last Publish Attempted On" ma:default="" ma:list="{6FA6E668-737C-40F0-B8B7-4081245CD49F}" ma:internalName="LastPublishAttemptDateLookup" ma:readOnly="true" ma:showField="LastPublishAttemptDate" ma:web="296b809b-b7bc-48ce-813f-22e66fa9c53a">
      <xsd:complexType>
        <xsd:complexContent>
          <xsd:extension base="dms:MultiChoiceLookup">
            <xsd:sequence>
              <xsd:element name="Value" type="dms:Lookup" maxOccurs="unbounded" minOccurs="0" nillable="true"/>
            </xsd:sequence>
          </xsd:extension>
        </xsd:complexContent>
      </xsd:complexType>
    </xsd:element>
    <xsd:element name="LastPublishedByLookup" ma:index="63" nillable="true" ma:displayName="Last Published By" ma:default="" ma:list="{6FA6E668-737C-40F0-B8B7-4081245CD49F}" ma:internalName="LastPublishedByLookup" ma:readOnly="true" ma:showField="LastPublishedBy" ma:web="296b809b-b7bc-48ce-813f-22e66fa9c53a">
      <xsd:complexType>
        <xsd:complexContent>
          <xsd:extension base="dms:MultiChoiceLookup">
            <xsd:sequence>
              <xsd:element name="Value" type="dms:Lookup" maxOccurs="unbounded" minOccurs="0" nillable="true"/>
            </xsd:sequence>
          </xsd:extension>
        </xsd:complexContent>
      </xsd:complexType>
    </xsd:element>
    <xsd:element name="LastPublishTimeLookup" ma:index="64" nillable="true" ma:displayName="Last Published Date" ma:default="" ma:list="{6FA6E668-737C-40F0-B8B7-4081245CD49F}" ma:internalName="LastPublishTimeLookup" ma:readOnly="true" ma:showField="LastPublishTime" ma:web="296b809b-b7bc-48ce-813f-22e66fa9c53a">
      <xsd:complexType>
        <xsd:complexContent>
          <xsd:extension base="dms:MultiChoiceLookup">
            <xsd:sequence>
              <xsd:element name="Value" type="dms:Lookup" maxOccurs="unbounded" minOccurs="0" nillable="true"/>
            </xsd:sequence>
          </xsd:extension>
        </xsd:complexContent>
      </xsd:complexType>
    </xsd:element>
    <xsd:element name="LastPublishVersionLookup" ma:index="65" nillable="true" ma:displayName="Last Published Version" ma:default="" ma:list="{6FA6E668-737C-40F0-B8B7-4081245CD49F}" ma:internalName="LastPublishVersionLookup" ma:readOnly="true" ma:showField="LastPublishVersion" ma:web="296b809b-b7bc-48ce-813f-22e66fa9c53a">
      <xsd:complexType>
        <xsd:complexContent>
          <xsd:extension base="dms:MultiChoiceLookup">
            <xsd:sequence>
              <xsd:element name="Value" type="dms:Lookup" maxOccurs="unbounded" minOccurs="0" nillable="true"/>
            </xsd:sequence>
          </xsd:extension>
        </xsd:complexContent>
      </xsd:complexType>
    </xsd:element>
    <xsd:element name="TPLaunchHelpLinkType" ma:index="66"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7" nillable="true" ma:displayName="Legacy Data" ma:default="" ma:internalName="LegacyData" ma:readOnly="false">
      <xsd:simpleType>
        <xsd:restriction base="dms:Note"/>
      </xsd:simpleType>
    </xsd:element>
    <xsd:element name="TPLaunchHelpLink" ma:index="68" nillable="true" ma:displayName="Link to Launch Help Topic" ma:default="" ma:internalName="TPLaunchHelpLink">
      <xsd:simpleType>
        <xsd:restriction base="dms:Text"/>
      </xsd:simpleType>
    </xsd:element>
    <xsd:element name="LocComments" ma:index="69" nillable="true" ma:displayName="Loc Approval Comments" ma:default="" ma:internalName="LocComments" ma:readOnly="false">
      <xsd:simpleType>
        <xsd:restriction base="dms:Note"/>
      </xsd:simpleType>
    </xsd:element>
    <xsd:element name="LocLastLocAttemptVersionLookup" ma:index="70" nillable="true" ma:displayName="Loc Last Loc Attempt Version" ma:default="" ma:list="{8C6E238A-761A-41FD-BFB6-241168E6D51E}" ma:internalName="LocLastLocAttemptVersionLookup" ma:readOnly="false" ma:showField="LastLocAttemptVersion" ma:web="296b809b-b7bc-48ce-813f-22e66fa9c53a">
      <xsd:simpleType>
        <xsd:restriction base="dms:Lookup"/>
      </xsd:simpleType>
    </xsd:element>
    <xsd:element name="LocLastLocAttemptVersionTypeLookup" ma:index="71" nillable="true" ma:displayName="Loc Last Loc Attempt Version Type" ma:default="" ma:list="{8C6E238A-761A-41FD-BFB6-241168E6D51E}" ma:internalName="LocLastLocAttemptVersionTypeLookup" ma:readOnly="true" ma:showField="LastLocAttemptVersionType" ma:web="296b809b-b7bc-48ce-813f-22e66fa9c53a">
      <xsd:simpleType>
        <xsd:restriction base="dms:Lookup"/>
      </xsd:simpleType>
    </xsd:element>
    <xsd:element name="LocManualTestRequired" ma:index="72" nillable="true" ma:displayName="Loc Manual Test Required" ma:default="" ma:internalName="LocManualTestRequired" ma:readOnly="false">
      <xsd:simpleType>
        <xsd:restriction base="dms:Boolean"/>
      </xsd:simpleType>
    </xsd:element>
    <xsd:element name="LocMarketGroupTiers2" ma:index="73" nillable="true" ma:displayName="Loc Market Group Tiers" ma:internalName="LocMarketGroupTiers2" ma:readOnly="false">
      <xsd:simpleType>
        <xsd:restriction base="dms:Unknown"/>
      </xsd:simpleType>
    </xsd:element>
    <xsd:element name="LocNewPublishedVersionLookup" ma:index="74" nillable="true" ma:displayName="Loc New Published Version Lookup" ma:default="" ma:list="{8C6E238A-761A-41FD-BFB6-241168E6D51E}" ma:internalName="LocNewPublishedVersionLookup" ma:readOnly="true" ma:showField="NewPublishedVersion" ma:web="296b809b-b7bc-48ce-813f-22e66fa9c53a">
      <xsd:simpleType>
        <xsd:restriction base="dms:Lookup"/>
      </xsd:simpleType>
    </xsd:element>
    <xsd:element name="LocOverallHandbackStatusLookup" ma:index="75" nillable="true" ma:displayName="Loc Overall Handback Status" ma:default="" ma:list="{8C6E238A-761A-41FD-BFB6-241168E6D51E}" ma:internalName="LocOverallHandbackStatusLookup" ma:readOnly="true" ma:showField="OverallHandbackStatus" ma:web="296b809b-b7bc-48ce-813f-22e66fa9c53a">
      <xsd:simpleType>
        <xsd:restriction base="dms:Lookup"/>
      </xsd:simpleType>
    </xsd:element>
    <xsd:element name="LocOverallLocStatusLookup" ma:index="76" nillable="true" ma:displayName="Loc Overall Localize Status" ma:default="" ma:list="{8C6E238A-761A-41FD-BFB6-241168E6D51E}" ma:internalName="LocOverallLocStatusLookup" ma:readOnly="true" ma:showField="OverallLocStatus" ma:web="296b809b-b7bc-48ce-813f-22e66fa9c53a">
      <xsd:simpleType>
        <xsd:restriction base="dms:Lookup"/>
      </xsd:simpleType>
    </xsd:element>
    <xsd:element name="LocOverallPreviewStatusLookup" ma:index="77" nillable="true" ma:displayName="Loc Overall Preview Status" ma:default="" ma:list="{8C6E238A-761A-41FD-BFB6-241168E6D51E}" ma:internalName="LocOverallPreviewStatusLookup" ma:readOnly="true" ma:showField="OverallPreviewStatus" ma:web="296b809b-b7bc-48ce-813f-22e66fa9c53a">
      <xsd:simpleType>
        <xsd:restriction base="dms:Lookup"/>
      </xsd:simpleType>
    </xsd:element>
    <xsd:element name="LocOverallPublishStatusLookup" ma:index="78" nillable="true" ma:displayName="Loc Overall Publish Status" ma:default="" ma:list="{8C6E238A-761A-41FD-BFB6-241168E6D51E}" ma:internalName="LocOverallPublishStatusLookup" ma:readOnly="true" ma:showField="OverallPublishStatus" ma:web="296b809b-b7bc-48ce-813f-22e66fa9c53a">
      <xsd:simpleType>
        <xsd:restriction base="dms:Lookup"/>
      </xsd:simpleType>
    </xsd:element>
    <xsd:element name="IntlLocPriority" ma:index="79" nillable="true" ma:displayName="Loc Priority" ma:default="" ma:internalName="IntlLocPriority" ma:readOnly="false">
      <xsd:simpleType>
        <xsd:restriction base="dms:Unknown"/>
      </xsd:simpleType>
    </xsd:element>
    <xsd:element name="LocProcessedForHandoffsLookup" ma:index="80" nillable="true" ma:displayName="Loc Processed For Handoffs" ma:default="" ma:list="{8C6E238A-761A-41FD-BFB6-241168E6D51E}" ma:internalName="LocProcessedForHandoffsLookup" ma:readOnly="true" ma:showField="ProcessedForHandoffs" ma:web="296b809b-b7bc-48ce-813f-22e66fa9c53a">
      <xsd:simpleType>
        <xsd:restriction base="dms:Lookup"/>
      </xsd:simpleType>
    </xsd:element>
    <xsd:element name="LocProcessedForMarketsLookup" ma:index="81" nillable="true" ma:displayName="Loc Processed For Markets" ma:default="" ma:list="{8C6E238A-761A-41FD-BFB6-241168E6D51E}" ma:internalName="LocProcessedForMarketsLookup" ma:readOnly="true" ma:showField="ProcessedForMarkets" ma:web="296b809b-b7bc-48ce-813f-22e66fa9c53a">
      <xsd:simpleType>
        <xsd:restriction base="dms:Lookup"/>
      </xsd:simpleType>
    </xsd:element>
    <xsd:element name="LocPublishedDependentAssetsLookup" ma:index="82" nillable="true" ma:displayName="Loc Published Dependent Assets" ma:default="" ma:list="{8C6E238A-761A-41FD-BFB6-241168E6D51E}" ma:internalName="LocPublishedDependentAssetsLookup" ma:readOnly="true" ma:showField="PublishedDependentAssets" ma:web="296b809b-b7bc-48ce-813f-22e66fa9c53a">
      <xsd:simpleType>
        <xsd:restriction base="dms:Lookup"/>
      </xsd:simpleType>
    </xsd:element>
    <xsd:element name="LocPublishedLinkedAssetsLookup" ma:index="83" nillable="true" ma:displayName="Loc Published Linked Assets" ma:default="" ma:list="{8C6E238A-761A-41FD-BFB6-241168E6D51E}" ma:internalName="LocPublishedLinkedAssetsLookup" ma:readOnly="true" ma:showField="PublishedLinkedAssets" ma:web="296b809b-b7bc-48ce-813f-22e66fa9c53a">
      <xsd:simpleType>
        <xsd:restriction base="dms:Lookup"/>
      </xsd:simpleType>
    </xsd:element>
    <xsd:element name="LocRecommendedHandoff" ma:index="84" nillable="true" ma:displayName="Loc Recommended Handoff" ma:default="" ma:indexed="true" ma:internalName="LocRecommendedHandoff" ma:readOnly="false">
      <xsd:simpleType>
        <xsd:restriction base="dms:Text"/>
      </xsd:simpleType>
    </xsd:element>
    <xsd:element name="LocalizationTagsTaxHTField0" ma:index="86" nillable="true" ma:taxonomy="true" ma:internalName="LocalizationTagsTaxHTField0" ma:taxonomyFieldName="LocalizationTags" ma:displayName="Localization Tags" ma:readOnly="false" ma:default="" ma:fieldId="{b86f894d-4f85-40c9-a149-c2887cae0da5}"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7" nillable="true" ma:displayName="Machine Translated" ma:default="" ma:internalName="MachineTranslated" ma:readOnly="false">
      <xsd:simpleType>
        <xsd:restriction base="dms:Boolean"/>
      </xsd:simpleType>
    </xsd:element>
    <xsd:element name="Manager" ma:index="88" nillable="true" ma:displayName="Manager" ma:hidden="true" ma:internalName="Manager" ma:readOnly="false">
      <xsd:simpleType>
        <xsd:restriction base="dms:Text"/>
      </xsd:simpleType>
    </xsd:element>
    <xsd:element name="Markets" ma:index="89" nillable="true" ma:displayName="Markets" ma:default="" ma:description="Leave blank to show in all markets" ma:list="{4F989717-7C53-46C1-A956-7823E48B93BE}" ma:internalName="Markets" ma:readOnly="false" ma:showField="MarketName" ma:web="296b809b-b7bc-48ce-813f-22e66fa9c53a">
      <xsd:complexType>
        <xsd:complexContent>
          <xsd:extension base="dms:MultiChoiceLookup">
            <xsd:sequence>
              <xsd:element name="Value" type="dms:Lookup" maxOccurs="unbounded" minOccurs="0" nillable="true"/>
            </xsd:sequence>
          </xsd:extension>
        </xsd:complexContent>
      </xsd:complexType>
    </xsd:element>
    <xsd:element name="Milestone" ma:index="90" nillable="true" ma:displayName="Milestone" ma:default="" ma:internalName="Milestone" ma:readOnly="false">
      <xsd:simpleType>
        <xsd:restriction base="dms:Unknown"/>
      </xsd:simpleType>
    </xsd:element>
    <xsd:element name="TPNamespace" ma:index="93" nillable="true" ma:displayName="Namespace" ma:default="" ma:internalName="TPNamespace">
      <xsd:simpleType>
        <xsd:restriction base="dms:Text"/>
      </xsd:simpleType>
    </xsd:element>
    <xsd:element name="NumericId" ma:index="94" nillable="true" ma:displayName="Numeric ID" ma:default="" ma:indexed="true" ma:internalName="NumericId" ma:readOnly="false">
      <xsd:simpleType>
        <xsd:restriction base="dms:Number"/>
      </xsd:simpleType>
    </xsd:element>
    <xsd:element name="NumOfRatingsLookup" ma:index="95" nillable="true" ma:displayName="NumOfRatings" ma:default="" ma:list="{6FA6E668-737C-40F0-B8B7-4081245CD49F}" ma:internalName="NumOfRatingsLookup" ma:readOnly="true" ma:showField="NumOfRatings" ma:web="296b809b-b7bc-48ce-813f-22e66fa9c53a">
      <xsd:complexType>
        <xsd:complexContent>
          <xsd:extension base="dms:MultiChoiceLookup">
            <xsd:sequence>
              <xsd:element name="Value" type="dms:Lookup" maxOccurs="unbounded" minOccurs="0" nillable="true"/>
            </xsd:sequence>
          </xsd:extension>
        </xsd:complexContent>
      </xsd:complexType>
    </xsd:element>
    <xsd:element name="OOCacheId" ma:index="96" nillable="true" ma:displayName="OOCacheId" ma:internalName="OOCacheId" ma:readOnly="false">
      <xsd:simpleType>
        <xsd:restriction base="dms:Text"/>
      </xsd:simpleType>
    </xsd:element>
    <xsd:element name="OpenTemplate" ma:index="97" nillable="true" ma:displayName="Open Template" ma:default="true" ma:internalName="OpenTemplate">
      <xsd:simpleType>
        <xsd:restriction base="dms:Boolean"/>
      </xsd:simpleType>
    </xsd:element>
    <xsd:element name="OriginAsset" ma:index="98" nillable="true" ma:displayName="Origin Asset" ma:default="" ma:internalName="OriginAsset" ma:readOnly="false">
      <xsd:simpleType>
        <xsd:restriction base="dms:Text"/>
      </xsd:simpleType>
    </xsd:element>
    <xsd:element name="OriginalRelease" ma:index="99"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0" nillable="true" ma:displayName="Original Source Market Group" ma:default="" ma:internalName="OriginalSourceMarket" ma:readOnly="false">
      <xsd:simpleType>
        <xsd:restriction base="dms:Text"/>
      </xsd:simpleType>
    </xsd:element>
    <xsd:element name="OutputCachingOn" ma:index="101" nillable="true" ma:displayName="Output Caching" ma:default="true" ma:hidden="true" ma:internalName="OutputCachingOn" ma:readOnly="false">
      <xsd:simpleType>
        <xsd:restriction base="dms:Boolean"/>
      </xsd:simpleType>
    </xsd:element>
    <xsd:element name="ParentAssetId" ma:index="102" nillable="true" ma:displayName="Parent Asset Id" ma:default="" ma:internalName="ParentAssetId" ma:readOnly="false">
      <xsd:simpleType>
        <xsd:restriction base="dms:Text"/>
      </xsd:simpleType>
    </xsd:element>
    <xsd:element name="PlannedPubDate" ma:index="103" nillable="true" ma:displayName="Planned Publish Date" ma:default="" ma:indexed="true" ma:internalName="PlannedPubDate" ma:readOnly="false">
      <xsd:simpleType>
        <xsd:restriction base="dms:DateTime"/>
      </xsd:simpleType>
    </xsd:element>
    <xsd:element name="PolicheckWords" ma:index="104" nillable="true" ma:displayName="Policheck Words" ma:default="" ma:internalName="PolicheckWords" ma:readOnly="false">
      <xsd:simpleType>
        <xsd:restriction base="dms:Text"/>
      </xsd:simpleType>
    </xsd:element>
    <xsd:element name="BusinessGroup" ma:index="105" nillable="true" ma:displayName="Product Division Owner" ma:default="" ma:internalName="BusinessGroup" ma:readOnly="false">
      <xsd:simpleType>
        <xsd:restriction base="dms:Unknown"/>
      </xsd:simpleType>
    </xsd:element>
    <xsd:element name="UAProjectedTotalWords" ma:index="106" nillable="true" ma:displayName="Projected Word Count" ma:default="" ma:internalName="UAProjectedTotalWords" ma:readOnly="false">
      <xsd:simpleType>
        <xsd:restriction base="dms:Unknown"/>
      </xsd:simpleType>
    </xsd:element>
    <xsd:element name="Provider" ma:index="107" nillable="true" ma:displayName="Provider" ma:default="" ma:internalName="Provider" ma:readOnly="false">
      <xsd:simpleType>
        <xsd:restriction base="dms:Unknown"/>
      </xsd:simpleType>
    </xsd:element>
    <xsd:element name="Providers" ma:index="108" nillable="true" ma:displayName="Providers" ma:default="" ma:internalName="Providers">
      <xsd:simpleType>
        <xsd:restriction base="dms:Unknown"/>
      </xsd:simpleType>
    </xsd:element>
    <xsd:element name="PublishStatusLookup" ma:index="109" nillable="true" ma:displayName="Publish Status" ma:default="" ma:list="{6FA6E668-737C-40F0-B8B7-4081245CD49F}" ma:internalName="PublishStatusLookup" ma:readOnly="false" ma:showField="PublishStatus" ma:web="296b809b-b7bc-48ce-813f-22e66fa9c53a">
      <xsd:complexType>
        <xsd:complexContent>
          <xsd:extension base="dms:MultiChoiceLookup">
            <xsd:sequence>
              <xsd:element name="Value" type="dms:Lookup" maxOccurs="unbounded" minOccurs="0" nillable="true"/>
            </xsd:sequence>
          </xsd:extension>
        </xsd:complexContent>
      </xsd:complexType>
    </xsd:element>
    <xsd:element name="PublishTargets" ma:index="110" nillable="true" ma:displayName="Publish Target" ma:default="OfficeOnlineVNext" ma:internalName="PublishTargets" ma:readOnly="false">
      <xsd:simpleType>
        <xsd:restriction base="dms:Unknown"/>
      </xsd:simpleType>
    </xsd:element>
    <xsd:element name="RecommendationsModifier" ma:index="111" nillable="true" ma:displayName="Recommendations Modifier" ma:default="" ma:internalName="RecommendationsModifier" ma:readOnly="false">
      <xsd:simpleType>
        <xsd:restriction base="dms:Number"/>
      </xsd:simpleType>
    </xsd:element>
    <xsd:element name="ArtSampleDocs" ma:index="112" nillable="true" ma:displayName="Sample Docs" ma:default="" ma:hidden="true" ma:internalName="ArtSampleDocs" ma:readOnly="false">
      <xsd:simpleType>
        <xsd:restriction base="dms:Text"/>
      </xsd:simpleType>
    </xsd:element>
    <xsd:element name="ScenarioTagsTaxHTField0" ma:index="114" nillable="true" ma:taxonomy="true" ma:internalName="ScenarioTagsTaxHTField0" ma:taxonomyFieldName="ScenarioTags" ma:displayName="Scenarios" ma:readOnly="false" ma:default="" ma:fieldId="{e2fc0d3e-8032-4897-b5dc-20882a9ecf89}"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6"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7" nillable="true" ma:displayName="Source Title" ma:default="" ma:indexed="true" ma:internalName="SourceTitle" ma:readOnly="false">
      <xsd:simpleType>
        <xsd:restriction base="dms:Text"/>
      </xsd:simpleType>
    </xsd:element>
    <xsd:element name="CSXSubmissionDate" ma:index="118" nillable="true" ma:displayName="Submission Date" ma:default="" ma:internalName="CSXSubmissionDate" ma:readOnly="false">
      <xsd:simpleType>
        <xsd:restriction base="dms:DateTime"/>
      </xsd:simpleType>
    </xsd:element>
    <xsd:element name="SubmitterId" ma:index="119" nillable="true" ma:displayName="Submitter ID" ma:default="" ma:internalName="SubmitterId" ma:readOnly="false">
      <xsd:simpleType>
        <xsd:restriction base="dms:Text"/>
      </xsd:simpleType>
    </xsd:element>
    <xsd:element name="TaxCatchAll" ma:index="120" nillable="true" ma:displayName="Taxonomy Catch All Column" ma:hidden="true" ma:list="{d17e6943-aea1-4c24-95da-0ac656704bf7}" ma:internalName="TaxCatchAll" ma:showField="CatchAllData" ma:web="296b809b-b7bc-48ce-813f-22e66fa9c53a">
      <xsd:complexType>
        <xsd:complexContent>
          <xsd:extension base="dms:MultiChoiceLookup">
            <xsd:sequence>
              <xsd:element name="Value" type="dms:Lookup" maxOccurs="unbounded" minOccurs="0" nillable="true"/>
            </xsd:sequence>
          </xsd:extension>
        </xsd:complexContent>
      </xsd:complexType>
    </xsd:element>
    <xsd:element name="TaxCatchAllLabel" ma:index="121" nillable="true" ma:displayName="Taxonomy Catch All Column1" ma:hidden="true" ma:list="{d17e6943-aea1-4c24-95da-0ac656704bf7}" ma:internalName="TaxCatchAllLabel" ma:readOnly="true" ma:showField="CatchAllDataLabel" ma:web="296b809b-b7bc-48ce-813f-22e66fa9c53a">
      <xsd:complexType>
        <xsd:complexContent>
          <xsd:extension base="dms:MultiChoiceLookup">
            <xsd:sequence>
              <xsd:element name="Value" type="dms:Lookup" maxOccurs="unbounded" minOccurs="0" nillable="true"/>
            </xsd:sequence>
          </xsd:extension>
        </xsd:complexContent>
      </xsd:complexType>
    </xsd:element>
    <xsd:element name="TemplateStatus" ma:index="122" nillable="true" ma:displayName="Template Status" ma:default="" ma:internalName="TemplateStatus">
      <xsd:simpleType>
        <xsd:restriction base="dms:Unknown"/>
      </xsd:simpleType>
    </xsd:element>
    <xsd:element name="TemplateTemplateType" ma:index="123" nillable="true" ma:displayName="Template Type" ma:default="" ma:internalName="TemplateTemplateType">
      <xsd:simpleType>
        <xsd:restriction base="dms:Unknown"/>
      </xsd:simpleType>
    </xsd:element>
    <xsd:element name="ThumbnailAssetId" ma:index="124" nillable="true" ma:displayName="Thumbnail Image Asset" ma:default="" ma:internalName="ThumbnailAssetId" ma:readOnly="false">
      <xsd:simpleType>
        <xsd:restriction base="dms:Text"/>
      </xsd:simpleType>
    </xsd:element>
    <xsd:element name="TimesCloned" ma:index="125" nillable="true" ma:displayName="Times Cloned" ma:default="" ma:internalName="TimesCloned" ma:readOnly="false">
      <xsd:simpleType>
        <xsd:restriction base="dms:Number"/>
      </xsd:simpleType>
    </xsd:element>
    <xsd:element name="TrustLevel" ma:index="127" nillable="true" ma:displayName="Trust Level" ma:default="1 Microsoft Managed Content" ma:internalName="TrustLevel" ma:readOnly="false">
      <xsd:simpleType>
        <xsd:restriction base="dms:Unknown"/>
      </xsd:simpleType>
    </xsd:element>
    <xsd:element name="UALocComments" ma:index="128" nillable="true" ma:displayName="UA Loc Comments" ma:default="" ma:internalName="UALocComments" ma:readOnly="false">
      <xsd:simpleType>
        <xsd:restriction base="dms:Note"/>
      </xsd:simpleType>
    </xsd:element>
    <xsd:element name="UALocRecommendation" ma:index="129"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0" nillable="true" ma:displayName="UA Notes" ma:default="" ma:internalName="UANotes" ma:readOnly="false">
      <xsd:simpleType>
        <xsd:restriction base="dms:Note"/>
      </xsd:simpleType>
    </xsd:element>
    <xsd:element name="TPAppVersion" ma:index="131" nillable="true" ma:displayName="Version" ma:default="" ma:internalName="TPAppVersion">
      <xsd:simpleType>
        <xsd:restriction base="dms:Text"/>
      </xsd:simpleType>
    </xsd:element>
    <xsd:element name="VoteCount" ma:index="132"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inOccurs="0" maxOccurs="1" ma:index="126"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BD43C39-DE71-4AC7-B50F-C8E1A34BBD36}">
  <ds:schemaRefs>
    <ds:schemaRef ds:uri="http://schemas.microsoft.com/office/2006/metadata/properties"/>
    <ds:schemaRef ds:uri="http://schemas.microsoft.com/office/infopath/2007/PartnerControls"/>
    <ds:schemaRef ds:uri="296b809b-b7bc-48ce-813f-22e66fa9c53a"/>
  </ds:schemaRefs>
</ds:datastoreItem>
</file>

<file path=customXml/itemProps3.xml><?xml version="1.0" encoding="utf-8"?>
<ds:datastoreItem xmlns:ds="http://schemas.openxmlformats.org/officeDocument/2006/customXml" ds:itemID="{F679E4D8-73D9-412D-B716-777944E71373}">
  <ds:schemaRefs>
    <ds:schemaRef ds:uri="http://schemas.microsoft.com/pics"/>
  </ds:schemaRefs>
</ds:datastoreItem>
</file>

<file path=customXml/itemProps4.xml><?xml version="1.0" encoding="utf-8"?>
<ds:datastoreItem xmlns:ds="http://schemas.openxmlformats.org/officeDocument/2006/customXml" ds:itemID="{16139FC0-98FE-44FA-8BB9-287B96BDD9DC}">
  <ds:schemaRefs>
    <ds:schemaRef ds:uri="http://schemas.openxmlformats.org/officeDocument/2006/bibliography"/>
  </ds:schemaRefs>
</ds:datastoreItem>
</file>

<file path=customXml/itemProps5.xml><?xml version="1.0" encoding="utf-8"?>
<ds:datastoreItem xmlns:ds="http://schemas.openxmlformats.org/officeDocument/2006/customXml" ds:itemID="{A5DA349F-2BA4-42F0-A5BC-EF6C4E2AB5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6b809b-b7bc-48ce-813f-22e66fa9c5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E946312D-7BDE-43BE-9EC2-1BBDBAF48FED}">
  <ds:schemaRefs>
    <ds:schemaRef ds:uri="http://schemas.microsoft.com/sharepoint/v3/contenttype/forms"/>
  </ds:schemaRefs>
</ds:datastoreItem>
</file>

<file path=docMetadata/LabelInfo.xml><?xml version="1.0" encoding="utf-8"?>
<clbl:labelList xmlns:clbl="http://schemas.microsoft.com/office/2020/mipLabelMetadata">
  <clbl:label id="{eb5b2d6e-028e-454d-b878-0c055adbeb2a}" enabled="0" method="" siteId="{eb5b2d6e-028e-454d-b878-0c055adbeb2a}" removed="1"/>
</clbl:labelList>
</file>

<file path=docProps/app.xml><?xml version="1.0" encoding="utf-8"?>
<Properties xmlns="http://schemas.openxmlformats.org/officeDocument/2006/extended-properties" xmlns:vt="http://schemas.openxmlformats.org/officeDocument/2006/docPropsVTypes">
  <Template>Årsredovisning (med bild på försättsbladet)</Template>
  <TotalTime>536</TotalTime>
  <Pages>27</Pages>
  <Words>6066</Words>
  <Characters>32150</Characters>
  <Application>Microsoft Office Word</Application>
  <DocSecurity>0</DocSecurity>
  <Lines>267</Lines>
  <Paragraphs>76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Verksamhetsberättelse</vt:lpstr>
      <vt:lpstr/>
    </vt:vector>
  </TitlesOfParts>
  <Company/>
  <LinksUpToDate>false</LinksUpToDate>
  <CharactersWithSpaces>38140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Verksamhetsberättelse</dc:title>
  <dc:creator>Catharina Conrad (Stockholmsidrotten)</dc:creator>
  <cp:keywords/>
  <cp:lastModifiedBy>Catharina Conrad (RF-SISU Stockholm)</cp:lastModifiedBy>
  <cp:revision>459</cp:revision>
  <cp:lastPrinted>2024-03-19T21:43:00Z</cp:lastPrinted>
  <dcterms:created xsi:type="dcterms:W3CDTF">2024-02-18T14:57:00Z</dcterms:created>
  <dcterms:modified xsi:type="dcterms:W3CDTF">2024-03-23T08:35:00Z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0x010100BE4E3BC60946534DB8314F473FCD9CA804001E6F70B81F461A41B87FD4CE9EC386B3</vt:lpwstr>
  </property>
</Properties>
</file>