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AEC3" w14:textId="77777777" w:rsidR="00963525" w:rsidRDefault="00963525" w:rsidP="00963525">
      <w:pPr>
        <w:spacing w:line="240" w:lineRule="auto"/>
        <w:rPr>
          <w:rFonts w:ascii="Roboto" w:eastAsia="Times New Roman" w:hAnsi="Roboto" w:cs="Times New Roman"/>
          <w:b/>
          <w:bCs/>
          <w:sz w:val="35"/>
          <w:szCs w:val="35"/>
          <w:lang w:eastAsia="sv-SE"/>
        </w:rPr>
      </w:pPr>
      <w:r w:rsidRPr="00963525">
        <w:rPr>
          <w:rFonts w:ascii="Roboto" w:eastAsia="Times New Roman" w:hAnsi="Roboto" w:cs="Times New Roman"/>
          <w:b/>
          <w:bCs/>
          <w:sz w:val="35"/>
          <w:szCs w:val="35"/>
          <w:lang w:eastAsia="sv-SE"/>
        </w:rPr>
        <w:t>Båsgrupper och ansvarsfördelning</w:t>
      </w:r>
      <w:r w:rsidR="00B76040">
        <w:rPr>
          <w:rFonts w:ascii="Roboto" w:eastAsia="Times New Roman" w:hAnsi="Roboto" w:cs="Times New Roman"/>
          <w:b/>
          <w:bCs/>
          <w:sz w:val="35"/>
          <w:szCs w:val="35"/>
          <w:lang w:eastAsia="sv-SE"/>
        </w:rPr>
        <w:t xml:space="preserve"> </w:t>
      </w:r>
    </w:p>
    <w:p w14:paraId="41E9424F" w14:textId="77777777" w:rsidR="00D653DE" w:rsidRPr="00963525" w:rsidRDefault="00D653DE" w:rsidP="00963525">
      <w:pPr>
        <w:spacing w:line="240" w:lineRule="auto"/>
        <w:rPr>
          <w:rFonts w:ascii="Times New Roman" w:eastAsia="Times New Roman" w:hAnsi="Times New Roman" w:cs="Times New Roman"/>
          <w:szCs w:val="24"/>
          <w:lang w:eastAsia="sv-SE"/>
        </w:rPr>
      </w:pPr>
    </w:p>
    <w:p w14:paraId="2CA1B7E1"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Vid varje hemma-/seriematch behöver sekretariatet bemannas med en båsgrupp på 5 personer (4 + OVR). Alla har eget ansvar är att kontrollera i matchkallelsen/lagkalendern vilken båsgrupp som ansvarar för vilken match. Vid förhinder ansvarar man själv för att byta med annan familj.  Byten som uppstår p.g.a. ev. förhinder meddelas sammankallande familj.</w:t>
      </w:r>
    </w:p>
    <w:p w14:paraId="5317EAC9"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5796F5C3"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Varje båsgrupp har en sammankallande familj och en som ansvarar för OVR.</w:t>
      </w:r>
    </w:p>
    <w:p w14:paraId="555F2463"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Båsgruppen samlas senast 45 minuter innan nedsläpp för att fördela roller. Observera att Båsgruppskallelsen </w:t>
      </w:r>
      <w:r w:rsidRPr="00963525">
        <w:rPr>
          <w:rFonts w:ascii="Roboto" w:eastAsia="Times New Roman" w:hAnsi="Roboto" w:cs="Times New Roman"/>
          <w:b/>
          <w:bCs/>
          <w:color w:val="333333"/>
          <w:sz w:val="20"/>
          <w:szCs w:val="20"/>
          <w:lang w:eastAsia="sv-SE"/>
        </w:rPr>
        <w:t>inte är relaterad</w:t>
      </w:r>
      <w:r w:rsidRPr="00963525">
        <w:rPr>
          <w:rFonts w:ascii="Roboto" w:eastAsia="Times New Roman" w:hAnsi="Roboto" w:cs="Times New Roman"/>
          <w:color w:val="333333"/>
          <w:sz w:val="20"/>
          <w:szCs w:val="20"/>
          <w:lang w:eastAsia="sv-SE"/>
        </w:rPr>
        <w:t> till vilka spelare som är kallade till spel.</w:t>
      </w:r>
    </w:p>
    <w:p w14:paraId="3E03CF0B"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332AB41C"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xml:space="preserve">Pärm finns i lagets förråd där manual till klocka och OVR sitter. Där </w:t>
      </w:r>
      <w:r>
        <w:rPr>
          <w:rFonts w:ascii="Roboto" w:eastAsia="Times New Roman" w:hAnsi="Roboto" w:cs="Times New Roman"/>
          <w:color w:val="333333"/>
          <w:sz w:val="20"/>
          <w:szCs w:val="20"/>
          <w:lang w:eastAsia="sv-SE"/>
        </w:rPr>
        <w:t>finns också</w:t>
      </w:r>
      <w:r w:rsidRPr="00963525">
        <w:rPr>
          <w:rFonts w:ascii="Roboto" w:eastAsia="Times New Roman" w:hAnsi="Roboto" w:cs="Times New Roman"/>
          <w:color w:val="333333"/>
          <w:sz w:val="20"/>
          <w:szCs w:val="20"/>
          <w:lang w:eastAsia="sv-SE"/>
        </w:rPr>
        <w:t xml:space="preserve"> en lathund med domartecken och en Användarhandledning för Händelsedefinitioner från Svenska Ishockeyförbundet. Läs särskilt definition vad som räknas som skott. </w:t>
      </w:r>
    </w:p>
    <w:p w14:paraId="084C6B3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76B9FD09" w14:textId="7646CD13" w:rsidR="00963525" w:rsidRPr="00F63566" w:rsidRDefault="00963525" w:rsidP="00963525">
      <w:pPr>
        <w:shd w:val="clear" w:color="auto" w:fill="FFFFFF"/>
        <w:spacing w:line="240" w:lineRule="auto"/>
        <w:rPr>
          <w:rFonts w:ascii="Roboto" w:eastAsia="Times New Roman" w:hAnsi="Roboto" w:cs="Times New Roman"/>
          <w:b/>
          <w:bCs/>
          <w:color w:val="000000" w:themeColor="text1"/>
          <w:sz w:val="20"/>
          <w:szCs w:val="20"/>
          <w:lang w:eastAsia="sv-SE"/>
        </w:rPr>
      </w:pPr>
      <w:r w:rsidRPr="00F63566">
        <w:rPr>
          <w:rFonts w:ascii="Roboto" w:eastAsia="Times New Roman" w:hAnsi="Roboto" w:cs="Times New Roman"/>
          <w:b/>
          <w:bCs/>
          <w:color w:val="000000" w:themeColor="text1"/>
          <w:sz w:val="20"/>
          <w:szCs w:val="20"/>
          <w:lang w:eastAsia="sv-SE"/>
        </w:rPr>
        <w:t>Domarna får betalt via app/Cleverservice (lagledare hanterar detta om inget annat meddelas)</w:t>
      </w:r>
    </w:p>
    <w:p w14:paraId="153638EF" w14:textId="5C32D302" w:rsidR="00BA2F82" w:rsidRDefault="00BA2F82" w:rsidP="00963525">
      <w:pPr>
        <w:shd w:val="clear" w:color="auto" w:fill="FFFFFF"/>
        <w:spacing w:line="240" w:lineRule="auto"/>
        <w:rPr>
          <w:rFonts w:ascii="Roboto" w:eastAsia="Times New Roman" w:hAnsi="Roboto" w:cs="Times New Roman"/>
          <w:color w:val="333333"/>
          <w:sz w:val="20"/>
          <w:szCs w:val="20"/>
          <w:lang w:eastAsia="sv-SE"/>
        </w:rPr>
      </w:pPr>
    </w:p>
    <w:p w14:paraId="24D5D7AF" w14:textId="3AC013E4" w:rsidR="00BA2F82" w:rsidRPr="00963525" w:rsidRDefault="00BA2F82" w:rsidP="00963525">
      <w:pPr>
        <w:shd w:val="clear" w:color="auto" w:fill="FFFFFF"/>
        <w:spacing w:line="240" w:lineRule="auto"/>
        <w:rPr>
          <w:rFonts w:ascii="Roboto" w:eastAsia="Times New Roman" w:hAnsi="Roboto" w:cs="Times New Roman"/>
          <w:color w:val="333333"/>
          <w:sz w:val="20"/>
          <w:szCs w:val="20"/>
          <w:lang w:eastAsia="sv-SE"/>
        </w:rPr>
      </w:pPr>
      <w:r w:rsidRPr="00127463">
        <w:rPr>
          <w:rFonts w:ascii="Times New Roman" w:eastAsia="Times New Roman" w:hAnsi="Times New Roman" w:cs="Times New Roman"/>
          <w:b/>
          <w:bCs/>
          <w:szCs w:val="24"/>
          <w:lang w:eastAsia="sv-SE"/>
        </w:rPr>
        <w:t>Viktigt att tänka på är att sekretariatet alltid ska vara neutralt och opartiskt. Kommentera inte domslut eller prata med utvisade spelare. Alla subjektiva kommentarer ska undvikas</w:t>
      </w:r>
    </w:p>
    <w:p w14:paraId="582D3D3A"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 </w:t>
      </w:r>
    </w:p>
    <w:p w14:paraId="5A92B6C1"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Roller att bemanna vid hemmamatch:</w:t>
      </w:r>
    </w:p>
    <w:p w14:paraId="4979FE67"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Klocka</w:t>
      </w:r>
    </w:p>
    <w:p w14:paraId="68218BA9"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Speaker</w:t>
      </w:r>
    </w:p>
    <w:p w14:paraId="69F7AEDB" w14:textId="30553B1D"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Musik (kan vara samma som speaker)</w:t>
      </w:r>
      <w:r w:rsidRPr="00963525">
        <w:rPr>
          <w:rFonts w:ascii="Roboto" w:eastAsia="Times New Roman" w:hAnsi="Roboto" w:cs="Times New Roman"/>
          <w:color w:val="333333"/>
          <w:sz w:val="20"/>
          <w:szCs w:val="20"/>
          <w:lang w:eastAsia="sv-SE"/>
        </w:rPr>
        <w:br/>
        <w:t>OVR </w:t>
      </w:r>
      <w:r w:rsidRPr="00963525">
        <w:rPr>
          <w:rFonts w:ascii="Roboto" w:eastAsia="Times New Roman" w:hAnsi="Roboto" w:cs="Times New Roman"/>
          <w:color w:val="333333"/>
          <w:sz w:val="20"/>
          <w:szCs w:val="20"/>
          <w:lang w:eastAsia="sv-SE"/>
        </w:rPr>
        <w:br/>
        <w:t>Utvisningsbås hemmalag</w:t>
      </w:r>
      <w:r w:rsidR="00F63566">
        <w:rPr>
          <w:rFonts w:ascii="Roboto" w:eastAsia="Times New Roman" w:hAnsi="Roboto" w:cs="Times New Roman"/>
          <w:color w:val="333333"/>
          <w:sz w:val="20"/>
          <w:szCs w:val="20"/>
          <w:lang w:eastAsia="sv-SE"/>
        </w:rPr>
        <w:t>.</w:t>
      </w:r>
    </w:p>
    <w:p w14:paraId="7DA5ED64" w14:textId="605DC746" w:rsidR="00F63566" w:rsidRPr="00963525" w:rsidRDefault="00963525" w:rsidP="00F63566">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xml:space="preserve">Utvisningsbås </w:t>
      </w:r>
      <w:r w:rsidR="00F63566">
        <w:rPr>
          <w:rFonts w:ascii="Roboto" w:eastAsia="Times New Roman" w:hAnsi="Roboto" w:cs="Times New Roman"/>
          <w:color w:val="333333"/>
          <w:sz w:val="20"/>
          <w:szCs w:val="20"/>
          <w:lang w:eastAsia="sv-SE"/>
        </w:rPr>
        <w:t>b</w:t>
      </w:r>
      <w:r w:rsidRPr="00963525">
        <w:rPr>
          <w:rFonts w:ascii="Roboto" w:eastAsia="Times New Roman" w:hAnsi="Roboto" w:cs="Times New Roman"/>
          <w:color w:val="333333"/>
          <w:sz w:val="20"/>
          <w:szCs w:val="20"/>
          <w:lang w:eastAsia="sv-SE"/>
        </w:rPr>
        <w:t>ortalag</w:t>
      </w:r>
      <w:r w:rsidR="00F63566">
        <w:rPr>
          <w:rFonts w:ascii="Roboto" w:eastAsia="Times New Roman" w:hAnsi="Roboto" w:cs="Times New Roman"/>
          <w:color w:val="333333"/>
          <w:sz w:val="20"/>
          <w:szCs w:val="20"/>
          <w:lang w:eastAsia="sv-SE"/>
        </w:rPr>
        <w:t>.</w:t>
      </w:r>
    </w:p>
    <w:p w14:paraId="5DFBE6F1" w14:textId="61910100"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p>
    <w:p w14:paraId="23D78E29"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1F756FDF"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Båsgrupper</w:t>
      </w:r>
    </w:p>
    <w:p w14:paraId="7751819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0CE59E4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Båsgrupp 1</w:t>
      </w:r>
    </w:p>
    <w:p w14:paraId="5FF5DF96" w14:textId="5DDB5884" w:rsidR="00963525" w:rsidRDefault="00963525" w:rsidP="00963525">
      <w:pPr>
        <w:shd w:val="clear" w:color="auto" w:fill="FFFFFF"/>
        <w:spacing w:line="240" w:lineRule="auto"/>
        <w:rPr>
          <w:rFonts w:ascii="Roboto" w:eastAsia="Times New Roman" w:hAnsi="Roboto" w:cs="Times New Roman"/>
          <w:b/>
          <w:bCs/>
          <w:color w:val="333333"/>
          <w:sz w:val="20"/>
          <w:szCs w:val="20"/>
          <w:lang w:eastAsia="sv-SE"/>
        </w:rPr>
      </w:pPr>
      <w:r w:rsidRPr="00963525">
        <w:rPr>
          <w:rFonts w:ascii="Roboto" w:eastAsia="Times New Roman" w:hAnsi="Roboto" w:cs="Times New Roman"/>
          <w:b/>
          <w:bCs/>
          <w:color w:val="333333"/>
          <w:sz w:val="20"/>
          <w:szCs w:val="20"/>
          <w:lang w:eastAsia="sv-SE"/>
        </w:rPr>
        <w:t xml:space="preserve">Sammankallande: </w:t>
      </w:r>
      <w:r w:rsidR="00E01D69">
        <w:rPr>
          <w:rFonts w:ascii="Roboto" w:eastAsia="Times New Roman" w:hAnsi="Roboto" w:cs="Times New Roman"/>
          <w:b/>
          <w:bCs/>
          <w:color w:val="333333"/>
          <w:sz w:val="20"/>
          <w:szCs w:val="20"/>
          <w:lang w:eastAsia="sv-SE"/>
        </w:rPr>
        <w:t>Sebastian Wareing</w:t>
      </w:r>
    </w:p>
    <w:p w14:paraId="73F68AF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 </w:t>
      </w:r>
    </w:p>
    <w:p w14:paraId="543E52E4"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Båsgrupp 2</w:t>
      </w:r>
    </w:p>
    <w:p w14:paraId="75FEC5F9" w14:textId="18F91D77" w:rsidR="00963525" w:rsidRDefault="00963525" w:rsidP="00963525">
      <w:pPr>
        <w:shd w:val="clear" w:color="auto" w:fill="FFFFFF"/>
        <w:spacing w:line="240" w:lineRule="auto"/>
        <w:rPr>
          <w:rFonts w:ascii="Roboto" w:eastAsia="Times New Roman" w:hAnsi="Roboto" w:cs="Times New Roman"/>
          <w:b/>
          <w:bCs/>
          <w:color w:val="333333"/>
          <w:sz w:val="20"/>
          <w:szCs w:val="20"/>
          <w:lang w:eastAsia="sv-SE"/>
        </w:rPr>
      </w:pPr>
      <w:r w:rsidRPr="00963525">
        <w:rPr>
          <w:rFonts w:ascii="Roboto" w:eastAsia="Times New Roman" w:hAnsi="Roboto" w:cs="Times New Roman"/>
          <w:b/>
          <w:bCs/>
          <w:color w:val="333333"/>
          <w:sz w:val="20"/>
          <w:szCs w:val="20"/>
          <w:lang w:eastAsia="sv-SE"/>
        </w:rPr>
        <w:t xml:space="preserve">Sammankallande: </w:t>
      </w:r>
      <w:r w:rsidR="00E01D69">
        <w:rPr>
          <w:rFonts w:ascii="Roboto" w:eastAsia="Times New Roman" w:hAnsi="Roboto" w:cs="Times New Roman"/>
          <w:b/>
          <w:bCs/>
          <w:color w:val="333333"/>
          <w:sz w:val="20"/>
          <w:szCs w:val="20"/>
          <w:lang w:eastAsia="sv-SE"/>
        </w:rPr>
        <w:t>Markus Thunberg</w:t>
      </w:r>
    </w:p>
    <w:p w14:paraId="2A2614F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 </w:t>
      </w:r>
    </w:p>
    <w:p w14:paraId="11FF452A"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Båsgrupp 3</w:t>
      </w:r>
    </w:p>
    <w:p w14:paraId="090D1249" w14:textId="78C5ADF5" w:rsidR="00963525" w:rsidRDefault="00963525" w:rsidP="00963525">
      <w:pPr>
        <w:shd w:val="clear" w:color="auto" w:fill="FFFFFF"/>
        <w:spacing w:line="240" w:lineRule="auto"/>
        <w:rPr>
          <w:rFonts w:ascii="Roboto" w:eastAsia="Times New Roman" w:hAnsi="Roboto" w:cs="Times New Roman"/>
          <w:b/>
          <w:bCs/>
          <w:color w:val="333333"/>
          <w:sz w:val="20"/>
          <w:szCs w:val="20"/>
          <w:lang w:eastAsia="sv-SE"/>
        </w:rPr>
      </w:pPr>
      <w:r w:rsidRPr="00963525">
        <w:rPr>
          <w:rFonts w:ascii="Roboto" w:eastAsia="Times New Roman" w:hAnsi="Roboto" w:cs="Times New Roman"/>
          <w:b/>
          <w:bCs/>
          <w:color w:val="333333"/>
          <w:sz w:val="20"/>
          <w:szCs w:val="20"/>
          <w:lang w:eastAsia="sv-SE"/>
        </w:rPr>
        <w:t xml:space="preserve">Sammankallande: </w:t>
      </w:r>
      <w:r w:rsidR="00E01D69">
        <w:rPr>
          <w:rFonts w:ascii="Roboto" w:eastAsia="Times New Roman" w:hAnsi="Roboto" w:cs="Times New Roman"/>
          <w:b/>
          <w:bCs/>
          <w:color w:val="333333"/>
          <w:sz w:val="20"/>
          <w:szCs w:val="20"/>
          <w:lang w:eastAsia="sv-SE"/>
        </w:rPr>
        <w:t>Anna Grenalt</w:t>
      </w:r>
    </w:p>
    <w:p w14:paraId="2451C3C5"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6FD0112A"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Båsgrupp 4</w:t>
      </w:r>
    </w:p>
    <w:p w14:paraId="1C2F65BB" w14:textId="3A099C3C" w:rsidR="00963525" w:rsidRDefault="00963525" w:rsidP="00963525">
      <w:pPr>
        <w:shd w:val="clear" w:color="auto" w:fill="FFFFFF"/>
        <w:spacing w:line="240" w:lineRule="auto"/>
        <w:rPr>
          <w:rFonts w:ascii="Roboto" w:eastAsia="Times New Roman" w:hAnsi="Roboto" w:cs="Times New Roman"/>
          <w:b/>
          <w:bCs/>
          <w:color w:val="333333"/>
          <w:sz w:val="20"/>
          <w:szCs w:val="20"/>
          <w:lang w:eastAsia="sv-SE"/>
        </w:rPr>
      </w:pPr>
      <w:r w:rsidRPr="00963525">
        <w:rPr>
          <w:rFonts w:ascii="Roboto" w:eastAsia="Times New Roman" w:hAnsi="Roboto" w:cs="Times New Roman"/>
          <w:b/>
          <w:bCs/>
          <w:color w:val="333333"/>
          <w:sz w:val="20"/>
          <w:szCs w:val="20"/>
          <w:lang w:eastAsia="sv-SE"/>
        </w:rPr>
        <w:t xml:space="preserve">Sammankallande: </w:t>
      </w:r>
      <w:r w:rsidR="00E01D69">
        <w:rPr>
          <w:rFonts w:ascii="Roboto" w:eastAsia="Times New Roman" w:hAnsi="Roboto" w:cs="Times New Roman"/>
          <w:b/>
          <w:bCs/>
          <w:color w:val="333333"/>
          <w:sz w:val="20"/>
          <w:szCs w:val="20"/>
          <w:lang w:eastAsia="sv-SE"/>
        </w:rPr>
        <w:t>Stefan Persson</w:t>
      </w:r>
    </w:p>
    <w:p w14:paraId="0052B6BB"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 </w:t>
      </w:r>
    </w:p>
    <w:p w14:paraId="0038DD1C"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Uppgifter för båsgrupper under, innan och efter hemmamatcher:</w:t>
      </w:r>
    </w:p>
    <w:p w14:paraId="20871EFE"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 </w:t>
      </w:r>
    </w:p>
    <w:p w14:paraId="7ABCB160"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Sammankallande familj</w:t>
      </w:r>
    </w:p>
    <w:p w14:paraId="33EDB67C"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Ansvarar för:</w:t>
      </w:r>
    </w:p>
    <w:p w14:paraId="417E85FE" w14:textId="77777777" w:rsidR="00963525" w:rsidRPr="00963525" w:rsidRDefault="00963525" w:rsidP="00963525">
      <w:pPr>
        <w:numPr>
          <w:ilvl w:val="0"/>
          <w:numId w:val="14"/>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Att säkerställa att alla roller som behövs under match bemannas. Ev byten ska ha meddelas sammankallande innan match.</w:t>
      </w:r>
    </w:p>
    <w:p w14:paraId="2DE73E09" w14:textId="77777777" w:rsidR="00963525" w:rsidRPr="00963525" w:rsidRDefault="00963525" w:rsidP="00963525">
      <w:pPr>
        <w:numPr>
          <w:ilvl w:val="0"/>
          <w:numId w:val="14"/>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Fördela arbetsuppgifter på alla i båsgruppen. Varje grupp har en utsedd ansvarig för OVR.</w:t>
      </w:r>
    </w:p>
    <w:p w14:paraId="1B43B42A" w14:textId="77777777" w:rsidR="00963525" w:rsidRPr="00963525" w:rsidRDefault="00963525" w:rsidP="00963525">
      <w:pPr>
        <w:numPr>
          <w:ilvl w:val="0"/>
          <w:numId w:val="14"/>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att papper, pennor för statistikrapportering finns i sekretariatet.</w:t>
      </w:r>
    </w:p>
    <w:p w14:paraId="0F638162"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77674312"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lastRenderedPageBreak/>
        <w:t>Klocka</w:t>
      </w:r>
    </w:p>
    <w:p w14:paraId="4F850BC4"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Ansvarar för:</w:t>
      </w:r>
    </w:p>
    <w:p w14:paraId="3E212C5B" w14:textId="77777777" w:rsidR="00963525" w:rsidRPr="00963525" w:rsidRDefault="00963525" w:rsidP="00963525">
      <w:pPr>
        <w:numPr>
          <w:ilvl w:val="0"/>
          <w:numId w:val="15"/>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Klockan hämtas hos vaktmästaren om denna inte redan finns framtagen.</w:t>
      </w:r>
    </w:p>
    <w:p w14:paraId="19AF63D8" w14:textId="77777777" w:rsidR="00963525" w:rsidRPr="00963525" w:rsidRDefault="00963525" w:rsidP="00963525">
      <w:pPr>
        <w:numPr>
          <w:ilvl w:val="0"/>
          <w:numId w:val="15"/>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Senast 15 minuter innan nedsläpp ska klockan vara igång (rätt inställningar ska ha testats). Se manual för klocka på hemsida eller i sekretariatets pärm. </w:t>
      </w:r>
    </w:p>
    <w:p w14:paraId="78962590" w14:textId="77777777" w:rsidR="00963525" w:rsidRPr="00F63566" w:rsidRDefault="00963525" w:rsidP="00963525">
      <w:pPr>
        <w:shd w:val="clear" w:color="auto" w:fill="FFFFFF"/>
        <w:spacing w:line="240" w:lineRule="auto"/>
        <w:rPr>
          <w:rFonts w:ascii="Roboto" w:eastAsia="Times New Roman" w:hAnsi="Roboto" w:cs="Times New Roman"/>
          <w:color w:val="000000" w:themeColor="text1"/>
          <w:sz w:val="20"/>
          <w:szCs w:val="20"/>
          <w:lang w:eastAsia="sv-SE"/>
        </w:rPr>
      </w:pPr>
      <w:r w:rsidRPr="00F63566">
        <w:rPr>
          <w:rFonts w:ascii="Roboto" w:eastAsia="Times New Roman" w:hAnsi="Roboto" w:cs="Times New Roman"/>
          <w:color w:val="000000" w:themeColor="text1"/>
          <w:sz w:val="20"/>
          <w:szCs w:val="20"/>
          <w:lang w:eastAsia="sv-SE"/>
        </w:rPr>
        <w:t>Matcherna är i år 2*20 min med 2 minuters periodpaus. Utvisningstid 2 min. </w:t>
      </w:r>
    </w:p>
    <w:p w14:paraId="332C0C2F"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3BDC3F1E"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OVR</w:t>
      </w:r>
    </w:p>
    <w:p w14:paraId="1BAC593A" w14:textId="479667D4"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Laget har en dator i förrådet som används för OVR. Tillgång till skrivare finns i cafeterian.</w:t>
      </w:r>
    </w:p>
    <w:p w14:paraId="3DE7CB4E"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Ansvarar för:</w:t>
      </w:r>
    </w:p>
    <w:p w14:paraId="006F42E3" w14:textId="77777777" w:rsidR="00963525" w:rsidRPr="00963525" w:rsidRDefault="00963525" w:rsidP="00963525">
      <w:pPr>
        <w:numPr>
          <w:ilvl w:val="0"/>
          <w:numId w:val="16"/>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Att kontrollera att dator och uppkoppling fungerar</w:t>
      </w:r>
    </w:p>
    <w:p w14:paraId="2CB6B23E" w14:textId="77777777" w:rsidR="00BA2F82" w:rsidRDefault="00963525" w:rsidP="00BA2F82">
      <w:pPr>
        <w:numPr>
          <w:ilvl w:val="0"/>
          <w:numId w:val="16"/>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Protokoll (online-rapportering i OVR på seriematcher), se </w:t>
      </w:r>
      <w:r w:rsidRPr="00963525">
        <w:rPr>
          <w:rFonts w:ascii="Roboto" w:eastAsia="Times New Roman" w:hAnsi="Roboto" w:cs="Times New Roman"/>
          <w:b/>
          <w:bCs/>
          <w:color w:val="333333"/>
          <w:sz w:val="20"/>
          <w:szCs w:val="20"/>
          <w:lang w:eastAsia="sv-SE"/>
        </w:rPr>
        <w:t>OVR lathund</w:t>
      </w:r>
      <w:r w:rsidRPr="00963525">
        <w:rPr>
          <w:rFonts w:ascii="Roboto" w:eastAsia="Times New Roman" w:hAnsi="Roboto" w:cs="Times New Roman"/>
          <w:color w:val="333333"/>
          <w:sz w:val="20"/>
          <w:szCs w:val="20"/>
          <w:lang w:eastAsia="sv-SE"/>
        </w:rPr>
        <w:t>,</w:t>
      </w:r>
    </w:p>
    <w:p w14:paraId="73FA4A1F" w14:textId="61950386" w:rsidR="00BA2F82" w:rsidRPr="00127463" w:rsidRDefault="00BA2F82" w:rsidP="00BA2F82">
      <w:pPr>
        <w:numPr>
          <w:ilvl w:val="0"/>
          <w:numId w:val="16"/>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127463">
        <w:rPr>
          <w:rFonts w:ascii="Times New Roman" w:eastAsia="Times New Roman" w:hAnsi="Times New Roman" w:cs="Times New Roman"/>
          <w:szCs w:val="24"/>
          <w:lang w:eastAsia="sv-SE"/>
        </w:rPr>
        <w:t xml:space="preserve">Säkerställ att rostern är inlagd digitalt  i </w:t>
      </w:r>
      <w:r w:rsidRPr="00127463">
        <w:rPr>
          <w:rFonts w:ascii="Times New Roman" w:eastAsia="Times New Roman" w:hAnsi="Times New Roman" w:cs="Times New Roman"/>
          <w:szCs w:val="24"/>
          <w:u w:val="single"/>
          <w:lang w:eastAsia="sv-SE"/>
        </w:rPr>
        <w:t>ovr.swehocky.se</w:t>
      </w:r>
      <w:r w:rsidRPr="00127463">
        <w:rPr>
          <w:rFonts w:ascii="Times New Roman" w:eastAsia="Times New Roman" w:hAnsi="Times New Roman" w:cs="Times New Roman"/>
          <w:szCs w:val="24"/>
          <w:lang w:eastAsia="sv-SE"/>
        </w:rPr>
        <w:t>. (Inga pappersrosters ska användas för den preliminär laguppställning i år)</w:t>
      </w:r>
      <w:r>
        <w:rPr>
          <w:rFonts w:ascii="Times New Roman" w:eastAsia="Times New Roman" w:hAnsi="Times New Roman" w:cs="Times New Roman"/>
          <w:szCs w:val="24"/>
          <w:lang w:eastAsia="sv-SE"/>
        </w:rPr>
        <w:t xml:space="preserve"> </w:t>
      </w:r>
    </w:p>
    <w:p w14:paraId="20918BEA" w14:textId="77777777" w:rsidR="00963525" w:rsidRPr="00963525" w:rsidRDefault="00963525" w:rsidP="00963525">
      <w:pPr>
        <w:numPr>
          <w:ilvl w:val="0"/>
          <w:numId w:val="16"/>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Kontrollera att följande information finns i matchprotokollet:</w:t>
      </w:r>
    </w:p>
    <w:p w14:paraId="0AB148A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o   namn, position och nummer på varje spelare</w:t>
      </w:r>
    </w:p>
    <w:p w14:paraId="4E3D14CB"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o   lagkapten (bokstaven "C" angivet i protokollet framför aktuellt namn)</w:t>
      </w:r>
    </w:p>
    <w:p w14:paraId="18539FB1"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o   målvakten/erna</w:t>
      </w:r>
    </w:p>
    <w:p w14:paraId="5B220B03"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o   övriga uppgifter om matchen, matchnummer, spelplats, datum, lagens namn och domare.</w:t>
      </w:r>
    </w:p>
    <w:p w14:paraId="440D5765" w14:textId="77777777" w:rsidR="00963525" w:rsidRPr="00963525" w:rsidRDefault="00963525" w:rsidP="00963525">
      <w:pPr>
        <w:numPr>
          <w:ilvl w:val="0"/>
          <w:numId w:val="17"/>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Skriv ut laguppställning till sekretariatet innan matchstart</w:t>
      </w:r>
    </w:p>
    <w:p w14:paraId="4EDE8758"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Speaker</w:t>
      </w:r>
      <w:r w:rsidRPr="00963525">
        <w:rPr>
          <w:rFonts w:ascii="Roboto" w:eastAsia="Times New Roman" w:hAnsi="Roboto" w:cs="Times New Roman"/>
          <w:color w:val="333333"/>
          <w:sz w:val="20"/>
          <w:szCs w:val="20"/>
          <w:u w:val="single"/>
          <w:lang w:eastAsia="sv-SE"/>
        </w:rPr>
        <w:t> </w:t>
      </w:r>
      <w:r w:rsidRPr="00963525">
        <w:rPr>
          <w:rFonts w:ascii="Roboto" w:eastAsia="Times New Roman" w:hAnsi="Roboto" w:cs="Times New Roman"/>
          <w:color w:val="333333"/>
          <w:sz w:val="20"/>
          <w:szCs w:val="20"/>
          <w:lang w:eastAsia="sv-SE"/>
        </w:rPr>
        <w:t> </w:t>
      </w:r>
    </w:p>
    <w:p w14:paraId="49FB2A03" w14:textId="7019FEEA"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Under match</w:t>
      </w:r>
      <w:r w:rsidR="00F63566">
        <w:rPr>
          <w:rFonts w:ascii="Roboto" w:eastAsia="Times New Roman" w:hAnsi="Roboto" w:cs="Times New Roman"/>
          <w:b/>
          <w:bCs/>
          <w:color w:val="333333"/>
          <w:sz w:val="20"/>
          <w:szCs w:val="20"/>
          <w:lang w:eastAsia="sv-SE"/>
        </w:rPr>
        <w:t>:</w:t>
      </w:r>
    </w:p>
    <w:p w14:paraId="43879646" w14:textId="77777777" w:rsidR="00963525" w:rsidRPr="00963525" w:rsidRDefault="00963525" w:rsidP="00963525">
      <w:pPr>
        <w:numPr>
          <w:ilvl w:val="0"/>
          <w:numId w:val="18"/>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Ca 2 min innan matchstart hälsar utsedd speaker lagen välkomna och läser upp laguppställningarna. (Gästande lag, hemmalag samt domare).</w:t>
      </w:r>
    </w:p>
    <w:p w14:paraId="439CC575" w14:textId="492562C6" w:rsidR="00963525" w:rsidRPr="00963525" w:rsidRDefault="00963525" w:rsidP="00963525">
      <w:pPr>
        <w:numPr>
          <w:ilvl w:val="0"/>
          <w:numId w:val="18"/>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Speaker rapporterar löpande spelhändelser så som godkända mål och assist, utvisningar och utvisningars slut (lag fulltaligt) Det är bra om speakern även kan ange orsak till avblåsning (t.ex. offside, icing…) Händelser meddelas när matchen blåst igång efter avbrott eftersom musik spelas under spelavbrott.</w:t>
      </w:r>
      <w:r w:rsidR="00BA2F82" w:rsidRPr="00BA2F82">
        <w:rPr>
          <w:rFonts w:ascii="Times New Roman" w:eastAsia="Times New Roman" w:hAnsi="Times New Roman" w:cs="Times New Roman"/>
          <w:szCs w:val="24"/>
          <w:lang w:eastAsia="sv-SE"/>
        </w:rPr>
        <w:t xml:space="preserve"> </w:t>
      </w:r>
      <w:r w:rsidR="00BA2F82" w:rsidRPr="00127463">
        <w:rPr>
          <w:rFonts w:ascii="Times New Roman" w:eastAsia="Times New Roman" w:hAnsi="Times New Roman" w:cs="Times New Roman"/>
          <w:szCs w:val="24"/>
          <w:lang w:eastAsia="sv-SE"/>
        </w:rPr>
        <w:t>. Inget lag "drabbas" av en utvisning.</w:t>
      </w:r>
    </w:p>
    <w:p w14:paraId="70500506" w14:textId="408F49EF" w:rsidR="00963525" w:rsidRPr="00963525" w:rsidRDefault="00963525" w:rsidP="00963525">
      <w:pPr>
        <w:numPr>
          <w:ilvl w:val="0"/>
          <w:numId w:val="18"/>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xml:space="preserve">När 1 min återstår av period 1 meddelas detta, samma sak när 2 min återstår av </w:t>
      </w:r>
      <w:r w:rsidR="00BA2F82" w:rsidRPr="00BA2F82">
        <w:rPr>
          <w:rFonts w:ascii="Roboto" w:eastAsia="Times New Roman" w:hAnsi="Roboto" w:cs="Times New Roman"/>
          <w:color w:val="333333"/>
          <w:sz w:val="20"/>
          <w:szCs w:val="20"/>
          <w:u w:val="single"/>
          <w:lang w:eastAsia="sv-SE"/>
        </w:rPr>
        <w:t>ordinarie</w:t>
      </w:r>
      <w:r w:rsidR="00BA2F82">
        <w:rPr>
          <w:rFonts w:ascii="Roboto" w:eastAsia="Times New Roman" w:hAnsi="Roboto" w:cs="Times New Roman"/>
          <w:color w:val="333333"/>
          <w:sz w:val="20"/>
          <w:szCs w:val="20"/>
          <w:lang w:eastAsia="sv-SE"/>
        </w:rPr>
        <w:t xml:space="preserve"> </w:t>
      </w:r>
      <w:r w:rsidRPr="00963525">
        <w:rPr>
          <w:rFonts w:ascii="Roboto" w:eastAsia="Times New Roman" w:hAnsi="Roboto" w:cs="Times New Roman"/>
          <w:color w:val="333333"/>
          <w:sz w:val="20"/>
          <w:szCs w:val="20"/>
          <w:lang w:eastAsia="sv-SE"/>
        </w:rPr>
        <w:t>match</w:t>
      </w:r>
      <w:r w:rsidR="00BA2F82">
        <w:rPr>
          <w:rFonts w:ascii="Roboto" w:eastAsia="Times New Roman" w:hAnsi="Roboto" w:cs="Times New Roman"/>
          <w:color w:val="333333"/>
          <w:sz w:val="20"/>
          <w:szCs w:val="20"/>
          <w:lang w:eastAsia="sv-SE"/>
        </w:rPr>
        <w:t>tid</w:t>
      </w:r>
      <w:r w:rsidRPr="00963525">
        <w:rPr>
          <w:rFonts w:ascii="Roboto" w:eastAsia="Times New Roman" w:hAnsi="Roboto" w:cs="Times New Roman"/>
          <w:color w:val="333333"/>
          <w:sz w:val="20"/>
          <w:szCs w:val="20"/>
          <w:lang w:eastAsia="sv-SE"/>
        </w:rPr>
        <w:t>.</w:t>
      </w:r>
    </w:p>
    <w:p w14:paraId="48DDAA1F" w14:textId="77777777" w:rsidR="00963525" w:rsidRPr="00963525" w:rsidRDefault="00963525" w:rsidP="00963525">
      <w:pPr>
        <w:numPr>
          <w:ilvl w:val="0"/>
          <w:numId w:val="18"/>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Speaker ska vara tyst under timeout. </w:t>
      </w:r>
    </w:p>
    <w:p w14:paraId="60716CC9" w14:textId="68CF15E5" w:rsidR="00BA2F82" w:rsidRPr="001B5B53" w:rsidRDefault="00963525" w:rsidP="001B5B53">
      <w:pPr>
        <w:numPr>
          <w:ilvl w:val="0"/>
          <w:numId w:val="18"/>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BA2F82">
        <w:rPr>
          <w:rFonts w:ascii="Roboto" w:eastAsia="Times New Roman" w:hAnsi="Roboto" w:cs="Times New Roman"/>
          <w:color w:val="333333"/>
          <w:sz w:val="20"/>
          <w:szCs w:val="20"/>
          <w:lang w:eastAsia="sv-SE"/>
        </w:rPr>
        <w:t>I periodpaus meddelas skottstatistik i den aktuella perioden.</w:t>
      </w:r>
    </w:p>
    <w:p w14:paraId="39C16BEA" w14:textId="63EB99A0" w:rsidR="00963525" w:rsidRPr="00BA2F82" w:rsidRDefault="00963525" w:rsidP="00BA2F82">
      <w:p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BA2F82">
        <w:rPr>
          <w:rFonts w:ascii="Roboto" w:eastAsia="Times New Roman" w:hAnsi="Roboto" w:cs="Times New Roman"/>
          <w:b/>
          <w:bCs/>
          <w:color w:val="333333"/>
          <w:sz w:val="20"/>
          <w:szCs w:val="20"/>
          <w:lang w:eastAsia="sv-SE"/>
        </w:rPr>
        <w:t>Efter match</w:t>
      </w:r>
    </w:p>
    <w:p w14:paraId="4C55C08E" w14:textId="77777777" w:rsidR="00963525" w:rsidRPr="00963525" w:rsidRDefault="00963525" w:rsidP="00963525">
      <w:pPr>
        <w:numPr>
          <w:ilvl w:val="0"/>
          <w:numId w:val="19"/>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Efter match meddelas skottstatistik. Lagen och domare tackas.</w:t>
      </w:r>
    </w:p>
    <w:p w14:paraId="10C8EB8B"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 </w:t>
      </w:r>
    </w:p>
    <w:p w14:paraId="0700F2D0" w14:textId="5EF75D4C"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Musik</w:t>
      </w:r>
    </w:p>
    <w:p w14:paraId="4A6FDBB2"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Ansvarar för:</w:t>
      </w:r>
    </w:p>
    <w:p w14:paraId="404C161A" w14:textId="77777777" w:rsidR="00963525" w:rsidRPr="00963525" w:rsidRDefault="00963525" w:rsidP="00963525">
      <w:pPr>
        <w:numPr>
          <w:ilvl w:val="0"/>
          <w:numId w:val="20"/>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att ljudet fungerar</w:t>
      </w:r>
    </w:p>
    <w:p w14:paraId="41F8C680"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lastRenderedPageBreak/>
        <w:t>Under match</w:t>
      </w:r>
    </w:p>
    <w:p w14:paraId="7FE3FB48" w14:textId="77777777" w:rsidR="00963525" w:rsidRPr="00963525" w:rsidRDefault="00963525" w:rsidP="00963525">
      <w:pPr>
        <w:numPr>
          <w:ilvl w:val="0"/>
          <w:numId w:val="21"/>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Se till att det blir "feststämning" i hallen med hög musik.</w:t>
      </w:r>
    </w:p>
    <w:p w14:paraId="682BF0BD" w14:textId="77777777" w:rsidR="00963525" w:rsidRPr="00963525" w:rsidRDefault="00963525" w:rsidP="00963525">
      <w:pPr>
        <w:numPr>
          <w:ilvl w:val="0"/>
          <w:numId w:val="21"/>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Musik spelas när det är avblåst. Vid periodpaus ska musiken vara lägre.</w:t>
      </w:r>
    </w:p>
    <w:p w14:paraId="78BF7EF7" w14:textId="77777777" w:rsidR="00963525" w:rsidRPr="00963525" w:rsidRDefault="00963525" w:rsidP="00963525">
      <w:pPr>
        <w:numPr>
          <w:ilvl w:val="0"/>
          <w:numId w:val="21"/>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Ingen musik spelas då spelet pågår, vid Time out eller när en spelare ligger skadad på isen.</w:t>
      </w:r>
    </w:p>
    <w:p w14:paraId="6576B0AE" w14:textId="77777777" w:rsidR="0031191C" w:rsidRDefault="00963525" w:rsidP="00963525">
      <w:pPr>
        <w:shd w:val="clear" w:color="auto" w:fill="FFFFFF"/>
        <w:spacing w:line="240" w:lineRule="auto"/>
        <w:rPr>
          <w:rFonts w:ascii="Roboto" w:eastAsia="Times New Roman" w:hAnsi="Roboto" w:cs="Times New Roman"/>
          <w:b/>
          <w:bCs/>
          <w:color w:val="333333"/>
          <w:sz w:val="20"/>
          <w:szCs w:val="20"/>
          <w:u w:val="single"/>
          <w:lang w:eastAsia="sv-SE"/>
        </w:rPr>
      </w:pPr>
      <w:r w:rsidRPr="00963525">
        <w:rPr>
          <w:rFonts w:ascii="Roboto" w:eastAsia="Times New Roman" w:hAnsi="Roboto" w:cs="Times New Roman"/>
          <w:color w:val="333333"/>
          <w:sz w:val="20"/>
          <w:szCs w:val="20"/>
          <w:lang w:eastAsia="sv-SE"/>
        </w:rPr>
        <w:br/>
      </w:r>
    </w:p>
    <w:p w14:paraId="1564F33B"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u w:val="single"/>
          <w:lang w:eastAsia="sv-SE"/>
        </w:rPr>
        <w:t>Utvisningsbås</w:t>
      </w:r>
    </w:p>
    <w:p w14:paraId="5CD3E71D"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Ansvarar för</w:t>
      </w:r>
      <w:r w:rsidRPr="00963525">
        <w:rPr>
          <w:rFonts w:ascii="Roboto" w:eastAsia="Times New Roman" w:hAnsi="Roboto" w:cs="Times New Roman"/>
          <w:b/>
          <w:bCs/>
          <w:color w:val="333333"/>
          <w:sz w:val="20"/>
          <w:szCs w:val="20"/>
          <w:u w:val="single"/>
          <w:lang w:eastAsia="sv-SE"/>
        </w:rPr>
        <w:t>:</w:t>
      </w:r>
    </w:p>
    <w:p w14:paraId="485624B8" w14:textId="77777777" w:rsidR="00963525" w:rsidRPr="00963525" w:rsidRDefault="0031191C" w:rsidP="00963525">
      <w:pPr>
        <w:numPr>
          <w:ilvl w:val="0"/>
          <w:numId w:val="22"/>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Pr>
          <w:rFonts w:ascii="Roboto" w:eastAsia="Times New Roman" w:hAnsi="Roboto" w:cs="Times New Roman"/>
          <w:color w:val="333333"/>
          <w:sz w:val="20"/>
          <w:szCs w:val="20"/>
          <w:lang w:eastAsia="sv-SE"/>
        </w:rPr>
        <w:t xml:space="preserve">Att </w:t>
      </w:r>
      <w:r w:rsidR="00963525" w:rsidRPr="00963525">
        <w:rPr>
          <w:rFonts w:ascii="Roboto" w:eastAsia="Times New Roman" w:hAnsi="Roboto" w:cs="Times New Roman"/>
          <w:color w:val="333333"/>
          <w:sz w:val="20"/>
          <w:szCs w:val="20"/>
          <w:lang w:eastAsia="sv-SE"/>
        </w:rPr>
        <w:t>flytta målburar och ställa på plats direkt när ismaskinen är klar.</w:t>
      </w:r>
    </w:p>
    <w:p w14:paraId="2BCB70E0" w14:textId="77777777" w:rsidR="00963525" w:rsidRPr="00963525" w:rsidRDefault="00963525" w:rsidP="00963525">
      <w:pPr>
        <w:numPr>
          <w:ilvl w:val="0"/>
          <w:numId w:val="22"/>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Stänga ALLA båsdörrar innan spolning av isen påbörjas. Se till att ha 4-5 snygga matchpuckar (kylda) i sekretariatet innan matchen startar.</w:t>
      </w:r>
    </w:p>
    <w:p w14:paraId="36B60689" w14:textId="77777777" w:rsidR="00963525" w:rsidRPr="00963525" w:rsidRDefault="00963525" w:rsidP="00963525">
      <w:pPr>
        <w:numPr>
          <w:ilvl w:val="0"/>
          <w:numId w:val="22"/>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Utvisningsbås Hemmalag (öppna/stänga dörren) + skottstatistik</w:t>
      </w:r>
    </w:p>
    <w:p w14:paraId="0025825A" w14:textId="77777777" w:rsidR="00963525" w:rsidRPr="00963525" w:rsidRDefault="00963525" w:rsidP="00963525">
      <w:pPr>
        <w:numPr>
          <w:ilvl w:val="0"/>
          <w:numId w:val="22"/>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Utvisningsbås Bortalag (öppna/stänga dörren) + skottstatistik</w:t>
      </w:r>
    </w:p>
    <w:p w14:paraId="3A065C3C"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w:t>
      </w:r>
      <w:r w:rsidRPr="00963525">
        <w:rPr>
          <w:rFonts w:ascii="Roboto" w:eastAsia="Times New Roman" w:hAnsi="Roboto" w:cs="Times New Roman"/>
          <w:b/>
          <w:bCs/>
          <w:color w:val="333333"/>
          <w:sz w:val="20"/>
          <w:szCs w:val="20"/>
          <w:lang w:eastAsia="sv-SE"/>
        </w:rPr>
        <w:t>OBS! Viktigt att inte stänga dörren till utvisningsbåset förrän klockansvarig meddelat att den är klar och redo att fortsätta matchen eftersom domaren alltid startar matchen när dörren stängs)</w:t>
      </w:r>
    </w:p>
    <w:p w14:paraId="210D43B7" w14:textId="77777777" w:rsidR="0031191C" w:rsidRDefault="0031191C" w:rsidP="00963525">
      <w:pPr>
        <w:shd w:val="clear" w:color="auto" w:fill="FFFFFF"/>
        <w:spacing w:line="240" w:lineRule="auto"/>
        <w:rPr>
          <w:rFonts w:ascii="Roboto" w:eastAsia="Times New Roman" w:hAnsi="Roboto" w:cs="Times New Roman"/>
          <w:b/>
          <w:bCs/>
          <w:color w:val="333333"/>
          <w:sz w:val="20"/>
          <w:szCs w:val="20"/>
          <w:lang w:eastAsia="sv-SE"/>
        </w:rPr>
      </w:pPr>
    </w:p>
    <w:p w14:paraId="14EB8426"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Under match</w:t>
      </w:r>
    </w:p>
    <w:p w14:paraId="2A394FEB" w14:textId="77777777" w:rsidR="00963525" w:rsidRPr="00963525" w:rsidRDefault="00963525" w:rsidP="00963525">
      <w:pPr>
        <w:numPr>
          <w:ilvl w:val="0"/>
          <w:numId w:val="23"/>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Meddelar utvisad spelare återstoden av utvisningstiden (10 sek, 5 sek...)</w:t>
      </w:r>
    </w:p>
    <w:p w14:paraId="73BBA0FE" w14:textId="77777777" w:rsidR="00963525" w:rsidRPr="00963525" w:rsidRDefault="00963525" w:rsidP="00963525">
      <w:pPr>
        <w:numPr>
          <w:ilvl w:val="0"/>
          <w:numId w:val="23"/>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Räknar skott på mål och på vilken målvakt (detta för att få rätt målvaktsstatistik i onlinerapportering), på "sin" planhalva.</w:t>
      </w:r>
    </w:p>
    <w:p w14:paraId="001C1A14" w14:textId="77777777" w:rsidR="00963525" w:rsidRPr="00963525" w:rsidRDefault="00963525" w:rsidP="00963525">
      <w:pPr>
        <w:numPr>
          <w:ilvl w:val="0"/>
          <w:numId w:val="23"/>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Meddela protokollförare skottstatistik efter avblåst period</w:t>
      </w:r>
    </w:p>
    <w:p w14:paraId="512110A9" w14:textId="77777777" w:rsidR="00963525" w:rsidRPr="00963525" w:rsidRDefault="00963525" w:rsidP="00963525">
      <w:pPr>
        <w:shd w:val="clear" w:color="auto" w:fill="FFFFFF"/>
        <w:spacing w:line="240" w:lineRule="auto"/>
        <w:rPr>
          <w:rFonts w:ascii="Roboto" w:eastAsia="Times New Roman" w:hAnsi="Roboto" w:cs="Times New Roman"/>
          <w:color w:val="333333"/>
          <w:sz w:val="20"/>
          <w:szCs w:val="20"/>
          <w:lang w:eastAsia="sv-SE"/>
        </w:rPr>
      </w:pPr>
      <w:r w:rsidRPr="00963525">
        <w:rPr>
          <w:rFonts w:ascii="Roboto" w:eastAsia="Times New Roman" w:hAnsi="Roboto" w:cs="Times New Roman"/>
          <w:b/>
          <w:bCs/>
          <w:color w:val="333333"/>
          <w:sz w:val="20"/>
          <w:szCs w:val="20"/>
          <w:lang w:eastAsia="sv-SE"/>
        </w:rPr>
        <w:t>Efter match</w:t>
      </w:r>
    </w:p>
    <w:p w14:paraId="7C89015A" w14:textId="77777777" w:rsidR="00963525" w:rsidRPr="00963525" w:rsidRDefault="00963525" w:rsidP="00963525">
      <w:pPr>
        <w:numPr>
          <w:ilvl w:val="0"/>
          <w:numId w:val="24"/>
        </w:numPr>
        <w:shd w:val="clear" w:color="auto" w:fill="FFFFFF"/>
        <w:spacing w:before="100" w:beforeAutospacing="1" w:after="100" w:afterAutospacing="1"/>
        <w:ind w:left="375"/>
        <w:rPr>
          <w:rFonts w:ascii="Roboto" w:eastAsia="Times New Roman" w:hAnsi="Roboto" w:cs="Times New Roman"/>
          <w:color w:val="333333"/>
          <w:sz w:val="20"/>
          <w:szCs w:val="20"/>
          <w:lang w:eastAsia="sv-SE"/>
        </w:rPr>
      </w:pPr>
      <w:r w:rsidRPr="00963525">
        <w:rPr>
          <w:rFonts w:ascii="Roboto" w:eastAsia="Times New Roman" w:hAnsi="Roboto" w:cs="Times New Roman"/>
          <w:color w:val="333333"/>
          <w:sz w:val="20"/>
          <w:szCs w:val="20"/>
          <w:lang w:eastAsia="sv-SE"/>
        </w:rPr>
        <w:t>Se till att målburar flyttas efter matchen för att möjliggöra spolning efter matchen.</w:t>
      </w:r>
    </w:p>
    <w:p w14:paraId="2F05DFBE" w14:textId="77777777" w:rsidR="00C60207" w:rsidRPr="00C60207" w:rsidRDefault="00C60207" w:rsidP="00C60207"/>
    <w:sectPr w:rsidR="00C60207" w:rsidRPr="00C60207" w:rsidSect="00F67435">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6BC0" w14:textId="77777777" w:rsidR="004E5F84" w:rsidRDefault="004E5F84" w:rsidP="00943698">
      <w:pPr>
        <w:spacing w:line="240" w:lineRule="auto"/>
      </w:pPr>
      <w:r>
        <w:separator/>
      </w:r>
    </w:p>
  </w:endnote>
  <w:endnote w:type="continuationSeparator" w:id="0">
    <w:p w14:paraId="76BC9824" w14:textId="77777777" w:rsidR="004E5F84" w:rsidRDefault="004E5F84"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FA13" w14:textId="77777777" w:rsidR="004E5F84" w:rsidRDefault="004E5F84" w:rsidP="00943698">
      <w:pPr>
        <w:spacing w:line="240" w:lineRule="auto"/>
      </w:pPr>
      <w:r>
        <w:separator/>
      </w:r>
    </w:p>
  </w:footnote>
  <w:footnote w:type="continuationSeparator" w:id="0">
    <w:p w14:paraId="749F4AFF" w14:textId="77777777" w:rsidR="004E5F84" w:rsidRDefault="004E5F84"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A358" w14:textId="7FA6A12B" w:rsidR="00420EEA" w:rsidRDefault="001B5B53">
    <w:pPr>
      <w:pStyle w:val="Header"/>
    </w:pPr>
    <w:r>
      <w:tab/>
    </w:r>
    <w:r>
      <w:tab/>
      <w:t>Hemsida T1</w:t>
    </w:r>
    <w:r w:rsidR="003C315F">
      <w:t>3</w:t>
    </w:r>
    <w:r>
      <w:t xml:space="preserve"> Båsgrupper och Sekretariat </w:t>
    </w:r>
  </w:p>
  <w:p w14:paraId="313C9BBB" w14:textId="77777777" w:rsidR="003C315F" w:rsidRDefault="003C3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Times New Roman" w:hAnsi="Times New Roman" w:cs="Times New Roman" w:hint="default"/>
        <w:color w:val="auto"/>
      </w:rPr>
    </w:lvl>
    <w:lvl w:ilvl="2">
      <w:start w:val="1"/>
      <w:numFmt w:val="bullet"/>
      <w:pStyle w:val="ListBullet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ListBullet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E00D4C"/>
    <w:multiLevelType w:val="multilevel"/>
    <w:tmpl w:val="870E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83B92"/>
    <w:multiLevelType w:val="multilevel"/>
    <w:tmpl w:val="1A4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A1F4F"/>
    <w:multiLevelType w:val="multilevel"/>
    <w:tmpl w:val="9D8A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A969D1"/>
    <w:multiLevelType w:val="multilevel"/>
    <w:tmpl w:val="93E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F3966"/>
    <w:multiLevelType w:val="multilevel"/>
    <w:tmpl w:val="8D7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E2CC0"/>
    <w:multiLevelType w:val="multilevel"/>
    <w:tmpl w:val="D81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61955"/>
    <w:multiLevelType w:val="multilevel"/>
    <w:tmpl w:val="2A9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87090"/>
    <w:multiLevelType w:val="multilevel"/>
    <w:tmpl w:val="05C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B307C"/>
    <w:multiLevelType w:val="multilevel"/>
    <w:tmpl w:val="9F2C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134AE"/>
    <w:multiLevelType w:val="multilevel"/>
    <w:tmpl w:val="3F867AEC"/>
    <w:lvl w:ilvl="0">
      <w:start w:val="1"/>
      <w:numFmt w:val="decimal"/>
      <w:pStyle w:val="ListNumber"/>
      <w:lvlText w:val="%1."/>
      <w:lvlJc w:val="left"/>
      <w:pPr>
        <w:ind w:left="227" w:hanging="227"/>
      </w:pPr>
      <w:rPr>
        <w:rFonts w:hint="default"/>
        <w:color w:val="auto"/>
      </w:rPr>
    </w:lvl>
    <w:lvl w:ilvl="1">
      <w:start w:val="1"/>
      <w:numFmt w:val="lowerLetter"/>
      <w:pStyle w:val="ListNumber2"/>
      <w:lvlText w:val="%2)"/>
      <w:lvlJc w:val="left"/>
      <w:pPr>
        <w:ind w:left="454" w:hanging="227"/>
      </w:pPr>
      <w:rPr>
        <w:rFonts w:hint="default"/>
        <w:color w:val="auto"/>
      </w:rPr>
    </w:lvl>
    <w:lvl w:ilvl="2">
      <w:start w:val="1"/>
      <w:numFmt w:val="lowerRoman"/>
      <w:pStyle w:val="ListNumber3"/>
      <w:lvlText w:val="%3)"/>
      <w:lvlJc w:val="left"/>
      <w:pPr>
        <w:ind w:left="680" w:hanging="226"/>
      </w:pPr>
      <w:rPr>
        <w:rFonts w:hint="default"/>
        <w:color w:val="auto"/>
      </w:rPr>
    </w:lvl>
    <w:lvl w:ilvl="3">
      <w:start w:val="1"/>
      <w:numFmt w:val="bullet"/>
      <w:pStyle w:val="ListBullet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175C86"/>
    <w:multiLevelType w:val="multilevel"/>
    <w:tmpl w:val="AA3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7489D"/>
    <w:multiLevelType w:val="multilevel"/>
    <w:tmpl w:val="F3B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0617D"/>
    <w:multiLevelType w:val="multilevel"/>
    <w:tmpl w:val="94C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074264">
    <w:abstractNumId w:val="6"/>
  </w:num>
  <w:num w:numId="2" w16cid:durableId="1287085443">
    <w:abstractNumId w:val="1"/>
  </w:num>
  <w:num w:numId="3" w16cid:durableId="570892932">
    <w:abstractNumId w:val="0"/>
  </w:num>
  <w:num w:numId="4" w16cid:durableId="751974019">
    <w:abstractNumId w:val="7"/>
  </w:num>
  <w:num w:numId="5" w16cid:durableId="205877228">
    <w:abstractNumId w:val="5"/>
  </w:num>
  <w:num w:numId="6" w16cid:durableId="543559711">
    <w:abstractNumId w:val="4"/>
  </w:num>
  <w:num w:numId="7" w16cid:durableId="110052771">
    <w:abstractNumId w:val="19"/>
  </w:num>
  <w:num w:numId="8" w16cid:durableId="1410813634">
    <w:abstractNumId w:val="3"/>
  </w:num>
  <w:num w:numId="9" w16cid:durableId="707143281">
    <w:abstractNumId w:val="2"/>
  </w:num>
  <w:num w:numId="10" w16cid:durableId="1202666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090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8571460">
    <w:abstractNumId w:val="8"/>
  </w:num>
  <w:num w:numId="13" w16cid:durableId="143855311">
    <w:abstractNumId w:val="12"/>
  </w:num>
  <w:num w:numId="14" w16cid:durableId="142738603">
    <w:abstractNumId w:val="15"/>
  </w:num>
  <w:num w:numId="15" w16cid:durableId="1255700170">
    <w:abstractNumId w:val="14"/>
  </w:num>
  <w:num w:numId="16" w16cid:durableId="927924955">
    <w:abstractNumId w:val="21"/>
  </w:num>
  <w:num w:numId="17" w16cid:durableId="879317963">
    <w:abstractNumId w:val="13"/>
  </w:num>
  <w:num w:numId="18" w16cid:durableId="1533228375">
    <w:abstractNumId w:val="17"/>
  </w:num>
  <w:num w:numId="19" w16cid:durableId="1156145937">
    <w:abstractNumId w:val="16"/>
  </w:num>
  <w:num w:numId="20" w16cid:durableId="33121299">
    <w:abstractNumId w:val="18"/>
  </w:num>
  <w:num w:numId="21" w16cid:durableId="1890922202">
    <w:abstractNumId w:val="22"/>
  </w:num>
  <w:num w:numId="22" w16cid:durableId="1964269644">
    <w:abstractNumId w:val="10"/>
  </w:num>
  <w:num w:numId="23" w16cid:durableId="1855067320">
    <w:abstractNumId w:val="11"/>
  </w:num>
  <w:num w:numId="24" w16cid:durableId="1454665305">
    <w:abstractNumId w:val="20"/>
  </w:num>
  <w:num w:numId="25" w16cid:durableId="1754625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25"/>
    <w:rsid w:val="000E3A71"/>
    <w:rsid w:val="000F4C0E"/>
    <w:rsid w:val="00132314"/>
    <w:rsid w:val="0016427A"/>
    <w:rsid w:val="001B5B53"/>
    <w:rsid w:val="00204486"/>
    <w:rsid w:val="00231470"/>
    <w:rsid w:val="00270546"/>
    <w:rsid w:val="002F2622"/>
    <w:rsid w:val="003010CE"/>
    <w:rsid w:val="00302170"/>
    <w:rsid w:val="0031191C"/>
    <w:rsid w:val="00326093"/>
    <w:rsid w:val="003415AD"/>
    <w:rsid w:val="00361FDC"/>
    <w:rsid w:val="003C315F"/>
    <w:rsid w:val="003C3F13"/>
    <w:rsid w:val="00420EEA"/>
    <w:rsid w:val="00422818"/>
    <w:rsid w:val="00456359"/>
    <w:rsid w:val="00474DDA"/>
    <w:rsid w:val="0049499F"/>
    <w:rsid w:val="00496569"/>
    <w:rsid w:val="004E5F84"/>
    <w:rsid w:val="00540DC3"/>
    <w:rsid w:val="005A1CBF"/>
    <w:rsid w:val="005A4EA3"/>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7B715D"/>
    <w:rsid w:val="007F30A8"/>
    <w:rsid w:val="00824714"/>
    <w:rsid w:val="00881ACD"/>
    <w:rsid w:val="008D43CE"/>
    <w:rsid w:val="0091746E"/>
    <w:rsid w:val="0092689E"/>
    <w:rsid w:val="009371E2"/>
    <w:rsid w:val="00943698"/>
    <w:rsid w:val="00944939"/>
    <w:rsid w:val="00947868"/>
    <w:rsid w:val="00963525"/>
    <w:rsid w:val="00983C9E"/>
    <w:rsid w:val="009A0576"/>
    <w:rsid w:val="009A52C4"/>
    <w:rsid w:val="009E5550"/>
    <w:rsid w:val="00A126C1"/>
    <w:rsid w:val="00A214D6"/>
    <w:rsid w:val="00A24C37"/>
    <w:rsid w:val="00A56142"/>
    <w:rsid w:val="00A618B8"/>
    <w:rsid w:val="00A72CC9"/>
    <w:rsid w:val="00B76040"/>
    <w:rsid w:val="00B77287"/>
    <w:rsid w:val="00B834A6"/>
    <w:rsid w:val="00BA2F82"/>
    <w:rsid w:val="00BC267F"/>
    <w:rsid w:val="00BC6CDF"/>
    <w:rsid w:val="00C03405"/>
    <w:rsid w:val="00C27EBF"/>
    <w:rsid w:val="00C56052"/>
    <w:rsid w:val="00C60207"/>
    <w:rsid w:val="00C73681"/>
    <w:rsid w:val="00C8658C"/>
    <w:rsid w:val="00CA4D9E"/>
    <w:rsid w:val="00D01C9B"/>
    <w:rsid w:val="00D43EFA"/>
    <w:rsid w:val="00D5180B"/>
    <w:rsid w:val="00D653DE"/>
    <w:rsid w:val="00E01D69"/>
    <w:rsid w:val="00E16C25"/>
    <w:rsid w:val="00E24C88"/>
    <w:rsid w:val="00E94A50"/>
    <w:rsid w:val="00EB1E6C"/>
    <w:rsid w:val="00EB3041"/>
    <w:rsid w:val="00ED31AD"/>
    <w:rsid w:val="00ED6FE6"/>
    <w:rsid w:val="00EE43BE"/>
    <w:rsid w:val="00F035F0"/>
    <w:rsid w:val="00F264FD"/>
    <w:rsid w:val="00F34121"/>
    <w:rsid w:val="00F41D38"/>
    <w:rsid w:val="00F63566"/>
    <w:rsid w:val="00F67435"/>
    <w:rsid w:val="00F80CC5"/>
    <w:rsid w:val="00F8699D"/>
    <w:rsid w:val="00F94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3A57"/>
  <w15:chartTrackingRefBased/>
  <w15:docId w15:val="{8C81D3BC-E345-400D-9C80-0D5DEC69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Heading1">
    <w:name w:val="heading 1"/>
    <w:basedOn w:val="Normal"/>
    <w:next w:val="Normal"/>
    <w:link w:val="Heading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Heading5">
    <w:name w:val="heading 5"/>
    <w:basedOn w:val="Normal"/>
    <w:next w:val="Normal"/>
    <w:link w:val="Heading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Heading6">
    <w:name w:val="heading 6"/>
    <w:basedOn w:val="Normal"/>
    <w:next w:val="Normal"/>
    <w:link w:val="Heading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3"/>
    <w:rsid w:val="00D43EFA"/>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SubtitleChar">
    <w:name w:val="Subtitle Char"/>
    <w:basedOn w:val="DefaultParagraphFont"/>
    <w:link w:val="Subtitle"/>
    <w:uiPriority w:val="13"/>
    <w:rsid w:val="00D43EFA"/>
    <w:rPr>
      <w:rFonts w:asciiTheme="majorHAnsi" w:eastAsiaTheme="minorEastAsia" w:hAnsiTheme="majorHAnsi"/>
      <w:color w:val="000000" w:themeColor="text1"/>
      <w:sz w:val="32"/>
    </w:rPr>
  </w:style>
  <w:style w:type="character" w:customStyle="1" w:styleId="Heading1Char">
    <w:name w:val="Heading 1 Char"/>
    <w:basedOn w:val="DefaultParagraphFont"/>
    <w:link w:val="Heading1"/>
    <w:uiPriority w:val="9"/>
    <w:rsid w:val="00B834A6"/>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B834A6"/>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B834A6"/>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CA4D9E"/>
    <w:rPr>
      <w:rFonts w:asciiTheme="majorHAnsi" w:eastAsiaTheme="majorEastAsia" w:hAnsiTheme="majorHAnsi" w:cstheme="majorBidi"/>
      <w:b/>
      <w:iCs/>
      <w:color w:val="000000" w:themeColor="text1"/>
    </w:rPr>
  </w:style>
  <w:style w:type="character" w:customStyle="1" w:styleId="Heading5Char">
    <w:name w:val="Heading 5 Char"/>
    <w:basedOn w:val="DefaultParagraphFont"/>
    <w:link w:val="Heading5"/>
    <w:uiPriority w:val="9"/>
    <w:rsid w:val="00326093"/>
    <w:rPr>
      <w:rFonts w:asciiTheme="majorHAnsi" w:eastAsiaTheme="majorEastAsia" w:hAnsiTheme="majorHAnsi" w:cstheme="majorBidi"/>
      <w:i/>
      <w:color w:val="000000" w:themeColor="text1"/>
    </w:rPr>
  </w:style>
  <w:style w:type="paragraph" w:styleId="Header">
    <w:name w:val="header"/>
    <w:basedOn w:val="Normal"/>
    <w:link w:val="HeaderChar"/>
    <w:uiPriority w:val="99"/>
    <w:rsid w:val="007701CF"/>
    <w:pPr>
      <w:tabs>
        <w:tab w:val="center" w:pos="4536"/>
        <w:tab w:val="right" w:pos="9072"/>
      </w:tabs>
      <w:spacing w:line="240" w:lineRule="atLeast"/>
    </w:pPr>
    <w:rPr>
      <w:rFonts w:asciiTheme="majorHAnsi" w:hAnsiTheme="majorHAnsi"/>
      <w:sz w:val="20"/>
    </w:rPr>
  </w:style>
  <w:style w:type="character" w:customStyle="1" w:styleId="HeaderChar">
    <w:name w:val="Header Char"/>
    <w:basedOn w:val="DefaultParagraphFont"/>
    <w:link w:val="Header"/>
    <w:uiPriority w:val="99"/>
    <w:rsid w:val="007701CF"/>
    <w:rPr>
      <w:rFonts w:asciiTheme="majorHAnsi" w:hAnsiTheme="majorHAnsi"/>
      <w:sz w:val="20"/>
    </w:rPr>
  </w:style>
  <w:style w:type="paragraph" w:styleId="Footer">
    <w:name w:val="footer"/>
    <w:basedOn w:val="Normal"/>
    <w:link w:val="FooterChar"/>
    <w:uiPriority w:val="99"/>
    <w:rsid w:val="00CA4D9E"/>
    <w:pPr>
      <w:tabs>
        <w:tab w:val="center" w:pos="4536"/>
        <w:tab w:val="right" w:pos="9072"/>
      </w:tabs>
      <w:spacing w:line="190" w:lineRule="atLeast"/>
    </w:pPr>
    <w:rPr>
      <w:rFonts w:asciiTheme="majorHAnsi" w:hAnsiTheme="majorHAnsi"/>
      <w:sz w:val="15"/>
    </w:rPr>
  </w:style>
  <w:style w:type="character" w:customStyle="1" w:styleId="FooterChar">
    <w:name w:val="Footer Char"/>
    <w:basedOn w:val="DefaultParagraphFont"/>
    <w:link w:val="Footer"/>
    <w:uiPriority w:val="99"/>
    <w:rsid w:val="00CA4D9E"/>
    <w:rPr>
      <w:rFonts w:asciiTheme="majorHAnsi" w:hAnsiTheme="majorHAnsi"/>
      <w:sz w:val="15"/>
    </w:rPr>
  </w:style>
  <w:style w:type="table" w:styleId="TableGrid">
    <w:name w:val="Table Grid"/>
    <w:basedOn w:val="TableNorma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266A"/>
    <w:pPr>
      <w:spacing w:line="240" w:lineRule="auto"/>
    </w:pPr>
    <w:rPr>
      <w:sz w:val="20"/>
      <w:szCs w:val="20"/>
    </w:rPr>
  </w:style>
  <w:style w:type="character" w:customStyle="1" w:styleId="FootnoteTextChar">
    <w:name w:val="Footnote Text Char"/>
    <w:basedOn w:val="DefaultParagraphFont"/>
    <w:link w:val="FootnoteText"/>
    <w:uiPriority w:val="99"/>
    <w:rsid w:val="0073266A"/>
    <w:rPr>
      <w:sz w:val="20"/>
      <w:szCs w:val="20"/>
    </w:rPr>
  </w:style>
  <w:style w:type="character" w:styleId="FootnoteReference">
    <w:name w:val="footnote reference"/>
    <w:basedOn w:val="DefaultParagraphFont"/>
    <w:uiPriority w:val="99"/>
    <w:semiHidden/>
    <w:rsid w:val="0073266A"/>
    <w:rPr>
      <w:vertAlign w:val="superscript"/>
    </w:rPr>
  </w:style>
  <w:style w:type="paragraph" w:styleId="TOCHeading">
    <w:name w:val="TOC Heading"/>
    <w:basedOn w:val="Heading1"/>
    <w:next w:val="Normal"/>
    <w:uiPriority w:val="39"/>
    <w:unhideWhenUsed/>
    <w:rsid w:val="00620A65"/>
    <w:pPr>
      <w:spacing w:before="240" w:after="240" w:line="259" w:lineRule="auto"/>
      <w:outlineLvl w:val="9"/>
    </w:pPr>
    <w:rPr>
      <w:lang w:eastAsia="sv-SE"/>
    </w:rPr>
  </w:style>
  <w:style w:type="paragraph" w:styleId="TOC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TOC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TOC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ink">
    <w:name w:val="Hyperlink"/>
    <w:basedOn w:val="DefaultParagraphFont"/>
    <w:uiPriority w:val="99"/>
    <w:rsid w:val="0073266A"/>
    <w:rPr>
      <w:color w:val="007EC4" w:themeColor="hyperlink"/>
      <w:u w:val="single"/>
    </w:rPr>
  </w:style>
  <w:style w:type="paragraph" w:styleId="ListBullet">
    <w:name w:val="List Bullet"/>
    <w:basedOn w:val="Normal"/>
    <w:uiPriority w:val="11"/>
    <w:qFormat/>
    <w:rsid w:val="00671D70"/>
    <w:pPr>
      <w:numPr>
        <w:numId w:val="12"/>
      </w:numPr>
      <w:spacing w:after="40"/>
      <w:contextualSpacing/>
    </w:pPr>
  </w:style>
  <w:style w:type="paragraph" w:styleId="ListBullet2">
    <w:name w:val="List Bullet 2"/>
    <w:basedOn w:val="Normal"/>
    <w:uiPriority w:val="11"/>
    <w:rsid w:val="00671D70"/>
    <w:pPr>
      <w:numPr>
        <w:ilvl w:val="1"/>
        <w:numId w:val="12"/>
      </w:numPr>
      <w:spacing w:after="40"/>
      <w:contextualSpacing/>
    </w:pPr>
  </w:style>
  <w:style w:type="paragraph" w:styleId="ListBullet3">
    <w:name w:val="List Bullet 3"/>
    <w:basedOn w:val="Normal"/>
    <w:uiPriority w:val="11"/>
    <w:rsid w:val="00671D70"/>
    <w:pPr>
      <w:numPr>
        <w:ilvl w:val="2"/>
        <w:numId w:val="12"/>
      </w:numPr>
      <w:spacing w:after="40"/>
      <w:ind w:left="681" w:hanging="227"/>
      <w:contextualSpacing/>
    </w:pPr>
  </w:style>
  <w:style w:type="paragraph" w:styleId="ListBullet4">
    <w:name w:val="List Bullet 4"/>
    <w:basedOn w:val="Normal"/>
    <w:uiPriority w:val="11"/>
    <w:unhideWhenUsed/>
    <w:rsid w:val="00671D70"/>
    <w:pPr>
      <w:numPr>
        <w:ilvl w:val="3"/>
        <w:numId w:val="7"/>
      </w:numPr>
      <w:spacing w:after="40"/>
      <w:contextualSpacing/>
    </w:pPr>
  </w:style>
  <w:style w:type="paragraph" w:styleId="ListBullet5">
    <w:name w:val="List Bullet 5"/>
    <w:basedOn w:val="Normal"/>
    <w:uiPriority w:val="11"/>
    <w:unhideWhenUsed/>
    <w:rsid w:val="00671D70"/>
    <w:pPr>
      <w:numPr>
        <w:ilvl w:val="4"/>
        <w:numId w:val="12"/>
      </w:numPr>
      <w:spacing w:after="40"/>
      <w:contextualSpacing/>
    </w:pPr>
  </w:style>
  <w:style w:type="paragraph" w:styleId="ListNumber">
    <w:name w:val="List Number"/>
    <w:basedOn w:val="Normal"/>
    <w:uiPriority w:val="12"/>
    <w:qFormat/>
    <w:rsid w:val="005B04DB"/>
    <w:pPr>
      <w:numPr>
        <w:numId w:val="7"/>
      </w:numPr>
      <w:contextualSpacing/>
    </w:pPr>
  </w:style>
  <w:style w:type="paragraph" w:styleId="ListNumber2">
    <w:name w:val="List Number 2"/>
    <w:basedOn w:val="Normal"/>
    <w:uiPriority w:val="12"/>
    <w:rsid w:val="005B04DB"/>
    <w:pPr>
      <w:numPr>
        <w:ilvl w:val="1"/>
        <w:numId w:val="7"/>
      </w:numPr>
      <w:contextualSpacing/>
    </w:pPr>
  </w:style>
  <w:style w:type="paragraph" w:styleId="ListNumber3">
    <w:name w:val="List Number 3"/>
    <w:basedOn w:val="Normal"/>
    <w:uiPriority w:val="12"/>
    <w:rsid w:val="005B04DB"/>
    <w:pPr>
      <w:numPr>
        <w:ilvl w:val="2"/>
        <w:numId w:val="7"/>
      </w:numPr>
      <w:contextualSpacing/>
    </w:pPr>
  </w:style>
  <w:style w:type="paragraph" w:styleId="Caption">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Heading6Char">
    <w:name w:val="Heading 6 Char"/>
    <w:basedOn w:val="DefaultParagraphFont"/>
    <w:link w:val="Heading6"/>
    <w:uiPriority w:val="9"/>
    <w:semiHidden/>
    <w:rsid w:val="00326093"/>
    <w:rPr>
      <w:rFonts w:asciiTheme="majorHAnsi" w:eastAsiaTheme="majorEastAsia" w:hAnsiTheme="majorHAnsi" w:cstheme="majorBidi"/>
      <w:color w:val="000000" w:themeColor="text1"/>
      <w:sz w:val="24"/>
    </w:rPr>
  </w:style>
  <w:style w:type="character" w:customStyle="1" w:styleId="Heading7Char">
    <w:name w:val="Heading 7 Char"/>
    <w:basedOn w:val="DefaultParagraphFont"/>
    <w:link w:val="Heading7"/>
    <w:uiPriority w:val="9"/>
    <w:semiHidden/>
    <w:rsid w:val="00F34121"/>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F34121"/>
    <w:rPr>
      <w:rFonts w:asciiTheme="majorHAnsi" w:eastAsiaTheme="majorEastAsia" w:hAnsiTheme="majorHAnsi" w:cstheme="majorBidi"/>
      <w:color w:val="000000" w:themeColor="text1"/>
      <w:sz w:val="21"/>
      <w:szCs w:val="21"/>
    </w:rPr>
  </w:style>
  <w:style w:type="character" w:customStyle="1" w:styleId="Heading9Char">
    <w:name w:val="Heading 9 Char"/>
    <w:basedOn w:val="DefaultParagraphFont"/>
    <w:link w:val="Heading9"/>
    <w:uiPriority w:val="9"/>
    <w:semiHidden/>
    <w:rsid w:val="00F34121"/>
    <w:rPr>
      <w:rFonts w:asciiTheme="majorHAnsi" w:eastAsiaTheme="majorEastAsia" w:hAnsiTheme="majorHAnsi" w:cstheme="majorBidi"/>
      <w:i/>
      <w:iCs/>
      <w:color w:val="000000" w:themeColor="text1"/>
      <w:sz w:val="21"/>
      <w:szCs w:val="21"/>
    </w:rPr>
  </w:style>
  <w:style w:type="paragraph" w:styleId="TableofFigures">
    <w:name w:val="table of figures"/>
    <w:basedOn w:val="Normal"/>
    <w:next w:val="Normal"/>
    <w:uiPriority w:val="99"/>
    <w:unhideWhenUsed/>
    <w:rsid w:val="00CA4D9E"/>
    <w:rPr>
      <w:rFonts w:asciiTheme="majorHAnsi" w:hAnsiTheme="majorHAnsi"/>
      <w:sz w:val="18"/>
    </w:rPr>
  </w:style>
  <w:style w:type="paragraph" w:styleId="BalloonText">
    <w:name w:val="Balloon Text"/>
    <w:basedOn w:val="Normal"/>
    <w:link w:val="BalloonTextChar"/>
    <w:uiPriority w:val="99"/>
    <w:semiHidden/>
    <w:unhideWhenUsed/>
    <w:rsid w:val="00F341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121"/>
    <w:rPr>
      <w:rFonts w:ascii="Segoe UI" w:hAnsi="Segoe UI" w:cs="Segoe UI"/>
      <w:sz w:val="18"/>
      <w:szCs w:val="18"/>
    </w:rPr>
  </w:style>
  <w:style w:type="paragraph" w:styleId="TOC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TOC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Indent">
    <w:name w:val="Normal Indent"/>
    <w:basedOn w:val="Normal"/>
    <w:uiPriority w:val="99"/>
    <w:rsid w:val="00F80CC5"/>
    <w:pPr>
      <w:ind w:left="227"/>
    </w:pPr>
  </w:style>
  <w:style w:type="paragraph" w:customStyle="1" w:styleId="Rubrik1mednumrering">
    <w:name w:val="Rubrik 1 med numrering"/>
    <w:basedOn w:val="Heading1"/>
    <w:next w:val="Normal"/>
    <w:uiPriority w:val="10"/>
    <w:rsid w:val="00361FDC"/>
    <w:pPr>
      <w:numPr>
        <w:numId w:val="13"/>
      </w:numPr>
    </w:pPr>
  </w:style>
  <w:style w:type="paragraph" w:customStyle="1" w:styleId="Rubrik2mednumrering">
    <w:name w:val="Rubrik 2 med numrering"/>
    <w:basedOn w:val="Heading2"/>
    <w:next w:val="Normal"/>
    <w:uiPriority w:val="10"/>
    <w:rsid w:val="00361FDC"/>
    <w:pPr>
      <w:numPr>
        <w:ilvl w:val="1"/>
        <w:numId w:val="13"/>
      </w:numPr>
    </w:pPr>
  </w:style>
  <w:style w:type="paragraph" w:customStyle="1" w:styleId="Rubrik3mednumrering">
    <w:name w:val="Rubrik 3 med numrering"/>
    <w:basedOn w:val="Heading3"/>
    <w:uiPriority w:val="10"/>
    <w:rsid w:val="00361FDC"/>
    <w:pPr>
      <w:numPr>
        <w:ilvl w:val="2"/>
        <w:numId w:val="13"/>
      </w:numPr>
    </w:pPr>
  </w:style>
  <w:style w:type="paragraph" w:customStyle="1" w:styleId="Rubrik4mednumrering">
    <w:name w:val="Rubrik 4 med numrering"/>
    <w:basedOn w:val="Heading4"/>
    <w:next w:val="Normal"/>
    <w:uiPriority w:val="10"/>
    <w:rsid w:val="00361FDC"/>
    <w:pPr>
      <w:numPr>
        <w:ilvl w:val="3"/>
        <w:numId w:val="13"/>
      </w:numPr>
    </w:pPr>
  </w:style>
  <w:style w:type="paragraph" w:customStyle="1" w:styleId="Rubrik5mednumrering">
    <w:name w:val="Rubrik 5 med numrering"/>
    <w:basedOn w:val="Heading5"/>
    <w:next w:val="Normal"/>
    <w:uiPriority w:val="10"/>
    <w:rsid w:val="00361FDC"/>
    <w:pPr>
      <w:numPr>
        <w:ilvl w:val="4"/>
        <w:numId w:val="13"/>
      </w:numPr>
    </w:pPr>
  </w:style>
  <w:style w:type="character" w:styleId="PageNumber">
    <w:name w:val="page number"/>
    <w:basedOn w:val="DefaultParagraphFont"/>
    <w:uiPriority w:val="99"/>
    <w:rsid w:val="00CA4D9E"/>
    <w:rPr>
      <w:rFonts w:asciiTheme="majorHAnsi" w:hAnsiTheme="majorHAnsi"/>
      <w:sz w:val="20"/>
    </w:rPr>
  </w:style>
  <w:style w:type="table" w:customStyle="1" w:styleId="Stockholmsstad">
    <w:name w:val="Stockholms stad"/>
    <w:basedOn w:val="TableNorma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ceholderText">
    <w:name w:val="Placeholder Text"/>
    <w:basedOn w:val="DefaultParagraphFon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
    <w:name w:val="Normal (Web)"/>
    <w:basedOn w:val="Normal"/>
    <w:uiPriority w:val="99"/>
    <w:semiHidden/>
    <w:unhideWhenUsed/>
    <w:rsid w:val="00963525"/>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rong">
    <w:name w:val="Strong"/>
    <w:basedOn w:val="DefaultParagraphFont"/>
    <w:uiPriority w:val="22"/>
    <w:qFormat/>
    <w:rsid w:val="0096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448001">
      <w:bodyDiv w:val="1"/>
      <w:marLeft w:val="0"/>
      <w:marRight w:val="0"/>
      <w:marTop w:val="0"/>
      <w:marBottom w:val="0"/>
      <w:divBdr>
        <w:top w:val="none" w:sz="0" w:space="0" w:color="auto"/>
        <w:left w:val="none" w:sz="0" w:space="0" w:color="auto"/>
        <w:bottom w:val="none" w:sz="0" w:space="0" w:color="auto"/>
        <w:right w:val="none" w:sz="0" w:space="0" w:color="auto"/>
      </w:divBdr>
    </w:div>
    <w:div w:id="1434277674">
      <w:bodyDiv w:val="1"/>
      <w:marLeft w:val="0"/>
      <w:marRight w:val="0"/>
      <w:marTop w:val="0"/>
      <w:marBottom w:val="0"/>
      <w:divBdr>
        <w:top w:val="none" w:sz="0" w:space="0" w:color="auto"/>
        <w:left w:val="none" w:sz="0" w:space="0" w:color="auto"/>
        <w:bottom w:val="none" w:sz="0" w:space="0" w:color="auto"/>
        <w:right w:val="none" w:sz="0" w:space="0" w:color="auto"/>
      </w:divBdr>
    </w:div>
    <w:div w:id="1471097626">
      <w:bodyDiv w:val="1"/>
      <w:marLeft w:val="0"/>
      <w:marRight w:val="0"/>
      <w:marTop w:val="0"/>
      <w:marBottom w:val="0"/>
      <w:divBdr>
        <w:top w:val="none" w:sz="0" w:space="0" w:color="auto"/>
        <w:left w:val="none" w:sz="0" w:space="0" w:color="auto"/>
        <w:bottom w:val="none" w:sz="0" w:space="0" w:color="auto"/>
        <w:right w:val="none" w:sz="0" w:space="0" w:color="auto"/>
      </w:divBdr>
    </w:div>
    <w:div w:id="1760062086">
      <w:bodyDiv w:val="1"/>
      <w:marLeft w:val="0"/>
      <w:marRight w:val="0"/>
      <w:marTop w:val="0"/>
      <w:marBottom w:val="0"/>
      <w:divBdr>
        <w:top w:val="none" w:sz="0" w:space="0" w:color="auto"/>
        <w:left w:val="none" w:sz="0" w:space="0" w:color="auto"/>
        <w:bottom w:val="none" w:sz="0" w:space="0" w:color="auto"/>
        <w:right w:val="none" w:sz="0" w:space="0" w:color="auto"/>
      </w:divBdr>
    </w:div>
    <w:div w:id="1990137492">
      <w:bodyDiv w:val="1"/>
      <w:marLeft w:val="0"/>
      <w:marRight w:val="0"/>
      <w:marTop w:val="0"/>
      <w:marBottom w:val="0"/>
      <w:divBdr>
        <w:top w:val="none" w:sz="0" w:space="0" w:color="auto"/>
        <w:left w:val="none" w:sz="0" w:space="0" w:color="auto"/>
        <w:bottom w:val="none" w:sz="0" w:space="0" w:color="auto"/>
        <w:right w:val="none" w:sz="0" w:space="0" w:color="auto"/>
      </w:divBdr>
      <w:divsChild>
        <w:div w:id="1520511662">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355F-0F79-4936-900C-361A5937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Lundin</dc:creator>
  <cp:keywords/>
  <dc:description/>
  <cp:lastModifiedBy>Emil Folkesson</cp:lastModifiedBy>
  <cp:revision>3</cp:revision>
  <cp:lastPrinted>2015-09-15T10:46:00Z</cp:lastPrinted>
  <dcterms:created xsi:type="dcterms:W3CDTF">2025-08-07T09:07:00Z</dcterms:created>
  <dcterms:modified xsi:type="dcterms:W3CDTF">2025-08-10T06:56:00Z</dcterms:modified>
</cp:coreProperties>
</file>