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53F5A" w14:textId="040EBE63" w:rsidR="00D9004C" w:rsidRPr="00C12948" w:rsidRDefault="002F4C0E">
      <w:pPr>
        <w:rPr>
          <w:b/>
          <w:bCs/>
          <w:sz w:val="28"/>
          <w:szCs w:val="28"/>
        </w:rPr>
      </w:pPr>
      <w:r w:rsidRPr="00C12948">
        <w:rPr>
          <w:b/>
          <w:bCs/>
          <w:sz w:val="28"/>
          <w:szCs w:val="28"/>
        </w:rPr>
        <w:t>Manual till lagsponsorer</w:t>
      </w:r>
    </w:p>
    <w:p w14:paraId="01896295" w14:textId="77777777" w:rsidR="002F4C0E" w:rsidRDefault="002F4C0E"/>
    <w:p w14:paraId="180B116E" w14:textId="0D9DC65B" w:rsidR="002F4C0E" w:rsidRDefault="002F4C0E" w:rsidP="002F4C0E">
      <w:pPr>
        <w:pStyle w:val="Liststycke"/>
        <w:numPr>
          <w:ilvl w:val="0"/>
          <w:numId w:val="1"/>
        </w:numPr>
      </w:pPr>
      <w:r>
        <w:t>Det skall vara samma namn på fakturan som det kommer att vara på exponeringen enligt avtalet</w:t>
      </w:r>
    </w:p>
    <w:p w14:paraId="67DDC2F9" w14:textId="2993FBED" w:rsidR="002F4C0E" w:rsidRDefault="002F4C0E" w:rsidP="002F4C0E">
      <w:pPr>
        <w:pStyle w:val="Liststycke"/>
        <w:numPr>
          <w:ilvl w:val="0"/>
          <w:numId w:val="1"/>
        </w:numPr>
      </w:pPr>
      <w:r>
        <w:t xml:space="preserve">Vi </w:t>
      </w:r>
      <w:r w:rsidR="006A3FD2">
        <w:t xml:space="preserve">är som förening inte momsskyldiga och kan inte dra av den </w:t>
      </w:r>
    </w:p>
    <w:p w14:paraId="41123E20" w14:textId="59EF211E" w:rsidR="002F4C0E" w:rsidRDefault="002F4C0E" w:rsidP="002F4C0E">
      <w:pPr>
        <w:pStyle w:val="Liststycke"/>
        <w:numPr>
          <w:ilvl w:val="0"/>
          <w:numId w:val="1"/>
        </w:numPr>
      </w:pPr>
      <w:r>
        <w:t xml:space="preserve">Alla sponsorer skall godkännas av marknadsgruppen i Nacka Hockey </w:t>
      </w:r>
      <w:hyperlink r:id="rId5" w:history="1">
        <w:r w:rsidRPr="00454C47">
          <w:rPr>
            <w:rStyle w:val="Hyperlnk"/>
          </w:rPr>
          <w:t>marknad@nackahockey.se</w:t>
        </w:r>
      </w:hyperlink>
      <w:r>
        <w:t xml:space="preserve"> för att säkerställa att det inte finns intressekonflikter med våra huvudsponsorer</w:t>
      </w:r>
    </w:p>
    <w:p w14:paraId="24678E29" w14:textId="45D66EC3" w:rsidR="002F4C0E" w:rsidRDefault="002F4C0E" w:rsidP="002F4C0E">
      <w:pPr>
        <w:pStyle w:val="Liststycke"/>
        <w:numPr>
          <w:ilvl w:val="0"/>
          <w:numId w:val="1"/>
        </w:numPr>
      </w:pPr>
      <w:r>
        <w:t xml:space="preserve">Vårt klädesreglemente gäller hur placering av sponsorexponering får göras och på vilka kläder det är tillåtet. Dessa regler skall följas av alla lag, reglementet finner ni under </w:t>
      </w:r>
      <w:r w:rsidR="006A3FD2">
        <w:t>D</w:t>
      </w:r>
      <w:r>
        <w:t>okument på hemsidan</w:t>
      </w:r>
    </w:p>
    <w:p w14:paraId="6821D3BE" w14:textId="4E641A23" w:rsidR="00F82C3D" w:rsidRDefault="00F82C3D" w:rsidP="002F4C0E">
      <w:pPr>
        <w:pStyle w:val="Liststycke"/>
        <w:numPr>
          <w:ilvl w:val="0"/>
          <w:numId w:val="1"/>
        </w:numPr>
      </w:pPr>
      <w:r>
        <w:t>Lagen får inte gå ut med namn på en sponsor innan man har ett godkänt avtal av marknadsgruppen</w:t>
      </w:r>
      <w:r w:rsidR="00C12948">
        <w:t xml:space="preserve"> NHK</w:t>
      </w:r>
    </w:p>
    <w:p w14:paraId="7D2D00D8" w14:textId="714B8EBF" w:rsidR="00C12948" w:rsidRDefault="00C12948" w:rsidP="002F4C0E">
      <w:pPr>
        <w:pStyle w:val="Liststycke"/>
        <w:numPr>
          <w:ilvl w:val="0"/>
          <w:numId w:val="1"/>
        </w:numPr>
      </w:pPr>
      <w:r>
        <w:t>15 % av total</w:t>
      </w:r>
      <w:r w:rsidR="006A3FD2">
        <w:t>a</w:t>
      </w:r>
      <w:r>
        <w:t xml:space="preserve"> beloppet tillfaller Nacka Hockey centralt för användande av varumärket</w:t>
      </w:r>
    </w:p>
    <w:p w14:paraId="38814EA5" w14:textId="54C85664" w:rsidR="00C12948" w:rsidRDefault="00C12948" w:rsidP="002F4C0E">
      <w:pPr>
        <w:pStyle w:val="Liststycke"/>
        <w:numPr>
          <w:ilvl w:val="0"/>
          <w:numId w:val="1"/>
        </w:numPr>
      </w:pPr>
      <w:r>
        <w:t>Nacka Hockey är ett varumärke. Detta får inte under några omständigheter ändras i färg eller form och får inte heller användas utan tillåtelse från NHKs marknadsgrupp</w:t>
      </w:r>
    </w:p>
    <w:p w14:paraId="60BDB135" w14:textId="77777777" w:rsidR="00C12948" w:rsidRDefault="00C12948" w:rsidP="00C12948"/>
    <w:p w14:paraId="2B4947B7" w14:textId="77777777" w:rsidR="00C12948" w:rsidRDefault="00C12948" w:rsidP="00C12948"/>
    <w:p w14:paraId="3A299712" w14:textId="77777777" w:rsidR="00F82C3D" w:rsidRDefault="00F82C3D" w:rsidP="00C12948">
      <w:pPr>
        <w:pStyle w:val="Liststycke"/>
      </w:pPr>
    </w:p>
    <w:sectPr w:rsidR="00F82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26F28"/>
    <w:multiLevelType w:val="hybridMultilevel"/>
    <w:tmpl w:val="4058EA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368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C0E"/>
    <w:rsid w:val="002F4C0E"/>
    <w:rsid w:val="00555691"/>
    <w:rsid w:val="006A3FD2"/>
    <w:rsid w:val="00C12948"/>
    <w:rsid w:val="00D9004C"/>
    <w:rsid w:val="00E01E31"/>
    <w:rsid w:val="00ED15D2"/>
    <w:rsid w:val="00F8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AC4B3"/>
  <w15:chartTrackingRefBased/>
  <w15:docId w15:val="{E24B23E7-765C-47A1-BBF2-7E0FEC455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F4C0E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2F4C0E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F4C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knad@nackahockey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 Willemo</dc:creator>
  <cp:keywords/>
  <dc:description/>
  <cp:lastModifiedBy>2025 IIHF WM, Elisabet Ekroth</cp:lastModifiedBy>
  <cp:revision>3</cp:revision>
  <dcterms:created xsi:type="dcterms:W3CDTF">2025-04-01T08:41:00Z</dcterms:created>
  <dcterms:modified xsi:type="dcterms:W3CDTF">2025-04-01T08:44:00Z</dcterms:modified>
</cp:coreProperties>
</file>