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A460E8A" w:rsidR="00D02AE6" w:rsidRPr="00A51427" w:rsidRDefault="00185E19" w:rsidP="00185E19">
      <w:pPr>
        <w:jc w:val="center"/>
        <w:rPr>
          <w:rFonts w:asciiTheme="majorHAnsi" w:eastAsiaTheme="majorEastAsia" w:hAnsiTheme="majorHAnsi" w:cstheme="majorBidi"/>
          <w:color w:val="0070C0"/>
          <w:sz w:val="32"/>
          <w:szCs w:val="32"/>
          <w:lang w:val="sv-SE" w:eastAsia="en-US"/>
        </w:rPr>
      </w:pPr>
      <w:r w:rsidRPr="00A51427">
        <w:rPr>
          <w:rFonts w:asciiTheme="majorHAnsi" w:eastAsiaTheme="majorEastAsia" w:hAnsiTheme="majorHAnsi" w:cstheme="majorBidi"/>
          <w:color w:val="0070C0"/>
          <w:sz w:val="32"/>
          <w:szCs w:val="32"/>
          <w:lang w:val="sv-SE" w:eastAsia="en-US"/>
        </w:rPr>
        <w:t>ATT STÄNGA LIFT OCH KLUBBHUS</w:t>
      </w:r>
    </w:p>
    <w:p w14:paraId="00000002" w14:textId="77777777" w:rsidR="00D02AE6" w:rsidRPr="00E15537" w:rsidRDefault="00D02AE6" w:rsidP="00185E19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lang w:val="sv-SE" w:eastAsia="en-US"/>
        </w:rPr>
      </w:pPr>
    </w:p>
    <w:p w14:paraId="00000003" w14:textId="77777777" w:rsidR="00D02AE6" w:rsidRPr="00E15537" w:rsidRDefault="00D02AE6">
      <w:pPr>
        <w:rPr>
          <w:rFonts w:asciiTheme="majorHAnsi" w:hAnsiTheme="majorHAnsi" w:cstheme="majorHAnsi"/>
          <w:b/>
          <w:i/>
          <w:lang w:val="sv-SE"/>
        </w:rPr>
      </w:pPr>
    </w:p>
    <w:p w14:paraId="607EA6DA" w14:textId="77777777" w:rsidR="00C1755A" w:rsidRPr="00E15537" w:rsidRDefault="00185E19">
      <w:pPr>
        <w:rPr>
          <w:rFonts w:asciiTheme="majorHAnsi" w:hAnsiTheme="majorHAnsi" w:cstheme="majorHAnsi"/>
          <w:b/>
          <w:lang w:val="sv-SE"/>
        </w:rPr>
      </w:pPr>
      <w:r w:rsidRPr="00E15537">
        <w:rPr>
          <w:rFonts w:asciiTheme="majorHAnsi" w:hAnsiTheme="majorHAnsi" w:cstheme="majorHAnsi"/>
          <w:b/>
          <w:lang w:val="sv-SE"/>
        </w:rPr>
        <w:t xml:space="preserve">ARBETSTIDER: </w:t>
      </w:r>
    </w:p>
    <w:p w14:paraId="5DF1684C" w14:textId="4CC45881" w:rsidR="00C1755A" w:rsidRPr="00E15537" w:rsidRDefault="00185E19">
      <w:pPr>
        <w:rPr>
          <w:rFonts w:asciiTheme="majorHAnsi" w:hAnsiTheme="majorHAnsi" w:cstheme="majorHAnsi"/>
          <w:lang w:val="nb-NO"/>
        </w:rPr>
      </w:pPr>
      <w:r w:rsidRPr="00E15537">
        <w:rPr>
          <w:rFonts w:asciiTheme="majorHAnsi" w:hAnsiTheme="majorHAnsi" w:cstheme="majorHAnsi"/>
          <w:lang w:val="nb-NO"/>
        </w:rPr>
        <w:t xml:space="preserve">MÅ-FRE: </w:t>
      </w:r>
      <w:proofErr w:type="spellStart"/>
      <w:r w:rsidR="00C1755A" w:rsidRPr="00E15537">
        <w:rPr>
          <w:rFonts w:asciiTheme="majorHAnsi" w:hAnsiTheme="majorHAnsi" w:cstheme="majorHAnsi"/>
          <w:lang w:val="nb-NO"/>
        </w:rPr>
        <w:t>kl</w:t>
      </w:r>
      <w:proofErr w:type="spellEnd"/>
      <w:r w:rsidR="00C1755A" w:rsidRPr="00E15537">
        <w:rPr>
          <w:rFonts w:asciiTheme="majorHAnsi" w:hAnsiTheme="majorHAnsi" w:cstheme="majorHAnsi"/>
          <w:lang w:val="nb-NO"/>
        </w:rPr>
        <w:t xml:space="preserve"> </w:t>
      </w:r>
      <w:r w:rsidRPr="00E15537">
        <w:rPr>
          <w:rFonts w:asciiTheme="majorHAnsi" w:hAnsiTheme="majorHAnsi" w:cstheme="majorHAnsi"/>
          <w:lang w:val="nb-NO"/>
        </w:rPr>
        <w:t xml:space="preserve">17-21 </w:t>
      </w:r>
    </w:p>
    <w:p w14:paraId="00000004" w14:textId="63C06D6F" w:rsidR="00D02AE6" w:rsidRPr="00E15537" w:rsidRDefault="00185E19">
      <w:pPr>
        <w:rPr>
          <w:rFonts w:asciiTheme="majorHAnsi" w:hAnsiTheme="majorHAnsi" w:cstheme="majorHAnsi"/>
          <w:lang w:val="nb-NO"/>
        </w:rPr>
      </w:pPr>
      <w:r w:rsidRPr="00E15537">
        <w:rPr>
          <w:rFonts w:asciiTheme="majorHAnsi" w:hAnsiTheme="majorHAnsi" w:cstheme="majorHAnsi"/>
          <w:lang w:val="nb-NO"/>
        </w:rPr>
        <w:t xml:space="preserve">LÖR-SÖN: </w:t>
      </w:r>
      <w:proofErr w:type="spellStart"/>
      <w:r w:rsidR="00C1755A" w:rsidRPr="00E15537">
        <w:rPr>
          <w:rFonts w:asciiTheme="majorHAnsi" w:hAnsiTheme="majorHAnsi" w:cstheme="majorHAnsi"/>
          <w:lang w:val="nb-NO"/>
        </w:rPr>
        <w:t>kl</w:t>
      </w:r>
      <w:proofErr w:type="spellEnd"/>
      <w:r w:rsidR="00C1755A" w:rsidRPr="00E15537">
        <w:rPr>
          <w:rFonts w:asciiTheme="majorHAnsi" w:hAnsiTheme="majorHAnsi" w:cstheme="majorHAnsi"/>
          <w:lang w:val="nb-NO"/>
        </w:rPr>
        <w:t xml:space="preserve"> </w:t>
      </w:r>
      <w:r w:rsidRPr="00E15537">
        <w:rPr>
          <w:rFonts w:asciiTheme="majorHAnsi" w:hAnsiTheme="majorHAnsi" w:cstheme="majorHAnsi"/>
          <w:lang w:val="nb-NO"/>
        </w:rPr>
        <w:t>10</w:t>
      </w:r>
      <w:r w:rsidR="00C1755A" w:rsidRPr="00E15537">
        <w:rPr>
          <w:rFonts w:asciiTheme="majorHAnsi" w:hAnsiTheme="majorHAnsi" w:cstheme="majorHAnsi"/>
          <w:lang w:val="nb-NO"/>
        </w:rPr>
        <w:t>-</w:t>
      </w:r>
      <w:r w:rsidRPr="00E15537">
        <w:rPr>
          <w:rFonts w:asciiTheme="majorHAnsi" w:hAnsiTheme="majorHAnsi" w:cstheme="majorHAnsi"/>
          <w:lang w:val="nb-NO"/>
        </w:rPr>
        <w:t>13.30</w:t>
      </w:r>
      <w:r w:rsidR="00C1755A" w:rsidRPr="00E15537">
        <w:rPr>
          <w:rFonts w:asciiTheme="majorHAnsi" w:hAnsiTheme="majorHAnsi" w:cstheme="majorHAnsi"/>
          <w:lang w:val="nb-NO"/>
        </w:rPr>
        <w:t xml:space="preserve">, </w:t>
      </w:r>
      <w:proofErr w:type="spellStart"/>
      <w:r w:rsidR="00C1755A" w:rsidRPr="00E15537">
        <w:rPr>
          <w:rFonts w:asciiTheme="majorHAnsi" w:hAnsiTheme="majorHAnsi" w:cstheme="majorHAnsi"/>
          <w:lang w:val="nb-NO"/>
        </w:rPr>
        <w:t>kl</w:t>
      </w:r>
      <w:proofErr w:type="spellEnd"/>
      <w:r w:rsidR="00C1755A" w:rsidRPr="00E15537">
        <w:rPr>
          <w:rFonts w:asciiTheme="majorHAnsi" w:hAnsiTheme="majorHAnsi" w:cstheme="majorHAnsi"/>
          <w:lang w:val="nb-NO"/>
        </w:rPr>
        <w:t xml:space="preserve"> </w:t>
      </w:r>
      <w:r w:rsidRPr="00E15537">
        <w:rPr>
          <w:rFonts w:asciiTheme="majorHAnsi" w:hAnsiTheme="majorHAnsi" w:cstheme="majorHAnsi"/>
          <w:lang w:val="nb-NO"/>
        </w:rPr>
        <w:t>13.30-17</w:t>
      </w:r>
    </w:p>
    <w:p w14:paraId="22974412" w14:textId="77777777" w:rsidR="00C1755A" w:rsidRPr="00E15537" w:rsidRDefault="00C1755A">
      <w:pPr>
        <w:rPr>
          <w:rFonts w:asciiTheme="majorHAnsi" w:hAnsiTheme="majorHAnsi" w:cstheme="majorHAnsi"/>
          <w:b/>
          <w:lang w:val="nb-NO"/>
        </w:rPr>
      </w:pPr>
    </w:p>
    <w:p w14:paraId="00000005" w14:textId="113B14BD" w:rsidR="00D02AE6" w:rsidRPr="00E15537" w:rsidRDefault="00185E19">
      <w:pPr>
        <w:rPr>
          <w:rFonts w:asciiTheme="majorHAnsi" w:hAnsiTheme="majorHAnsi" w:cstheme="majorHAnsi"/>
          <w:b/>
          <w:lang w:val="sv-SE"/>
        </w:rPr>
      </w:pPr>
      <w:r w:rsidRPr="00E15537">
        <w:rPr>
          <w:rFonts w:asciiTheme="majorHAnsi" w:hAnsiTheme="majorHAnsi" w:cstheme="majorHAnsi"/>
          <w:b/>
          <w:lang w:val="sv-SE"/>
        </w:rPr>
        <w:t xml:space="preserve">När träning på vardagar sker efter </w:t>
      </w:r>
      <w:proofErr w:type="spellStart"/>
      <w:r w:rsidRPr="00E15537">
        <w:rPr>
          <w:rFonts w:asciiTheme="majorHAnsi" w:hAnsiTheme="majorHAnsi" w:cstheme="majorHAnsi"/>
          <w:b/>
          <w:lang w:val="sv-SE"/>
        </w:rPr>
        <w:t>kl</w:t>
      </w:r>
      <w:proofErr w:type="spellEnd"/>
      <w:r w:rsidRPr="00E15537">
        <w:rPr>
          <w:rFonts w:asciiTheme="majorHAnsi" w:hAnsiTheme="majorHAnsi" w:cstheme="majorHAnsi"/>
          <w:b/>
          <w:lang w:val="sv-SE"/>
        </w:rPr>
        <w:t xml:space="preserve"> 21 - stäng endast klubbhuset. Tränande grupp tar ansvar för att stänga lift och släcka. </w:t>
      </w:r>
    </w:p>
    <w:p w14:paraId="00000006" w14:textId="77777777" w:rsidR="00D02AE6" w:rsidRPr="00E15537" w:rsidRDefault="00D02AE6">
      <w:pPr>
        <w:rPr>
          <w:rFonts w:asciiTheme="majorHAnsi" w:hAnsiTheme="majorHAnsi" w:cstheme="majorHAnsi"/>
          <w:b/>
          <w:i/>
          <w:lang w:val="sv-SE"/>
        </w:rPr>
      </w:pPr>
    </w:p>
    <w:p w14:paraId="00000007" w14:textId="77777777" w:rsidR="00D02AE6" w:rsidRPr="00E15537" w:rsidRDefault="00185E19">
      <w:pPr>
        <w:rPr>
          <w:rFonts w:asciiTheme="majorHAnsi" w:hAnsiTheme="majorHAnsi" w:cstheme="majorHAnsi"/>
          <w:b/>
          <w:lang w:val="sv-SE"/>
        </w:rPr>
      </w:pPr>
      <w:r w:rsidRPr="00E15537">
        <w:rPr>
          <w:rFonts w:asciiTheme="majorHAnsi" w:hAnsiTheme="majorHAnsi" w:cstheme="majorHAnsi"/>
          <w:b/>
          <w:lang w:val="sv-SE"/>
        </w:rPr>
        <w:t xml:space="preserve">LIFTEN </w:t>
      </w:r>
    </w:p>
    <w:p w14:paraId="00000008" w14:textId="77777777" w:rsidR="00D02AE6" w:rsidRPr="00E15537" w:rsidRDefault="00185E19">
      <w:pPr>
        <w:rPr>
          <w:rFonts w:asciiTheme="majorHAnsi" w:hAnsiTheme="majorHAnsi" w:cstheme="majorHAnsi"/>
          <w:lang w:val="sv-SE"/>
        </w:rPr>
      </w:pPr>
      <w:r w:rsidRPr="00E15537">
        <w:rPr>
          <w:rFonts w:asciiTheme="majorHAnsi" w:hAnsiTheme="majorHAnsi" w:cstheme="majorHAnsi"/>
          <w:lang w:val="sv-SE"/>
        </w:rPr>
        <w:t xml:space="preserve">Stäng av lift och ställ in nödstopp. Stäng och lås </w:t>
      </w:r>
      <w:proofErr w:type="spellStart"/>
      <w:r w:rsidRPr="00E15537">
        <w:rPr>
          <w:rFonts w:asciiTheme="majorHAnsi" w:hAnsiTheme="majorHAnsi" w:cstheme="majorHAnsi"/>
          <w:lang w:val="sv-SE"/>
        </w:rPr>
        <w:t>lifthus</w:t>
      </w:r>
      <w:proofErr w:type="spellEnd"/>
      <w:r w:rsidRPr="00E15537">
        <w:rPr>
          <w:rFonts w:asciiTheme="majorHAnsi" w:hAnsiTheme="majorHAnsi" w:cstheme="majorHAnsi"/>
          <w:lang w:val="sv-SE"/>
        </w:rPr>
        <w:t xml:space="preserve"> med kodlås.</w:t>
      </w:r>
    </w:p>
    <w:p w14:paraId="00000009" w14:textId="77777777" w:rsidR="00D02AE6" w:rsidRPr="00E15537" w:rsidRDefault="00D02AE6">
      <w:pPr>
        <w:rPr>
          <w:rFonts w:asciiTheme="majorHAnsi" w:hAnsiTheme="majorHAnsi" w:cstheme="majorHAnsi"/>
          <w:lang w:val="sv-SE"/>
        </w:rPr>
      </w:pPr>
    </w:p>
    <w:p w14:paraId="0000000A" w14:textId="77777777" w:rsidR="00D02AE6" w:rsidRPr="00E15537" w:rsidRDefault="00185E19">
      <w:pPr>
        <w:rPr>
          <w:rFonts w:asciiTheme="majorHAnsi" w:hAnsiTheme="majorHAnsi" w:cstheme="majorHAnsi"/>
          <w:b/>
          <w:lang w:val="sv-SE"/>
        </w:rPr>
      </w:pPr>
      <w:r w:rsidRPr="00E15537">
        <w:rPr>
          <w:rFonts w:asciiTheme="majorHAnsi" w:hAnsiTheme="majorHAnsi" w:cstheme="majorHAnsi"/>
          <w:b/>
          <w:lang w:val="sv-SE"/>
        </w:rPr>
        <w:t xml:space="preserve">BELYSNING BACKEN </w:t>
      </w:r>
    </w:p>
    <w:p w14:paraId="0000000B" w14:textId="77777777" w:rsidR="00D02AE6" w:rsidRPr="00E15537" w:rsidRDefault="00185E19">
      <w:pPr>
        <w:rPr>
          <w:rFonts w:asciiTheme="majorHAnsi" w:hAnsiTheme="majorHAnsi" w:cstheme="majorHAnsi"/>
          <w:lang w:val="sv-SE"/>
        </w:rPr>
      </w:pPr>
      <w:r w:rsidRPr="00E15537">
        <w:rPr>
          <w:rFonts w:asciiTheme="majorHAnsi" w:hAnsiTheme="majorHAnsi" w:cstheme="majorHAnsi"/>
          <w:lang w:val="sv-SE"/>
        </w:rPr>
        <w:t>Släck belysningen i backen och liftspåret i elskåp på pumphuset (rött hus till höger om</w:t>
      </w:r>
    </w:p>
    <w:p w14:paraId="0000000C" w14:textId="77777777" w:rsidR="00D02AE6" w:rsidRPr="00E15537" w:rsidRDefault="00185E19">
      <w:pPr>
        <w:rPr>
          <w:rFonts w:asciiTheme="majorHAnsi" w:hAnsiTheme="majorHAnsi" w:cstheme="majorHAnsi"/>
        </w:rPr>
      </w:pPr>
      <w:r w:rsidRPr="00E15537">
        <w:rPr>
          <w:rFonts w:asciiTheme="majorHAnsi" w:hAnsiTheme="majorHAnsi" w:cstheme="majorHAnsi"/>
          <w:lang w:val="sv-SE"/>
        </w:rPr>
        <w:t xml:space="preserve">backen, nerifrån sett) – om inte pistmaskin/snöläggare vill ha dem på. </w:t>
      </w:r>
      <w:proofErr w:type="spellStart"/>
      <w:r w:rsidRPr="00E15537">
        <w:rPr>
          <w:rFonts w:asciiTheme="majorHAnsi" w:hAnsiTheme="majorHAnsi" w:cstheme="majorHAnsi"/>
        </w:rPr>
        <w:t>Lägg</w:t>
      </w:r>
      <w:proofErr w:type="spellEnd"/>
      <w:r w:rsidRPr="00E15537">
        <w:rPr>
          <w:rFonts w:asciiTheme="majorHAnsi" w:hAnsiTheme="majorHAnsi" w:cstheme="majorHAnsi"/>
        </w:rPr>
        <w:t xml:space="preserve"> </w:t>
      </w:r>
      <w:proofErr w:type="spellStart"/>
      <w:r w:rsidRPr="00E15537">
        <w:rPr>
          <w:rFonts w:asciiTheme="majorHAnsi" w:hAnsiTheme="majorHAnsi" w:cstheme="majorHAnsi"/>
        </w:rPr>
        <w:t>nyckel</w:t>
      </w:r>
      <w:proofErr w:type="spellEnd"/>
      <w:r w:rsidRPr="00E15537">
        <w:rPr>
          <w:rFonts w:asciiTheme="majorHAnsi" w:hAnsiTheme="majorHAnsi" w:cstheme="majorHAnsi"/>
        </w:rPr>
        <w:t xml:space="preserve"> </w:t>
      </w:r>
      <w:proofErr w:type="spellStart"/>
      <w:r w:rsidRPr="00E15537">
        <w:rPr>
          <w:rFonts w:asciiTheme="majorHAnsi" w:hAnsiTheme="majorHAnsi" w:cstheme="majorHAnsi"/>
        </w:rPr>
        <w:t>på</w:t>
      </w:r>
      <w:proofErr w:type="spellEnd"/>
      <w:r w:rsidRPr="00E15537">
        <w:rPr>
          <w:rFonts w:asciiTheme="majorHAnsi" w:hAnsiTheme="majorHAnsi" w:cstheme="majorHAnsi"/>
        </w:rPr>
        <w:t xml:space="preserve"> </w:t>
      </w:r>
      <w:proofErr w:type="spellStart"/>
      <w:r w:rsidRPr="00E15537">
        <w:rPr>
          <w:rFonts w:asciiTheme="majorHAnsi" w:hAnsiTheme="majorHAnsi" w:cstheme="majorHAnsi"/>
        </w:rPr>
        <w:t>dosa</w:t>
      </w:r>
      <w:proofErr w:type="spellEnd"/>
    </w:p>
    <w:p w14:paraId="0000000D" w14:textId="77777777" w:rsidR="00D02AE6" w:rsidRPr="00E15537" w:rsidRDefault="00185E19">
      <w:pPr>
        <w:rPr>
          <w:rFonts w:asciiTheme="majorHAnsi" w:hAnsiTheme="majorHAnsi" w:cstheme="majorHAnsi"/>
        </w:rPr>
      </w:pPr>
      <w:r w:rsidRPr="00E15537">
        <w:rPr>
          <w:rFonts w:asciiTheme="majorHAnsi" w:hAnsiTheme="majorHAnsi" w:cstheme="majorHAnsi"/>
        </w:rPr>
        <w:t xml:space="preserve">vid </w:t>
      </w:r>
      <w:proofErr w:type="spellStart"/>
      <w:r w:rsidRPr="00E15537">
        <w:rPr>
          <w:rFonts w:asciiTheme="majorHAnsi" w:hAnsiTheme="majorHAnsi" w:cstheme="majorHAnsi"/>
        </w:rPr>
        <w:t>dörren</w:t>
      </w:r>
      <w:proofErr w:type="spellEnd"/>
      <w:r w:rsidRPr="00E15537">
        <w:rPr>
          <w:rFonts w:asciiTheme="majorHAnsi" w:hAnsiTheme="majorHAnsi" w:cstheme="majorHAnsi"/>
        </w:rPr>
        <w:t xml:space="preserve"> </w:t>
      </w:r>
      <w:proofErr w:type="spellStart"/>
      <w:r w:rsidRPr="00E15537">
        <w:rPr>
          <w:rFonts w:asciiTheme="majorHAnsi" w:hAnsiTheme="majorHAnsi" w:cstheme="majorHAnsi"/>
        </w:rPr>
        <w:t>på</w:t>
      </w:r>
      <w:proofErr w:type="spellEnd"/>
      <w:r w:rsidRPr="00E15537">
        <w:rPr>
          <w:rFonts w:asciiTheme="majorHAnsi" w:hAnsiTheme="majorHAnsi" w:cstheme="majorHAnsi"/>
        </w:rPr>
        <w:t xml:space="preserve"> </w:t>
      </w:r>
      <w:proofErr w:type="spellStart"/>
      <w:r w:rsidRPr="00E15537">
        <w:rPr>
          <w:rFonts w:asciiTheme="majorHAnsi" w:hAnsiTheme="majorHAnsi" w:cstheme="majorHAnsi"/>
        </w:rPr>
        <w:t>pumphuset</w:t>
      </w:r>
      <w:proofErr w:type="spellEnd"/>
      <w:r w:rsidRPr="00E15537">
        <w:rPr>
          <w:rFonts w:asciiTheme="majorHAnsi" w:hAnsiTheme="majorHAnsi" w:cstheme="majorHAnsi"/>
        </w:rPr>
        <w:t>.</w:t>
      </w:r>
    </w:p>
    <w:p w14:paraId="0000000E" w14:textId="77777777" w:rsidR="00D02AE6" w:rsidRPr="00E15537" w:rsidRDefault="00D02AE6">
      <w:pPr>
        <w:rPr>
          <w:rFonts w:asciiTheme="majorHAnsi" w:hAnsiTheme="majorHAnsi" w:cstheme="majorHAnsi"/>
        </w:rPr>
      </w:pPr>
    </w:p>
    <w:p w14:paraId="0000000F" w14:textId="77777777" w:rsidR="00D02AE6" w:rsidRPr="00E15537" w:rsidRDefault="00185E19">
      <w:pPr>
        <w:rPr>
          <w:rFonts w:asciiTheme="majorHAnsi" w:hAnsiTheme="majorHAnsi" w:cstheme="majorHAnsi"/>
          <w:b/>
        </w:rPr>
      </w:pPr>
      <w:r w:rsidRPr="00E15537">
        <w:rPr>
          <w:rFonts w:asciiTheme="majorHAnsi" w:hAnsiTheme="majorHAnsi" w:cstheme="majorHAnsi"/>
          <w:b/>
        </w:rPr>
        <w:t>KLUBBHUSET</w:t>
      </w:r>
    </w:p>
    <w:p w14:paraId="00000011" w14:textId="77777777" w:rsidR="00D02AE6" w:rsidRPr="00E15537" w:rsidRDefault="00185E19" w:rsidP="00185E19">
      <w:pPr>
        <w:numPr>
          <w:ilvl w:val="0"/>
          <w:numId w:val="1"/>
        </w:numPr>
        <w:ind w:left="284" w:hanging="284"/>
        <w:rPr>
          <w:rFonts w:asciiTheme="majorHAnsi" w:hAnsiTheme="majorHAnsi" w:cstheme="majorHAnsi"/>
          <w:lang w:val="sv-SE"/>
        </w:rPr>
      </w:pPr>
      <w:r w:rsidRPr="00E15537">
        <w:rPr>
          <w:rFonts w:asciiTheme="majorHAnsi" w:hAnsiTheme="majorHAnsi" w:cstheme="majorHAnsi"/>
          <w:lang w:val="sv-SE"/>
        </w:rPr>
        <w:t>Meddela till schemafixarna@hotmail.com om den som du skulle stå med inte har dykt upp.</w:t>
      </w:r>
    </w:p>
    <w:p w14:paraId="00000012" w14:textId="77777777" w:rsidR="00D02AE6" w:rsidRPr="00E15537" w:rsidRDefault="00185E19" w:rsidP="00185E19">
      <w:pPr>
        <w:numPr>
          <w:ilvl w:val="0"/>
          <w:numId w:val="1"/>
        </w:numPr>
        <w:ind w:left="284" w:hanging="284"/>
        <w:rPr>
          <w:rFonts w:asciiTheme="majorHAnsi" w:hAnsiTheme="majorHAnsi" w:cstheme="majorHAnsi"/>
          <w:b/>
          <w:lang w:val="sv-SE"/>
        </w:rPr>
      </w:pPr>
      <w:r w:rsidRPr="00E15537">
        <w:rPr>
          <w:rFonts w:asciiTheme="majorHAnsi" w:hAnsiTheme="majorHAnsi" w:cstheme="majorHAnsi"/>
          <w:b/>
          <w:lang w:val="sv-SE"/>
        </w:rPr>
        <w:t>Städa och ta ut sopor (städskrubb under trappan.)</w:t>
      </w:r>
    </w:p>
    <w:p w14:paraId="00000013" w14:textId="77777777" w:rsidR="00D02AE6" w:rsidRPr="00E15537" w:rsidRDefault="00185E19" w:rsidP="00185E19">
      <w:pPr>
        <w:numPr>
          <w:ilvl w:val="2"/>
          <w:numId w:val="2"/>
        </w:numPr>
        <w:ind w:left="567" w:hanging="283"/>
        <w:rPr>
          <w:rFonts w:asciiTheme="majorHAnsi" w:hAnsiTheme="majorHAnsi" w:cstheme="majorHAnsi"/>
          <w:lang w:val="sv-SE"/>
        </w:rPr>
      </w:pPr>
      <w:r w:rsidRPr="00E15537">
        <w:rPr>
          <w:rFonts w:asciiTheme="majorHAnsi" w:hAnsiTheme="majorHAnsi" w:cstheme="majorHAnsi"/>
          <w:lang w:val="sv-SE"/>
        </w:rPr>
        <w:t>Diska, torka bänkar, mikro och även våffeljärn och smörgåsgrill ifall de har använts.</w:t>
      </w:r>
    </w:p>
    <w:p w14:paraId="00000014" w14:textId="1459D7C9" w:rsidR="00D02AE6" w:rsidRPr="00E15537" w:rsidRDefault="00185E19" w:rsidP="00185E19">
      <w:pPr>
        <w:numPr>
          <w:ilvl w:val="2"/>
          <w:numId w:val="2"/>
        </w:numPr>
        <w:ind w:left="567" w:hanging="283"/>
        <w:rPr>
          <w:rFonts w:asciiTheme="majorHAnsi" w:hAnsiTheme="majorHAnsi" w:cstheme="majorHAnsi"/>
          <w:lang w:val="sv-SE"/>
        </w:rPr>
      </w:pPr>
      <w:r w:rsidRPr="00E15537">
        <w:rPr>
          <w:rFonts w:asciiTheme="majorHAnsi" w:hAnsiTheme="majorHAnsi" w:cstheme="majorHAnsi"/>
          <w:lang w:val="sv-SE"/>
        </w:rPr>
        <w:t>Dammsug och torka golvet. Dammsug EJ ASKA i och kring öppna spisen. Ta detta med liten sopkvast.</w:t>
      </w:r>
    </w:p>
    <w:p w14:paraId="00000015" w14:textId="77777777" w:rsidR="00D02AE6" w:rsidRPr="00E15537" w:rsidRDefault="00185E19" w:rsidP="00185E19">
      <w:pPr>
        <w:numPr>
          <w:ilvl w:val="2"/>
          <w:numId w:val="2"/>
        </w:numPr>
        <w:ind w:left="567" w:hanging="283"/>
        <w:rPr>
          <w:rFonts w:asciiTheme="majorHAnsi" w:hAnsiTheme="majorHAnsi" w:cstheme="majorHAnsi"/>
          <w:lang w:val="sv-SE"/>
        </w:rPr>
      </w:pPr>
      <w:r w:rsidRPr="00E15537">
        <w:rPr>
          <w:rFonts w:asciiTheme="majorHAnsi" w:hAnsiTheme="majorHAnsi" w:cstheme="majorHAnsi"/>
          <w:lang w:val="sv-SE"/>
        </w:rPr>
        <w:t>Städa toaletterna (med särskilda trasor) - fyll på toalettpapper.</w:t>
      </w:r>
    </w:p>
    <w:p w14:paraId="00000016" w14:textId="77777777" w:rsidR="00D02AE6" w:rsidRPr="00E15537" w:rsidRDefault="00185E19" w:rsidP="00185E19">
      <w:pPr>
        <w:numPr>
          <w:ilvl w:val="2"/>
          <w:numId w:val="2"/>
        </w:numPr>
        <w:ind w:left="567" w:hanging="283"/>
        <w:rPr>
          <w:rFonts w:asciiTheme="majorHAnsi" w:hAnsiTheme="majorHAnsi" w:cstheme="majorHAnsi"/>
          <w:lang w:val="sv-SE"/>
        </w:rPr>
      </w:pPr>
      <w:r w:rsidRPr="00E15537">
        <w:rPr>
          <w:rFonts w:asciiTheme="majorHAnsi" w:hAnsiTheme="majorHAnsi" w:cstheme="majorHAnsi"/>
          <w:lang w:val="sv-SE"/>
        </w:rPr>
        <w:t>Sätt i nya soppåsar i soptunnorna. Ligger det inga påsar i tunnorna så finns det under diskbänken/i städskrubb.</w:t>
      </w:r>
    </w:p>
    <w:p w14:paraId="00000017" w14:textId="77777777" w:rsidR="00D02AE6" w:rsidRPr="00E15537" w:rsidRDefault="00D02AE6">
      <w:pPr>
        <w:rPr>
          <w:rFonts w:asciiTheme="majorHAnsi" w:hAnsiTheme="majorHAnsi" w:cstheme="majorHAnsi"/>
          <w:lang w:val="sv-SE"/>
        </w:rPr>
      </w:pPr>
    </w:p>
    <w:p w14:paraId="0000001B" w14:textId="621861F0" w:rsidR="00D02AE6" w:rsidRPr="00E15537" w:rsidRDefault="00185E19">
      <w:pPr>
        <w:rPr>
          <w:rFonts w:asciiTheme="majorHAnsi" w:hAnsiTheme="majorHAnsi" w:cstheme="majorHAnsi"/>
          <w:b/>
          <w:i/>
          <w:lang w:val="sv-SE"/>
        </w:rPr>
      </w:pPr>
      <w:r w:rsidRPr="00E15537">
        <w:rPr>
          <w:rFonts w:asciiTheme="majorHAnsi" w:hAnsiTheme="majorHAnsi" w:cstheme="majorHAnsi"/>
          <w:lang w:val="sv-SE"/>
        </w:rPr>
        <w:t xml:space="preserve">Bär ut soporna och släng i soptunnan som står </w:t>
      </w:r>
      <w:r w:rsidRPr="00E15537">
        <w:rPr>
          <w:rFonts w:asciiTheme="majorHAnsi" w:hAnsiTheme="majorHAnsi" w:cstheme="majorHAnsi"/>
          <w:b/>
          <w:i/>
          <w:lang w:val="sv-SE"/>
        </w:rPr>
        <w:t>vid vägbommen</w:t>
      </w:r>
      <w:r w:rsidRPr="00E15537">
        <w:rPr>
          <w:rFonts w:asciiTheme="majorHAnsi" w:hAnsiTheme="majorHAnsi" w:cstheme="majorHAnsi"/>
          <w:lang w:val="sv-SE"/>
        </w:rPr>
        <w:t xml:space="preserve"> där lilla vägen in till parkeringen börjar. Det är viktigt att soptunnan står vid vändplan vid vägbommen så att den alltid töms (måndag och torsdag). </w:t>
      </w:r>
      <w:r w:rsidRPr="00E15537">
        <w:rPr>
          <w:rFonts w:asciiTheme="majorHAnsi" w:hAnsiTheme="majorHAnsi" w:cstheme="majorHAnsi"/>
          <w:b/>
          <w:i/>
          <w:lang w:val="sv-SE"/>
        </w:rPr>
        <w:t>Släng INTE sopor i tunna vid parkeringen, denna töms ej!</w:t>
      </w:r>
    </w:p>
    <w:p w14:paraId="0000001C" w14:textId="77777777" w:rsidR="00D02AE6" w:rsidRPr="00E15537" w:rsidRDefault="00D02AE6">
      <w:pPr>
        <w:rPr>
          <w:rFonts w:asciiTheme="majorHAnsi" w:hAnsiTheme="majorHAnsi" w:cstheme="majorHAnsi"/>
          <w:lang w:val="sv-SE"/>
        </w:rPr>
      </w:pPr>
    </w:p>
    <w:p w14:paraId="0000001D" w14:textId="77777777" w:rsidR="00D02AE6" w:rsidRPr="00E15537" w:rsidRDefault="00185E19">
      <w:pPr>
        <w:rPr>
          <w:rFonts w:asciiTheme="majorHAnsi" w:hAnsiTheme="majorHAnsi" w:cstheme="majorHAnsi"/>
          <w:b/>
          <w:lang w:val="sv-SE"/>
        </w:rPr>
      </w:pPr>
      <w:r w:rsidRPr="00E15537">
        <w:rPr>
          <w:rFonts w:asciiTheme="majorHAnsi" w:hAnsiTheme="majorHAnsi" w:cstheme="majorHAnsi"/>
          <w:b/>
          <w:lang w:val="sv-SE"/>
        </w:rPr>
        <w:t>NYCKLAR</w:t>
      </w:r>
    </w:p>
    <w:p w14:paraId="0000001E" w14:textId="5C8506C0" w:rsidR="00D02AE6" w:rsidRPr="00185E19" w:rsidRDefault="00185E19">
      <w:pPr>
        <w:rPr>
          <w:rFonts w:asciiTheme="majorHAnsi" w:hAnsiTheme="majorHAnsi" w:cstheme="majorHAnsi"/>
        </w:rPr>
      </w:pPr>
      <w:r w:rsidRPr="00E15537">
        <w:rPr>
          <w:rFonts w:asciiTheme="majorHAnsi" w:hAnsiTheme="majorHAnsi" w:cstheme="majorHAnsi"/>
          <w:lang w:val="sv-SE"/>
        </w:rPr>
        <w:t xml:space="preserve">Lägg tillbaka nycklarna till klubbhuset i säkerhetsskåpet - på den högra gaveln på Klubbhuset. </w:t>
      </w:r>
      <w:proofErr w:type="spellStart"/>
      <w:r w:rsidRPr="00E15537">
        <w:rPr>
          <w:rFonts w:asciiTheme="majorHAnsi" w:hAnsiTheme="majorHAnsi" w:cstheme="majorHAnsi"/>
        </w:rPr>
        <w:t>Koden</w:t>
      </w:r>
      <w:proofErr w:type="spellEnd"/>
      <w:r w:rsidRPr="00E15537">
        <w:rPr>
          <w:rFonts w:asciiTheme="majorHAnsi" w:hAnsiTheme="majorHAnsi" w:cstheme="majorHAnsi"/>
        </w:rPr>
        <w:t xml:space="preserve"> </w:t>
      </w:r>
      <w:proofErr w:type="spellStart"/>
      <w:r w:rsidRPr="00E15537">
        <w:rPr>
          <w:rFonts w:asciiTheme="majorHAnsi" w:hAnsiTheme="majorHAnsi" w:cstheme="majorHAnsi"/>
        </w:rPr>
        <w:t>är</w:t>
      </w:r>
      <w:proofErr w:type="spellEnd"/>
      <w:r w:rsidRPr="00E15537">
        <w:rPr>
          <w:rFonts w:asciiTheme="majorHAnsi" w:hAnsiTheme="majorHAnsi" w:cstheme="majorHAnsi"/>
        </w:rPr>
        <w:t xml:space="preserve"> </w:t>
      </w:r>
      <w:r w:rsidRPr="00E15537">
        <w:rPr>
          <w:rFonts w:asciiTheme="majorHAnsi" w:hAnsiTheme="majorHAnsi" w:cstheme="majorHAnsi"/>
          <w:b/>
        </w:rPr>
        <w:t>104287</w:t>
      </w:r>
      <w:r w:rsidR="00E15537">
        <w:rPr>
          <w:rFonts w:asciiTheme="majorHAnsi" w:hAnsiTheme="majorHAnsi" w:cstheme="majorHAnsi"/>
          <w:b/>
        </w:rPr>
        <w:t xml:space="preserve"> #</w:t>
      </w:r>
      <w:r w:rsidRPr="00E15537">
        <w:rPr>
          <w:rFonts w:asciiTheme="majorHAnsi" w:hAnsiTheme="majorHAnsi" w:cstheme="majorHAnsi"/>
        </w:rPr>
        <w:t>.</w:t>
      </w:r>
    </w:p>
    <w:p w14:paraId="0000001F" w14:textId="77777777" w:rsidR="00D02AE6" w:rsidRPr="00185E19" w:rsidRDefault="00D02AE6">
      <w:pPr>
        <w:rPr>
          <w:rFonts w:asciiTheme="majorHAnsi" w:hAnsiTheme="majorHAnsi" w:cstheme="majorHAnsi"/>
        </w:rPr>
      </w:pPr>
    </w:p>
    <w:p w14:paraId="00000020" w14:textId="77777777" w:rsidR="00D02AE6" w:rsidRPr="00185E19" w:rsidRDefault="00D02AE6">
      <w:pPr>
        <w:rPr>
          <w:rFonts w:asciiTheme="majorHAnsi" w:hAnsiTheme="majorHAnsi" w:cstheme="majorHAnsi"/>
        </w:rPr>
      </w:pPr>
    </w:p>
    <w:sectPr w:rsidR="00D02AE6" w:rsidRPr="00185E19" w:rsidSect="00185E19">
      <w:headerReference w:type="default" r:id="rId7"/>
      <w:pgSz w:w="12240" w:h="15840"/>
      <w:pgMar w:top="1440" w:right="1440" w:bottom="1440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FD704" w14:textId="77777777" w:rsidR="00185E19" w:rsidRDefault="00185E19" w:rsidP="00185E19">
      <w:pPr>
        <w:spacing w:line="240" w:lineRule="auto"/>
      </w:pPr>
      <w:r>
        <w:separator/>
      </w:r>
    </w:p>
  </w:endnote>
  <w:endnote w:type="continuationSeparator" w:id="0">
    <w:p w14:paraId="1113D2FA" w14:textId="77777777" w:rsidR="00185E19" w:rsidRDefault="00185E19" w:rsidP="00185E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AF486" w14:textId="77777777" w:rsidR="00185E19" w:rsidRDefault="00185E19" w:rsidP="00185E19">
      <w:pPr>
        <w:spacing w:line="240" w:lineRule="auto"/>
      </w:pPr>
      <w:r>
        <w:separator/>
      </w:r>
    </w:p>
  </w:footnote>
  <w:footnote w:type="continuationSeparator" w:id="0">
    <w:p w14:paraId="0F1B2C07" w14:textId="77777777" w:rsidR="00185E19" w:rsidRDefault="00185E19" w:rsidP="00185E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D8C0B" w14:textId="77777777" w:rsidR="00185E19" w:rsidRPr="00193E0F" w:rsidRDefault="00185E19" w:rsidP="00185E19">
    <w:pPr>
      <w:pStyle w:val="Heading1"/>
      <w:rPr>
        <w:rFonts w:asciiTheme="majorHAnsi" w:hAnsiTheme="majorHAnsi" w:cstheme="majorHAnsi"/>
        <w:color w:val="4F81BD" w:themeColor="accent1"/>
        <w:sz w:val="24"/>
      </w:rPr>
    </w:pPr>
    <w:proofErr w:type="spellStart"/>
    <w:r w:rsidRPr="00193E0F">
      <w:rPr>
        <w:rFonts w:asciiTheme="majorHAnsi" w:hAnsiTheme="majorHAnsi" w:cstheme="majorHAnsi"/>
        <w:color w:val="4F81BD" w:themeColor="accent1"/>
        <w:sz w:val="24"/>
      </w:rPr>
      <w:t>Saltsjöbadens</w:t>
    </w:r>
    <w:proofErr w:type="spellEnd"/>
    <w:r w:rsidRPr="00193E0F">
      <w:rPr>
        <w:rFonts w:asciiTheme="majorHAnsi" w:hAnsiTheme="majorHAnsi" w:cstheme="majorHAnsi"/>
        <w:color w:val="4F81BD" w:themeColor="accent1"/>
        <w:sz w:val="24"/>
      </w:rPr>
      <w:t xml:space="preserve"> </w:t>
    </w:r>
    <w:proofErr w:type="spellStart"/>
    <w:r w:rsidRPr="00193E0F">
      <w:rPr>
        <w:rFonts w:asciiTheme="majorHAnsi" w:hAnsiTheme="majorHAnsi" w:cstheme="majorHAnsi"/>
        <w:color w:val="4F81BD" w:themeColor="accent1"/>
        <w:sz w:val="24"/>
      </w:rPr>
      <w:t>Slalomklubb</w:t>
    </w:r>
    <w:proofErr w:type="spellEnd"/>
  </w:p>
  <w:p w14:paraId="7F90568E" w14:textId="77777777" w:rsidR="00185E19" w:rsidRDefault="00185E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50AC5"/>
    <w:multiLevelType w:val="multilevel"/>
    <w:tmpl w:val="9C0E59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63349B"/>
    <w:multiLevelType w:val="multilevel"/>
    <w:tmpl w:val="D9CCF4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AE6"/>
    <w:rsid w:val="00185E19"/>
    <w:rsid w:val="00A51427"/>
    <w:rsid w:val="00C1755A"/>
    <w:rsid w:val="00D02AE6"/>
    <w:rsid w:val="00E1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DD868"/>
  <w15:docId w15:val="{DD610DC9-BE2A-4B0A-BA9E-CBDDD5FB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E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E1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85E1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E19"/>
  </w:style>
  <w:style w:type="paragraph" w:styleId="Footer">
    <w:name w:val="footer"/>
    <w:basedOn w:val="Normal"/>
    <w:link w:val="FooterChar"/>
    <w:uiPriority w:val="99"/>
    <w:unhideWhenUsed/>
    <w:rsid w:val="00185E1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5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1218</Characters>
  <Application>Microsoft Office Word</Application>
  <DocSecurity>0</DocSecurity>
  <Lines>10</Lines>
  <Paragraphs>2</Paragraphs>
  <ScaleCrop>false</ScaleCrop>
  <Company>Handelsbanken AB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Lindgren</cp:lastModifiedBy>
  <cp:revision>3</cp:revision>
  <dcterms:created xsi:type="dcterms:W3CDTF">2023-01-06T10:04:00Z</dcterms:created>
  <dcterms:modified xsi:type="dcterms:W3CDTF">2023-01-06T10:05:00Z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c4fc48b-007d-4771-961b-f0d15fe0bcf6_Enabled">
    <vt:lpwstr>true</vt:lpwstr>
  </property>
  <property fmtid="{D5CDD505-2E9C-101B-9397-08002B2CF9AE}" pid="3" name="MSIP_Label_9c4fc48b-007d-4771-961b-f0d15fe0bcf6_SetDate">
    <vt:lpwstr>2022-12-18T08:46:28Z</vt:lpwstr>
  </property>
  <property fmtid="{D5CDD505-2E9C-101B-9397-08002B2CF9AE}" pid="4" name="MSIP_Label_9c4fc48b-007d-4771-961b-f0d15fe0bcf6_Method">
    <vt:lpwstr>Privileged</vt:lpwstr>
  </property>
  <property fmtid="{D5CDD505-2E9C-101B-9397-08002B2CF9AE}" pid="5" name="MSIP_Label_9c4fc48b-007d-4771-961b-f0d15fe0bcf6_Name">
    <vt:lpwstr>Open</vt:lpwstr>
  </property>
  <property fmtid="{D5CDD505-2E9C-101B-9397-08002B2CF9AE}" pid="6" name="MSIP_Label_9c4fc48b-007d-4771-961b-f0d15fe0bcf6_SiteId">
    <vt:lpwstr>4aba1e73-421d-4e8f-895a-786b597ba991</vt:lpwstr>
  </property>
  <property fmtid="{D5CDD505-2E9C-101B-9397-08002B2CF9AE}" pid="7" name="MSIP_Label_9c4fc48b-007d-4771-961b-f0d15fe0bcf6_ActionId">
    <vt:lpwstr>f1e5e81c-7923-4e7c-bb25-d9c999ba0c20</vt:lpwstr>
  </property>
  <property fmtid="{D5CDD505-2E9C-101B-9397-08002B2CF9AE}" pid="8" name="MSIP_Label_9c4fc48b-007d-4771-961b-f0d15fe0bcf6_ContentBits">
    <vt:lpwstr>0</vt:lpwstr>
  </property>
</Properties>
</file>