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ind w:left="0" w:firstLine="0"/>
        <w:rPr>
          <w:rFonts w:ascii="Roboto" w:cs="Roboto" w:eastAsia="Roboto" w:hAnsi="Roboto"/>
          <w:i w:val="1"/>
          <w:iCs w:val="1"/>
          <w:color w:val="444444"/>
          <w:sz w:val="16"/>
          <w:szCs w:val="16"/>
        </w:rPr>
      </w:pPr>
      <w:r w:rsidDel="00000000" w:rsidR="00000000" w:rsidRPr="00000000">
        <w:rPr>
          <w:rFonts w:ascii="Roboto" w:cs="Roboto" w:eastAsia="Roboto" w:hAnsi="Roboto"/>
          <w:i w:val="1"/>
          <w:iCs w:val="1"/>
          <w:color w:val="444444"/>
          <w:sz w:val="16"/>
          <w:szCs w:val="16"/>
          <w:rtl w:val="0"/>
        </w:rPr>
        <w:t xml:space="preserve">Gäller från: 20250517                                                                                                                                     Senast uppdaterad: 260617</w:t>
      </w:r>
    </w:p>
    <w:p w:rsidR="00000000" w:rsidDel="00000000" w:rsidP="00000000" w:rsidRDefault="00000000" w:rsidRPr="00000000" w14:paraId="00000002">
      <w:pPr>
        <w:shd w:fill="ffffff" w:val="clear"/>
        <w:spacing w:after="300" w:line="372" w:lineRule="auto"/>
        <w:rPr>
          <w:sz w:val="28"/>
          <w:szCs w:val="28"/>
        </w:rPr>
      </w:pPr>
      <w:r w:rsidDel="00000000" w:rsidR="00000000" w:rsidRPr="00000000">
        <w:rPr>
          <w:sz w:val="28"/>
          <w:szCs w:val="28"/>
          <w:rtl w:val="0"/>
        </w:rPr>
        <w:t xml:space="preserve"> Policy kring tobak, alkohol och droger i Österåkers Konståkningsklubb</w:t>
      </w:r>
    </w:p>
    <w:p w:rsidR="00000000" w:rsidDel="00000000" w:rsidP="00000000" w:rsidRDefault="00000000" w:rsidRPr="00000000" w14:paraId="00000003">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Österåkers Konståkningsklubb (IFKÖKK) bedriver en ideell verksamhet som skall främja såväl fysisk som psykisk, social och kulturell utveckling för våra medlemmar.</w:t>
      </w:r>
    </w:p>
    <w:p w:rsidR="00000000" w:rsidDel="00000000" w:rsidP="00000000" w:rsidRDefault="00000000" w:rsidRPr="00000000" w14:paraId="00000004">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 Idrottsföreningen omfattar en stor målgrupp barn och ungdomar. Vi vill ta ansvar och erbjuda dem en drogfri miljö. IFKÖKK har därför tagit ställning och utformat riktlinjer mot användandet av droger i vår verksamhet. Syftet med vårt drogförebyggande arbete är att medvetandegöra rollen som förebild för våra ledare, föräldrar och aktiva.</w:t>
      </w:r>
    </w:p>
    <w:p w:rsidR="00000000" w:rsidDel="00000000" w:rsidP="00000000" w:rsidRDefault="00000000" w:rsidRPr="00000000" w14:paraId="00000005">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 </w:t>
      </w:r>
    </w:p>
    <w:p w:rsidR="00000000" w:rsidDel="00000000" w:rsidP="00000000" w:rsidRDefault="00000000" w:rsidRPr="00000000" w14:paraId="00000006">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Tobak (snusning och rökning)</w:t>
      </w:r>
    </w:p>
    <w:p w:rsidR="00000000" w:rsidDel="00000000" w:rsidP="00000000" w:rsidRDefault="00000000" w:rsidRPr="00000000" w14:paraId="00000007">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Åldersgräns för att köpa tobak, 18 år enligt svensk lag.</w:t>
      </w:r>
    </w:p>
    <w:p w:rsidR="00000000" w:rsidDel="00000000" w:rsidP="00000000" w:rsidRDefault="00000000" w:rsidRPr="00000000" w14:paraId="00000008">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 IFKÖKK har följande ställningstagande och riktlinjer vad gäller tobak:</w:t>
      </w:r>
    </w:p>
    <w:p w:rsidR="00000000" w:rsidDel="00000000" w:rsidP="00000000" w:rsidRDefault="00000000" w:rsidRPr="00000000" w14:paraId="00000009">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tillåter ej att barn och ungdomar under 18 år använder tobak inom vår verksamhet (träning, tävling och lägerverksamhet).</w:t>
      </w:r>
    </w:p>
    <w:p w:rsidR="00000000" w:rsidDel="00000000" w:rsidP="00000000" w:rsidRDefault="00000000" w:rsidRPr="00000000" w14:paraId="0000000A">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Om vi upptäcker att någon av våra barn och ungdomar använder tobak agerar vi på följande sätt: ledarsamtal med barn och ungdomar samt kontakt med vårdnadshavare.</w:t>
      </w:r>
    </w:p>
    <w:p w:rsidR="00000000" w:rsidDel="00000000" w:rsidP="00000000" w:rsidRDefault="00000000" w:rsidRPr="00000000" w14:paraId="0000000B">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Aktiva och ledare över 18 år samt föräldrar är förebilder för de yngre medlemmarna och skall därför föregå med gott exempel </w:t>
      </w:r>
      <w:r w:rsidDel="00000000" w:rsidR="00000000" w:rsidRPr="00000000">
        <w:rPr>
          <w:rFonts w:ascii="Roboto" w:cs="Roboto" w:eastAsia="Roboto" w:hAnsi="Roboto"/>
          <w:color w:val="444444"/>
          <w:sz w:val="23"/>
          <w:szCs w:val="23"/>
          <w:rtl w:val="0"/>
        </w:rPr>
        <w:t xml:space="preserve">och ej använda tobak i samband med vår verksamhet.</w:t>
      </w:r>
    </w:p>
    <w:p w:rsidR="00000000" w:rsidDel="00000000" w:rsidP="00000000" w:rsidRDefault="00000000" w:rsidRPr="00000000" w14:paraId="0000000C">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 </w:t>
      </w:r>
    </w:p>
    <w:p w:rsidR="00000000" w:rsidDel="00000000" w:rsidP="00000000" w:rsidRDefault="00000000" w:rsidRPr="00000000" w14:paraId="0000000D">
      <w:pPr>
        <w:shd w:fill="ffffff" w:val="clear"/>
        <w:spacing w:after="300" w:line="372" w:lineRule="auto"/>
        <w:rPr>
          <w:rFonts w:ascii="Roboto" w:cs="Roboto" w:eastAsia="Roboto" w:hAnsi="Roboto"/>
          <w:b w:val="1"/>
          <w:bCs w:val="1"/>
          <w:color w:val="444444"/>
          <w:sz w:val="23"/>
          <w:szCs w:val="23"/>
        </w:rPr>
      </w:pPr>
      <w:r w:rsidDel="00000000" w:rsidR="00000000" w:rsidRPr="00000000">
        <w:rPr>
          <w:rtl w:val="0"/>
        </w:rPr>
      </w:r>
    </w:p>
    <w:p w:rsidR="00000000" w:rsidDel="00000000" w:rsidP="00000000" w:rsidRDefault="00000000" w:rsidRPr="00000000" w14:paraId="0000000E">
      <w:pPr>
        <w:shd w:fill="ffffff" w:val="clear"/>
        <w:spacing w:after="300" w:line="372" w:lineRule="auto"/>
        <w:rPr>
          <w:rFonts w:ascii="Roboto" w:cs="Roboto" w:eastAsia="Roboto" w:hAnsi="Roboto"/>
          <w:b w:val="1"/>
          <w:bCs w:val="1"/>
          <w:color w:val="444444"/>
          <w:sz w:val="23"/>
          <w:szCs w:val="23"/>
        </w:rPr>
      </w:pPr>
      <w:r w:rsidDel="00000000" w:rsidR="00000000" w:rsidRPr="00000000">
        <w:rPr>
          <w:rtl w:val="0"/>
        </w:rPr>
      </w:r>
    </w:p>
    <w:p w:rsidR="00000000" w:rsidDel="00000000" w:rsidP="00000000" w:rsidRDefault="00000000" w:rsidRPr="00000000" w14:paraId="0000000F">
      <w:pPr>
        <w:shd w:fill="ffffff" w:val="clear"/>
        <w:spacing w:after="300" w:line="372" w:lineRule="auto"/>
        <w:rPr>
          <w:rFonts w:ascii="Roboto" w:cs="Roboto" w:eastAsia="Roboto" w:hAnsi="Roboto"/>
          <w:b w:val="1"/>
          <w:bCs w:val="1"/>
          <w:color w:val="444444"/>
          <w:sz w:val="23"/>
          <w:szCs w:val="23"/>
        </w:rPr>
      </w:pPr>
      <w:r w:rsidDel="00000000" w:rsidR="00000000" w:rsidRPr="00000000">
        <w:rPr>
          <w:rtl w:val="0"/>
        </w:rPr>
      </w:r>
    </w:p>
    <w:p w:rsidR="00000000" w:rsidDel="00000000" w:rsidP="00000000" w:rsidRDefault="00000000" w:rsidRPr="00000000" w14:paraId="00000010">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Alkohol</w:t>
      </w:r>
    </w:p>
    <w:p w:rsidR="00000000" w:rsidDel="00000000" w:rsidP="00000000" w:rsidRDefault="00000000" w:rsidRPr="00000000" w14:paraId="00000011">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Åldersgräns för att köpa folköl och dricka alkohol på restaurang, 18 år.</w:t>
      </w:r>
    </w:p>
    <w:p w:rsidR="00000000" w:rsidDel="00000000" w:rsidP="00000000" w:rsidRDefault="00000000" w:rsidRPr="00000000" w14:paraId="00000012">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Åldersgräns för köp på systembolaget, 20 år enligt svensk lag.</w:t>
      </w:r>
    </w:p>
    <w:p w:rsidR="00000000" w:rsidDel="00000000" w:rsidP="00000000" w:rsidRDefault="00000000" w:rsidRPr="00000000" w14:paraId="00000013">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 </w:t>
      </w:r>
    </w:p>
    <w:p w:rsidR="00000000" w:rsidDel="00000000" w:rsidP="00000000" w:rsidRDefault="00000000" w:rsidRPr="00000000" w14:paraId="00000014">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IFKÖKK har följande ställningstagande och riktlinjer vad gäller alkohol:</w:t>
      </w:r>
    </w:p>
    <w:p w:rsidR="00000000" w:rsidDel="00000000" w:rsidP="00000000" w:rsidRDefault="00000000" w:rsidRPr="00000000" w14:paraId="00000015">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tillåter inte att barn och ungdomar under 18 år använder alkohol inom vår verksamhet (träning, tävling och lägerverksamhet).</w:t>
      </w:r>
    </w:p>
    <w:p w:rsidR="00000000" w:rsidDel="00000000" w:rsidP="00000000" w:rsidRDefault="00000000" w:rsidRPr="00000000" w14:paraId="00000016">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Om vi upptäcker att någon av våra barn och ungdomar använder alkohol agerar vi på följande sätt: ledarsamtal med barn och ungdomar samt kontakt med vårdnadshavare.</w:t>
      </w:r>
    </w:p>
    <w:p w:rsidR="00000000" w:rsidDel="00000000" w:rsidP="00000000" w:rsidRDefault="00000000" w:rsidRPr="00000000" w14:paraId="00000017">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Aktiva och ledare över 18 år samt föräldrar är förebilder för de yngre medlemmarna och skall därför föregå med gott exempel.</w:t>
      </w:r>
    </w:p>
    <w:p w:rsidR="00000000" w:rsidDel="00000000" w:rsidP="00000000" w:rsidRDefault="00000000" w:rsidRPr="00000000" w14:paraId="00000018">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Det är ej tillåtet för någon av våra medlemmar att under några omständigheter dricka alkohol eller uppträda berusad i föreningens profilkläder. Eller i samband med klubbens tränings- och tävlingsverksamhet.</w:t>
      </w:r>
    </w:p>
    <w:p w:rsidR="00000000" w:rsidDel="00000000" w:rsidP="00000000" w:rsidRDefault="00000000" w:rsidRPr="00000000" w14:paraId="00000019">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 </w:t>
      </w:r>
    </w:p>
    <w:p w:rsidR="00000000" w:rsidDel="00000000" w:rsidP="00000000" w:rsidRDefault="00000000" w:rsidRPr="00000000" w14:paraId="0000001A">
      <w:pPr>
        <w:shd w:fill="ffffff" w:val="clear"/>
        <w:spacing w:after="300" w:line="372"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Narkotika och dopningspreparat</w:t>
      </w:r>
    </w:p>
    <w:p w:rsidR="00000000" w:rsidDel="00000000" w:rsidP="00000000" w:rsidRDefault="00000000" w:rsidRPr="00000000" w14:paraId="0000001B">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Allt bruk och hantering av narkotika och dopningspreparat är förbjudet enligt svensk lag, så även inom vår </w:t>
      </w:r>
      <w:r w:rsidDel="00000000" w:rsidR="00000000" w:rsidRPr="00000000">
        <w:rPr>
          <w:rFonts w:ascii="Roboto" w:cs="Roboto" w:eastAsia="Roboto" w:hAnsi="Roboto"/>
          <w:color w:val="444444"/>
          <w:sz w:val="23"/>
          <w:szCs w:val="23"/>
          <w:rtl w:val="0"/>
        </w:rPr>
        <w:t xml:space="preserve">konståkningsförenings</w:t>
      </w:r>
      <w:r w:rsidDel="00000000" w:rsidR="00000000" w:rsidRPr="00000000">
        <w:rPr>
          <w:rFonts w:ascii="Roboto" w:cs="Roboto" w:eastAsia="Roboto" w:hAnsi="Roboto"/>
          <w:color w:val="444444"/>
          <w:sz w:val="23"/>
          <w:szCs w:val="23"/>
          <w:rtl w:val="0"/>
        </w:rPr>
        <w:t xml:space="preserve"> verksamhet.</w:t>
      </w:r>
    </w:p>
    <w:p w:rsidR="00000000" w:rsidDel="00000000" w:rsidP="00000000" w:rsidRDefault="00000000" w:rsidRPr="00000000" w14:paraId="0000001C">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 </w:t>
      </w:r>
    </w:p>
    <w:p w:rsidR="00000000" w:rsidDel="00000000" w:rsidP="00000000" w:rsidRDefault="00000000" w:rsidRPr="00000000" w14:paraId="0000001D">
      <w:pPr>
        <w:shd w:fill="ffffff" w:val="clear"/>
        <w:spacing w:after="300" w:line="372"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IFKÖKK har följande ställningstagande och riktlinjer vad gäller narkotika och doping:</w:t>
      </w:r>
    </w:p>
    <w:p w:rsidR="00000000" w:rsidDel="00000000" w:rsidP="00000000" w:rsidRDefault="00000000" w:rsidRPr="00000000" w14:paraId="0000001E">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Enskilt samtal med medlemmen och kontakt med vårdnadshavare om medlemmen är ” barn eller ungdom ”.</w:t>
      </w:r>
    </w:p>
    <w:p w:rsidR="00000000" w:rsidDel="00000000" w:rsidP="00000000" w:rsidRDefault="00000000" w:rsidRPr="00000000" w14:paraId="0000001F">
      <w:pPr>
        <w:spacing w:after="300" w:lineRule="auto"/>
        <w:ind w:left="720" w:firstLine="0"/>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Kontakt med sociala myndigheter och/eller polis.</w:t>
      </w:r>
    </w:p>
    <w:p w:rsidR="00000000" w:rsidDel="00000000" w:rsidP="00000000" w:rsidRDefault="00000000" w:rsidRPr="00000000" w14:paraId="00000020">
      <w:pPr>
        <w:spacing w:after="300" w:lineRule="auto"/>
        <w:ind w:left="0" w:firstLine="0"/>
        <w:rPr>
          <w:rFonts w:ascii="Roboto" w:cs="Roboto" w:eastAsia="Roboto" w:hAnsi="Roboto"/>
          <w:b w:val="1"/>
          <w:bCs w:val="1"/>
          <w:color w:val="444444"/>
          <w:sz w:val="23"/>
          <w:szCs w:val="23"/>
        </w:rPr>
      </w:pPr>
      <w:r w:rsidDel="00000000" w:rsidR="00000000" w:rsidRPr="00000000">
        <w:rPr>
          <w:rtl w:val="0"/>
        </w:rPr>
      </w:r>
    </w:p>
    <w:p w:rsidR="00000000" w:rsidDel="00000000" w:rsidP="00000000" w:rsidRDefault="00000000" w:rsidRPr="00000000" w14:paraId="00000021">
      <w:pPr>
        <w:spacing w:after="300" w:lineRule="auto"/>
        <w:ind w:left="0" w:firstLine="0"/>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Förebyggande åtgärder</w:t>
      </w:r>
    </w:p>
    <w:p w:rsidR="00000000" w:rsidDel="00000000" w:rsidP="00000000" w:rsidRDefault="00000000" w:rsidRPr="00000000" w14:paraId="00000022">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utser en antidopingansvarig som ansvarar för att åtgärderna genomförs.</w:t>
      </w:r>
    </w:p>
    <w:p w:rsidR="00000000" w:rsidDel="00000000" w:rsidP="00000000" w:rsidRDefault="00000000" w:rsidRPr="00000000" w14:paraId="00000023">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informerar klubbens ledare/tränare och medlemmar om gällande antidopingplan.</w:t>
      </w:r>
    </w:p>
    <w:p w:rsidR="00000000" w:rsidDel="00000000" w:rsidP="00000000" w:rsidRDefault="00000000" w:rsidRPr="00000000" w14:paraId="00000024">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informerar om klubbens antidopingplan på hemsida, i sociala medier och i andra sammanhang, t ex för kommun, sponsorer och andra samarbetspartners.</w:t>
      </w:r>
    </w:p>
    <w:p w:rsidR="00000000" w:rsidDel="00000000" w:rsidP="00000000" w:rsidRDefault="00000000" w:rsidRPr="00000000" w14:paraId="00000025">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uppmanar klubbens ledare/tränare och tävlingsidrottare att göra kunskapstestet på vaccineraklubben.se.</w:t>
      </w:r>
    </w:p>
    <w:p w:rsidR="00000000" w:rsidDel="00000000" w:rsidP="00000000" w:rsidRDefault="00000000" w:rsidRPr="00000000" w14:paraId="00000026">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uppmanar ledare/tränare och tävlingsidrottare att göra e-utbildningen Ren vinnare.</w:t>
      </w:r>
    </w:p>
    <w:p w:rsidR="00000000" w:rsidDel="00000000" w:rsidP="00000000" w:rsidRDefault="00000000" w:rsidRPr="00000000" w14:paraId="00000027">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ålägger vissa ledare/tränare och tävlingsidrottare (Huvudtränare, Elitserieåkare och A- serie över 16 år) att göra e-utbildningen Ren vinnare.</w:t>
      </w:r>
    </w:p>
    <w:p w:rsidR="00000000" w:rsidDel="00000000" w:rsidP="00000000" w:rsidRDefault="00000000" w:rsidRPr="00000000" w14:paraId="00000028">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Ledare/tränare tar upp antidopingfrågan med sina aktiva genom att använda Antidoping Sveriges handledning ”Antidopingsnack”.</w:t>
      </w:r>
    </w:p>
    <w:p w:rsidR="00000000" w:rsidDel="00000000" w:rsidP="00000000" w:rsidRDefault="00000000" w:rsidRPr="00000000" w14:paraId="00000029">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uppdaterar hemsidan med grundläggande antidopinginformation.</w:t>
      </w:r>
    </w:p>
    <w:p w:rsidR="00000000" w:rsidDel="00000000" w:rsidP="00000000" w:rsidRDefault="00000000" w:rsidRPr="00000000" w14:paraId="0000002A">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marknadsför att vi har vaccinerat oss genom att beställa ett diplom som vi sätter upp i våra lokaler.</w:t>
      </w:r>
    </w:p>
    <w:p w:rsidR="00000000" w:rsidDel="00000000" w:rsidP="00000000" w:rsidRDefault="00000000" w:rsidRPr="00000000" w14:paraId="0000002B">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sparar antidopingplanen internt och lättillgängligt för att förnya vaccinationen inom tre år.</w:t>
      </w:r>
    </w:p>
    <w:p w:rsidR="00000000" w:rsidDel="00000000" w:rsidP="00000000" w:rsidRDefault="00000000" w:rsidRPr="00000000" w14:paraId="0000002C">
      <w:pPr>
        <w:shd w:fill="ffffff" w:val="clear"/>
        <w:spacing w:after="300" w:line="240" w:lineRule="auto"/>
        <w:rPr>
          <w:rFonts w:ascii="Roboto" w:cs="Roboto" w:eastAsia="Roboto" w:hAnsi="Roboto"/>
          <w:color w:val="444444"/>
          <w:sz w:val="23"/>
          <w:szCs w:val="23"/>
        </w:rPr>
      </w:pPr>
      <w:r w:rsidDel="00000000" w:rsidR="00000000" w:rsidRPr="00000000">
        <w:rPr>
          <w:rtl w:val="0"/>
        </w:rPr>
      </w:r>
    </w:p>
    <w:p w:rsidR="00000000" w:rsidDel="00000000" w:rsidP="00000000" w:rsidRDefault="00000000" w:rsidRPr="00000000" w14:paraId="0000002D">
      <w:pPr>
        <w:shd w:fill="ffffff" w:val="clear"/>
        <w:spacing w:after="300" w:line="240" w:lineRule="auto"/>
        <w:rPr>
          <w:rFonts w:ascii="Roboto" w:cs="Roboto" w:eastAsia="Roboto" w:hAnsi="Roboto"/>
          <w:b w:val="1"/>
          <w:bCs w:val="1"/>
          <w:color w:val="444444"/>
          <w:sz w:val="23"/>
          <w:szCs w:val="23"/>
        </w:rPr>
      </w:pPr>
      <w:r w:rsidDel="00000000" w:rsidR="00000000" w:rsidRPr="00000000">
        <w:rPr>
          <w:rFonts w:ascii="Roboto" w:cs="Roboto" w:eastAsia="Roboto" w:hAnsi="Roboto"/>
          <w:b w:val="1"/>
          <w:bCs w:val="1"/>
          <w:color w:val="444444"/>
          <w:sz w:val="23"/>
          <w:szCs w:val="23"/>
          <w:rtl w:val="0"/>
        </w:rPr>
        <w:t xml:space="preserve">Vid misstanke om doping:</w:t>
      </w:r>
    </w:p>
    <w:p w:rsidR="00000000" w:rsidDel="00000000" w:rsidP="00000000" w:rsidRDefault="00000000" w:rsidRPr="00000000" w14:paraId="0000002E">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Misstänker man att en medlem i klubben bryter mot dopingreglerna ska man kontakta IFK Österåkers antidopingansvarige. </w:t>
      </w:r>
    </w:p>
    <w:p w:rsidR="00000000" w:rsidDel="00000000" w:rsidP="00000000" w:rsidRDefault="00000000" w:rsidRPr="00000000" w14:paraId="0000002F">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Vid misstanke om doping tar antidopingansvarige direkt kontakt med personen i fråga (vårdnadshavare vid minderårig) och informerar denne om misstanke eller upptäckt. </w:t>
      </w:r>
    </w:p>
    <w:p w:rsidR="00000000" w:rsidDel="00000000" w:rsidP="00000000" w:rsidRDefault="00000000" w:rsidRPr="00000000" w14:paraId="00000030">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Om det inte finns någon naturlig förklaring så ska dopingtest tas.</w:t>
      </w:r>
    </w:p>
    <w:p w:rsidR="00000000" w:rsidDel="00000000" w:rsidP="00000000" w:rsidRDefault="00000000" w:rsidRPr="00000000" w14:paraId="00000031">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IFKÖKK avvaktar beslut om avstängning under pågående utredning. Om medlemmen är under utredning är denna fri att träna, men inte att tävla. Avstängning från tävling gäller även om den misstänkte vägrar delta i dopingtest.</w:t>
      </w:r>
    </w:p>
    <w:p w:rsidR="00000000" w:rsidDel="00000000" w:rsidP="00000000" w:rsidRDefault="00000000" w:rsidRPr="00000000" w14:paraId="00000032">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En ledare kan likväl som den aktive bli avstängd från all idrottslig verksamhet inom föreningen om ledaren skulle påträffas vara skyldig till dopingförselser (t.ex. att man tillhandahåller preparat eller försvårar utredningsprocessen). </w:t>
      </w:r>
    </w:p>
    <w:p w:rsidR="00000000" w:rsidDel="00000000" w:rsidP="00000000" w:rsidRDefault="00000000" w:rsidRPr="00000000" w14:paraId="00000033">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Om en ledare utreds för dopingbrott får ledaren under utredning fortfarande bedriva träningsverksamhet i föreningen men inte representera klubben i samband med tävlingar.</w:t>
      </w:r>
    </w:p>
    <w:p w:rsidR="00000000" w:rsidDel="00000000" w:rsidP="00000000" w:rsidRDefault="00000000" w:rsidRPr="00000000" w14:paraId="00000034">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Alla medlemmar i föreningen är skyldiga att medverka i de antidopingkontroller som genomförs.</w:t>
      </w:r>
    </w:p>
    <w:p w:rsidR="00000000" w:rsidDel="00000000" w:rsidP="00000000" w:rsidRDefault="00000000" w:rsidRPr="00000000" w14:paraId="00000035">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Vid behov av rådgivning kontaktas sakkunnig på Riksidrottsförbundet.</w:t>
      </w:r>
    </w:p>
    <w:p w:rsidR="00000000" w:rsidDel="00000000" w:rsidP="00000000" w:rsidRDefault="00000000" w:rsidRPr="00000000" w14:paraId="00000036">
      <w:pPr>
        <w:shd w:fill="ffffff" w:val="clear"/>
        <w:spacing w:after="300" w:line="240" w:lineRule="auto"/>
        <w:rPr>
          <w:rFonts w:ascii="Roboto" w:cs="Roboto" w:eastAsia="Roboto" w:hAnsi="Roboto"/>
          <w:color w:val="444444"/>
          <w:sz w:val="23"/>
          <w:szCs w:val="23"/>
        </w:rPr>
      </w:pPr>
      <w:r w:rsidDel="00000000" w:rsidR="00000000" w:rsidRPr="00000000">
        <w:rPr>
          <w:rtl w:val="0"/>
        </w:rPr>
      </w:r>
    </w:p>
    <w:p w:rsidR="00000000" w:rsidDel="00000000" w:rsidP="00000000" w:rsidRDefault="00000000" w:rsidRPr="00000000" w14:paraId="00000037">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Vid bekräftad doping:</w:t>
      </w:r>
    </w:p>
    <w:p w:rsidR="00000000" w:rsidDel="00000000" w:rsidP="00000000" w:rsidRDefault="00000000" w:rsidRPr="00000000" w14:paraId="00000038">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Om aktiv medlem testas positivt vid ett första test avvaktar IFKÖKK tills prov nummer två är klart och resultat av det kommit. Under denna tid är medlemmen fri att träna, men inte att tävla. Avstängning från tävling gäller även om den misstänkte vägrar delta i dopingtest.</w:t>
      </w:r>
    </w:p>
    <w:p w:rsidR="00000000" w:rsidDel="00000000" w:rsidP="00000000" w:rsidRDefault="00000000" w:rsidRPr="00000000" w14:paraId="00000039">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Är prov nummer två negativt vidtas inga fortsatta åtgärder.</w:t>
      </w:r>
    </w:p>
    <w:p w:rsidR="00000000" w:rsidDel="00000000" w:rsidP="00000000" w:rsidRDefault="00000000" w:rsidRPr="00000000" w14:paraId="0000003A">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Är prov nummer två positivt blir det följder enligt Riksidrottsförbundets stadgar och antidopingreglemente, medlemmen är avstängd från all organiserad träning och tävling under strafftiden. Detta innebär även att man ej får vistas i våra träningslokaler. </w:t>
      </w:r>
    </w:p>
    <w:p w:rsidR="00000000" w:rsidDel="00000000" w:rsidP="00000000" w:rsidRDefault="00000000" w:rsidRPr="00000000" w14:paraId="0000003B">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En medlem som fällts för dopingbrott får under strafftiden inte på något sätt vara engagerad i föreningen (t.ex. styrelseuppdrag, deltagande i kommittéer och funktionärsarbete).</w:t>
      </w:r>
    </w:p>
    <w:p w:rsidR="00000000" w:rsidDel="00000000" w:rsidP="00000000" w:rsidRDefault="00000000" w:rsidRPr="00000000" w14:paraId="0000003C">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En individ som avtjänat sitt första dopingstraff får efter avtjänat straff återigen bli medlem, aktiv eller tränare i föreningen. </w:t>
      </w:r>
    </w:p>
    <w:p w:rsidR="00000000" w:rsidDel="00000000" w:rsidP="00000000" w:rsidRDefault="00000000" w:rsidRPr="00000000" w14:paraId="0000003D">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Återupprepas misstaget en ytterligare gång är man för all framtid avstängd från klubbens verksamhet.</w:t>
      </w:r>
    </w:p>
    <w:p w:rsidR="00000000" w:rsidDel="00000000" w:rsidP="00000000" w:rsidRDefault="00000000" w:rsidRPr="00000000" w14:paraId="0000003E">
      <w:pPr>
        <w:shd w:fill="ffffff" w:val="clear"/>
        <w:spacing w:after="300" w:line="240" w:lineRule="auto"/>
        <w:rPr>
          <w:rFonts w:ascii="Roboto" w:cs="Roboto" w:eastAsia="Roboto" w:hAnsi="Roboto"/>
          <w:color w:val="444444"/>
          <w:sz w:val="23"/>
          <w:szCs w:val="23"/>
        </w:rPr>
      </w:pPr>
      <w:r w:rsidDel="00000000" w:rsidR="00000000" w:rsidRPr="00000000">
        <w:rPr>
          <w:rFonts w:ascii="Roboto" w:cs="Roboto" w:eastAsia="Roboto" w:hAnsi="Roboto"/>
          <w:color w:val="444444"/>
          <w:sz w:val="23"/>
          <w:szCs w:val="23"/>
          <w:rtl w:val="0"/>
        </w:rPr>
        <w:t xml:space="preserve">Vi tar hänsyn till sekretessreglerna som gäller i enlighet med ”Idrottens antidopingreglemente”.</w:t>
      </w:r>
    </w:p>
    <w:p w:rsidR="00000000" w:rsidDel="00000000" w:rsidP="00000000" w:rsidRDefault="00000000" w:rsidRPr="00000000" w14:paraId="0000003F">
      <w:pPr>
        <w:shd w:fill="ffffff" w:val="clear"/>
        <w:spacing w:after="300" w:line="372" w:lineRule="auto"/>
        <w:rPr>
          <w:rFonts w:ascii="Roboto" w:cs="Roboto" w:eastAsia="Roboto" w:hAnsi="Roboto"/>
          <w:color w:val="444444"/>
          <w:sz w:val="23"/>
          <w:szCs w:val="23"/>
        </w:rPr>
      </w:pPr>
      <w:r w:rsidDel="00000000" w:rsidR="00000000" w:rsidRPr="00000000">
        <w:rPr>
          <w:rtl w:val="0"/>
        </w:rPr>
      </w:r>
    </w:p>
    <w:p w:rsidR="00000000" w:rsidDel="00000000" w:rsidP="00000000" w:rsidRDefault="00000000" w:rsidRPr="00000000" w14:paraId="00000040">
      <w:pPr>
        <w:pStyle w:val="Heading1"/>
        <w:keepNext w:val="0"/>
        <w:keepLines w:val="0"/>
        <w:shd w:fill="ffffff" w:val="clear"/>
        <w:spacing w:after="300" w:before="0" w:line="272.6341463414634" w:lineRule="auto"/>
        <w:rPr>
          <w:b w:val="1"/>
          <w:bCs w:val="1"/>
          <w:color w:val="333333"/>
          <w:sz w:val="41"/>
          <w:szCs w:val="41"/>
        </w:rPr>
      </w:pPr>
      <w:bookmarkStart w:colFirst="0" w:colLast="0" w:name="_97r351yivav7" w:id="0"/>
      <w:bookmarkEnd w:id="0"/>
      <w:r w:rsidDel="00000000" w:rsidR="00000000" w:rsidRPr="00000000">
        <w:rPr>
          <w:rtl w:val="0"/>
        </w:rPr>
      </w:r>
    </w:p>
    <w:p w:rsidR="00000000" w:rsidDel="00000000" w:rsidP="00000000" w:rsidRDefault="00000000" w:rsidRPr="00000000" w14:paraId="00000041">
      <w:pPr>
        <w:shd w:fill="ffffff" w:val="clear"/>
        <w:spacing w:after="300" w:line="372"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