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7F45E" w14:textId="77777777" w:rsidR="0090786E" w:rsidRPr="0090786E" w:rsidRDefault="0090786E" w:rsidP="0090786E">
      <w:pPr>
        <w:pStyle w:val="Normalwebb"/>
        <w:spacing w:after="120" w:afterAutospacing="0"/>
        <w:jc w:val="center"/>
        <w:rPr>
          <w:rFonts w:asciiTheme="minorHAnsi" w:hAnsiTheme="minorHAnsi" w:cstheme="minorHAnsi"/>
          <w:b/>
        </w:rPr>
      </w:pPr>
      <w:r w:rsidRPr="0090786E">
        <w:rPr>
          <w:rFonts w:asciiTheme="minorHAnsi" w:hAnsiTheme="minorHAnsi" w:cstheme="minorHAnsi"/>
          <w:b/>
        </w:rPr>
        <w:t>Vid ungdomsmatcher</w:t>
      </w:r>
    </w:p>
    <w:p w14:paraId="35A6708C" w14:textId="77777777" w:rsidR="0090786E" w:rsidRDefault="0090786E" w:rsidP="0090786E">
      <w:pPr>
        <w:pStyle w:val="Normalwebb"/>
        <w:spacing w:after="120" w:afterAutospacing="0"/>
        <w:rPr>
          <w:rFonts w:asciiTheme="minorHAnsi" w:hAnsiTheme="minorHAnsi" w:cstheme="minorHAnsi"/>
        </w:rPr>
      </w:pPr>
    </w:p>
    <w:p w14:paraId="4D387FC1" w14:textId="77777777" w:rsidR="0090786E" w:rsidRPr="0090786E" w:rsidRDefault="0090786E" w:rsidP="0090786E">
      <w:pPr>
        <w:pStyle w:val="Normalwebb"/>
        <w:spacing w:after="120" w:afterAutospacing="0"/>
        <w:rPr>
          <w:rFonts w:asciiTheme="minorHAnsi" w:hAnsiTheme="minorHAnsi" w:cstheme="minorHAnsi"/>
        </w:rPr>
      </w:pPr>
      <w:r w:rsidRPr="0090786E">
        <w:rPr>
          <w:rFonts w:asciiTheme="minorHAnsi" w:hAnsiTheme="minorHAnsi" w:cstheme="minorHAnsi"/>
          <w:b/>
        </w:rPr>
        <w:t>Domare</w:t>
      </w:r>
      <w:r w:rsidRPr="0090786E">
        <w:rPr>
          <w:rFonts w:asciiTheme="minorHAnsi" w:hAnsiTheme="minorHAnsi" w:cstheme="minorHAnsi"/>
        </w:rPr>
        <w:t xml:space="preserve"> bokas av lagledaren i hemmalaget.</w:t>
      </w:r>
      <w:r>
        <w:rPr>
          <w:rFonts w:asciiTheme="minorHAnsi" w:hAnsiTheme="minorHAnsi" w:cstheme="minorHAnsi"/>
        </w:rPr>
        <w:t xml:space="preserve"> </w:t>
      </w:r>
      <w:r w:rsidRPr="0090786E">
        <w:rPr>
          <w:rFonts w:asciiTheme="minorHAnsi" w:hAnsiTheme="minorHAnsi" w:cstheme="minorHAnsi"/>
        </w:rPr>
        <w:t xml:space="preserve">Dommaren ska själv veta från utbildningen att dommarkvittensen ska fyllas i efter spelad match. Lagledaren fotar av lappen &amp; skickar bild till Tomas Vikström på telefon nr: 070-236 32 62. OBS, var noga att domarens </w:t>
      </w:r>
      <w:proofErr w:type="spellStart"/>
      <w:r w:rsidRPr="0090786E">
        <w:rPr>
          <w:rFonts w:asciiTheme="minorHAnsi" w:hAnsiTheme="minorHAnsi" w:cstheme="minorHAnsi"/>
        </w:rPr>
        <w:t>kontonr</w:t>
      </w:r>
      <w:proofErr w:type="spellEnd"/>
      <w:r w:rsidRPr="0090786E">
        <w:rPr>
          <w:rFonts w:asciiTheme="minorHAnsi" w:hAnsiTheme="minorHAnsi" w:cstheme="minorHAnsi"/>
        </w:rPr>
        <w:t xml:space="preserve"> är ifyllt på ett läsbart sett.</w:t>
      </w:r>
    </w:p>
    <w:p w14:paraId="0B89E13D" w14:textId="77777777" w:rsidR="0090786E" w:rsidRPr="0090786E" w:rsidRDefault="0090786E" w:rsidP="0090786E">
      <w:pPr>
        <w:pStyle w:val="Normalwebb"/>
        <w:spacing w:after="120" w:afterAutospacing="0"/>
        <w:rPr>
          <w:rFonts w:asciiTheme="minorHAnsi" w:hAnsiTheme="minorHAnsi" w:cstheme="minorHAnsi"/>
        </w:rPr>
      </w:pPr>
      <w:r w:rsidRPr="0090786E">
        <w:rPr>
          <w:rFonts w:asciiTheme="minorHAnsi" w:hAnsiTheme="minorHAnsi" w:cstheme="minorHAnsi"/>
        </w:rPr>
        <w:t> </w:t>
      </w:r>
      <w:r w:rsidRPr="0090786E">
        <w:rPr>
          <w:rStyle w:val="Stark"/>
          <w:rFonts w:asciiTheme="minorHAnsi" w:hAnsiTheme="minorHAnsi" w:cstheme="minorHAnsi"/>
        </w:rPr>
        <w:t>Matchvärden</w:t>
      </w:r>
      <w:r w:rsidRPr="0090786E">
        <w:rPr>
          <w:rFonts w:asciiTheme="minorHAnsi" w:hAnsiTheme="minorHAnsi" w:cstheme="minorHAnsi"/>
        </w:rPr>
        <w:t xml:space="preserve"> ansvarar att ta redan på vart väst &amp; linjeflaggorna finns. (Alla tränare har koll på det, fråga dom om någon är osäker) Matchvärden ansvarar över att ungdomsdomaren behandlas väl, denne ska inte behöva konfronteras av föräldrar under eller efter match. Matchvärden ansvara över att båda lagens tränare, lagledare samt all publik uppträder på ett acceptabelt sätt. Vid olämpligt beteende, ska matchvärden säga till berörd person. </w:t>
      </w:r>
    </w:p>
    <w:p w14:paraId="439297A2" w14:textId="77777777" w:rsidR="0090786E" w:rsidRPr="0090786E" w:rsidRDefault="0090786E" w:rsidP="0090786E">
      <w:pPr>
        <w:pStyle w:val="Normalwebb"/>
        <w:spacing w:after="120" w:afterAutospacing="0"/>
        <w:rPr>
          <w:rFonts w:asciiTheme="minorHAnsi" w:hAnsiTheme="minorHAnsi" w:cstheme="minorHAnsi"/>
        </w:rPr>
      </w:pPr>
      <w:r w:rsidRPr="0090786E">
        <w:rPr>
          <w:rStyle w:val="Stark"/>
          <w:rFonts w:asciiTheme="minorHAnsi" w:hAnsiTheme="minorHAnsi" w:cstheme="minorHAnsi"/>
        </w:rPr>
        <w:t>En Linjedomare</w:t>
      </w:r>
      <w:r w:rsidRPr="0090786E">
        <w:rPr>
          <w:rFonts w:asciiTheme="minorHAnsi" w:hAnsiTheme="minorHAnsi" w:cstheme="minorHAnsi"/>
        </w:rPr>
        <w:t xml:space="preserve"> ska finnas på varje långsida med en flagga. Om man är osäker på vilket lag som ska ha bollen när den tex åker över linjen sträcker man upp armen med flaggan rakt upp. Man behöver inte peka åt vilket håll, domaren bestämmer det.</w:t>
      </w:r>
    </w:p>
    <w:p w14:paraId="69CFFDB6" w14:textId="77777777" w:rsidR="0090786E" w:rsidRPr="0090786E" w:rsidRDefault="0090786E" w:rsidP="0090786E">
      <w:pPr>
        <w:pStyle w:val="Normalwebb"/>
        <w:spacing w:after="120" w:afterAutospacing="0"/>
        <w:rPr>
          <w:rFonts w:asciiTheme="minorHAnsi" w:hAnsiTheme="minorHAnsi" w:cstheme="minorHAnsi"/>
        </w:rPr>
      </w:pPr>
      <w:r w:rsidRPr="0090786E">
        <w:rPr>
          <w:rFonts w:asciiTheme="minorHAnsi" w:hAnsiTheme="minorHAnsi" w:cstheme="minorHAnsi"/>
        </w:rPr>
        <w:t>Efter spelad match ska väst &amp; flaggor tillbaka där dom hämtades.</w:t>
      </w:r>
    </w:p>
    <w:p w14:paraId="6B45237A" w14:textId="77777777" w:rsidR="00A90E4E" w:rsidRPr="0090786E" w:rsidRDefault="00A90E4E">
      <w:pPr>
        <w:rPr>
          <w:rFonts w:cstheme="minorHAnsi"/>
        </w:rPr>
      </w:pPr>
    </w:p>
    <w:p w14:paraId="566F02E5" w14:textId="77777777" w:rsidR="00A90E4E" w:rsidRPr="0090786E" w:rsidRDefault="00A90E4E">
      <w:pPr>
        <w:rPr>
          <w:rFonts w:cstheme="minorHAnsi"/>
        </w:rPr>
      </w:pPr>
    </w:p>
    <w:p w14:paraId="7BCEE387" w14:textId="77777777" w:rsidR="00A90E4E" w:rsidRPr="0090786E" w:rsidRDefault="00A90E4E">
      <w:pPr>
        <w:rPr>
          <w:rFonts w:cstheme="minorHAnsi"/>
        </w:rPr>
      </w:pPr>
    </w:p>
    <w:p w14:paraId="4AFBB82A" w14:textId="77777777" w:rsidR="00A90E4E" w:rsidRPr="0090786E" w:rsidRDefault="00A90E4E">
      <w:pPr>
        <w:rPr>
          <w:rFonts w:cstheme="minorHAnsi"/>
        </w:rPr>
      </w:pPr>
    </w:p>
    <w:sectPr w:rsidR="00A90E4E" w:rsidRPr="009078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CEF"/>
    <w:rsid w:val="00521CEF"/>
    <w:rsid w:val="005C183E"/>
    <w:rsid w:val="00644C08"/>
    <w:rsid w:val="0090786E"/>
    <w:rsid w:val="00A90E4E"/>
    <w:rsid w:val="00C93CB8"/>
    <w:rsid w:val="00DB3E6D"/>
    <w:rsid w:val="00DF0D9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82A2"/>
  <w15:chartTrackingRefBased/>
  <w15:docId w15:val="{29088CF0-2A04-49E1-B183-18C4E330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90786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9078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61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901</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IT</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Lotta Wiklund</dc:creator>
  <cp:keywords/>
  <dc:description/>
  <cp:lastModifiedBy>WIKLUND Lotta</cp:lastModifiedBy>
  <cp:revision>2</cp:revision>
  <dcterms:created xsi:type="dcterms:W3CDTF">2025-06-13T19:11:00Z</dcterms:created>
  <dcterms:modified xsi:type="dcterms:W3CDTF">2025-06-13T19:11:00Z</dcterms:modified>
</cp:coreProperties>
</file>