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914" w:rsidRDefault="00B71735">
      <w:pPr>
        <w:spacing w:after="213"/>
        <w:ind w:left="1134"/>
        <w:jc w:val="center"/>
        <w:rPr>
          <w:rFonts w:ascii="Century Gothic" w:eastAsia="Century Gothic" w:hAnsi="Century Gothic" w:cs="Century Gothic"/>
          <w:sz w:val="28"/>
          <w:szCs w:val="28"/>
        </w:rPr>
      </w:pPr>
      <w:bookmarkStart w:id="0" w:name="_GoBack"/>
      <w:bookmarkEnd w:id="0"/>
      <w:r>
        <w:rPr>
          <w:rFonts w:ascii="Century Gothic" w:eastAsia="Century Gothic" w:hAnsi="Century Gothic" w:cs="Century Gothic"/>
          <w:b/>
          <w:sz w:val="36"/>
          <w:szCs w:val="36"/>
        </w:rPr>
        <w:t>Rutiner kiosken på Lassalyckan</w:t>
      </w:r>
    </w:p>
    <w:p w:rsidR="00E95914" w:rsidRDefault="00B71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Sätt på timer som sitter på höger sida om dörren till kiosken. Timern stängs av automatiskt efter 2 timmar.</w:t>
      </w:r>
      <w:r>
        <w:rPr>
          <w:rFonts w:ascii="Century Gothic" w:eastAsia="Century Gothic" w:hAnsi="Century Gothic" w:cs="Century Gothic"/>
          <w:b/>
          <w:sz w:val="24"/>
          <w:szCs w:val="24"/>
        </w:rPr>
        <w:br/>
      </w:r>
    </w:p>
    <w:p w:rsidR="00E95914" w:rsidRDefault="00B71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Dra upp jalusierna genom att trycka på uppknappen bredvid jalusierna. Dra ner genom att trycka på nedknappen när ni stänger kiosken.</w:t>
      </w:r>
      <w:r>
        <w:rPr>
          <w:rFonts w:ascii="Century Gothic" w:eastAsia="Century Gothic" w:hAnsi="Century Gothic" w:cs="Century Gothic"/>
          <w:b/>
          <w:sz w:val="24"/>
          <w:szCs w:val="24"/>
        </w:rPr>
        <w:br/>
      </w:r>
    </w:p>
    <w:p w:rsidR="00E95914" w:rsidRDefault="00B71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Ställ ut kioskskylten bredvid alla blommor, mot parkeringen.</w:t>
      </w:r>
      <w:r>
        <w:rPr>
          <w:rFonts w:ascii="Century Gothic" w:eastAsia="Century Gothic" w:hAnsi="Century Gothic" w:cs="Century Gothic"/>
          <w:b/>
          <w:sz w:val="24"/>
          <w:szCs w:val="24"/>
        </w:rPr>
        <w:br/>
      </w:r>
    </w:p>
    <w:p w:rsidR="00E95914" w:rsidRDefault="00B71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Plocka fram kaffebröd och korvbröd från frysen.</w:t>
      </w:r>
      <w:r>
        <w:rPr>
          <w:rFonts w:ascii="Century Gothic" w:eastAsia="Century Gothic" w:hAnsi="Century Gothic" w:cs="Century Gothic"/>
          <w:b/>
          <w:sz w:val="24"/>
          <w:szCs w:val="24"/>
        </w:rPr>
        <w:br/>
      </w:r>
    </w:p>
    <w:p w:rsidR="00E95914" w:rsidRDefault="00B71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Korv ska sä</w:t>
      </w: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ljas på de allra flesta matcher. Är det lite publik, ta ett eget beslut om korvkokning. Korven kokas i kastrullerna. </w:t>
      </w:r>
      <w:r>
        <w:rPr>
          <w:rFonts w:ascii="Century Gothic" w:eastAsia="Century Gothic" w:hAnsi="Century Gothic" w:cs="Century Gothic"/>
          <w:b/>
          <w:sz w:val="24"/>
          <w:szCs w:val="24"/>
        </w:rPr>
        <w:br/>
        <w:t>Det finns lagerblad och kryddpepparkorn i ett av köksskåpen.</w:t>
      </w:r>
      <w:r>
        <w:rPr>
          <w:rFonts w:ascii="Century Gothic" w:eastAsia="Century Gothic" w:hAnsi="Century Gothic" w:cs="Century Gothic"/>
          <w:b/>
          <w:sz w:val="24"/>
          <w:szCs w:val="24"/>
        </w:rPr>
        <w:br/>
      </w:r>
    </w:p>
    <w:p w:rsidR="00E95914" w:rsidRDefault="00B71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Under A-lagsmatcher ska bollflickor och bollkallar ha korv och saft i pausen</w:t>
      </w:r>
      <w:r>
        <w:rPr>
          <w:rFonts w:ascii="Century Gothic" w:eastAsia="Century Gothic" w:hAnsi="Century Gothic" w:cs="Century Gothic"/>
          <w:b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sz w:val="24"/>
          <w:szCs w:val="24"/>
        </w:rPr>
        <w:br/>
      </w:r>
    </w:p>
    <w:p w:rsidR="00E95914" w:rsidRDefault="00B71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Vid A-lagsmatcher måste alla termosar, 5 stora, vara fulla med kaffe i pausen. </w:t>
      </w:r>
      <w:r>
        <w:rPr>
          <w:rFonts w:ascii="Century Gothic" w:eastAsia="Century Gothic" w:hAnsi="Century Gothic" w:cs="Century Gothic"/>
          <w:b/>
          <w:sz w:val="24"/>
          <w:szCs w:val="24"/>
        </w:rPr>
        <w:br/>
      </w:r>
    </w:p>
    <w:p w:rsidR="00E95914" w:rsidRDefault="00B71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Sista passet i kiosken ska även slänga soporna, vid behov, i sopkärlen som finns i </w:t>
      </w: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återvinningsboden som finns längs vägen mellan B- och C-plan. Nyckel finns i kiosken med </w:t>
      </w:r>
      <w:r>
        <w:rPr>
          <w:rFonts w:ascii="Century Gothic" w:eastAsia="Century Gothic" w:hAnsi="Century Gothic" w:cs="Century Gothic"/>
          <w:b/>
          <w:sz w:val="24"/>
          <w:szCs w:val="24"/>
        </w:rPr>
        <w:t>ett långt hockeyklubbsskaft.</w:t>
      </w:r>
      <w:r>
        <w:rPr>
          <w:rFonts w:ascii="Century Gothic" w:eastAsia="Century Gothic" w:hAnsi="Century Gothic" w:cs="Century Gothic"/>
          <w:b/>
          <w:sz w:val="24"/>
          <w:szCs w:val="24"/>
        </w:rPr>
        <w:br/>
      </w:r>
    </w:p>
    <w:p w:rsidR="00E95914" w:rsidRDefault="00B71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OBS!!!!!!!!</w:t>
      </w:r>
      <w:r>
        <w:rPr>
          <w:rFonts w:ascii="Century Gothic" w:eastAsia="Century Gothic" w:hAnsi="Century Gothic" w:cs="Century Gothic"/>
          <w:b/>
          <w:sz w:val="24"/>
          <w:szCs w:val="24"/>
        </w:rPr>
        <w:br/>
        <w:t xml:space="preserve">Tänk på att fönstret ska vara ordentligt stängt efteråt. </w:t>
      </w:r>
      <w:r>
        <w:rPr>
          <w:rFonts w:ascii="Century Gothic" w:eastAsia="Century Gothic" w:hAnsi="Century Gothic" w:cs="Century Gothic"/>
          <w:b/>
          <w:sz w:val="24"/>
          <w:szCs w:val="24"/>
        </w:rPr>
        <w:br/>
        <w:t>Vinkla handtaget nedåt!!!!</w:t>
      </w:r>
    </w:p>
    <w:p w:rsidR="00E95914" w:rsidRDefault="00B71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Om </w:t>
      </w:r>
      <w:proofErr w:type="spellStart"/>
      <w:r>
        <w:rPr>
          <w:rFonts w:ascii="Century Gothic" w:eastAsia="Century Gothic" w:hAnsi="Century Gothic" w:cs="Century Gothic"/>
          <w:b/>
          <w:sz w:val="24"/>
          <w:szCs w:val="24"/>
        </w:rPr>
        <w:t>swish</w:t>
      </w:r>
      <w:proofErr w:type="spellEnd"/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 ligger nere, ta emot kontanter eller be kunden </w:t>
      </w:r>
      <w:proofErr w:type="spellStart"/>
      <w:r>
        <w:rPr>
          <w:rFonts w:ascii="Century Gothic" w:eastAsia="Century Gothic" w:hAnsi="Century Gothic" w:cs="Century Gothic"/>
          <w:b/>
          <w:sz w:val="24"/>
          <w:szCs w:val="24"/>
        </w:rPr>
        <w:t>swisha</w:t>
      </w:r>
      <w:proofErr w:type="spellEnd"/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 när hen kommer hem. Kortterminal finns också i gamla kansliet.</w:t>
      </w:r>
    </w:p>
    <w:p w:rsidR="00E95914" w:rsidRDefault="00E95914">
      <w:pPr>
        <w:ind w:left="1545"/>
        <w:rPr>
          <w:rFonts w:ascii="Century Gothic" w:eastAsia="Century Gothic" w:hAnsi="Century Gothic" w:cs="Century Gothic"/>
          <w:b/>
          <w:sz w:val="24"/>
          <w:szCs w:val="24"/>
        </w:rPr>
      </w:pPr>
    </w:p>
    <w:p w:rsidR="00E95914" w:rsidRDefault="00B71735">
      <w:pPr>
        <w:ind w:left="1545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TA</w:t>
      </w:r>
      <w:r>
        <w:rPr>
          <w:rFonts w:ascii="Century Gothic" w:eastAsia="Century Gothic" w:hAnsi="Century Gothic" w:cs="Century Gothic"/>
          <w:b/>
          <w:sz w:val="24"/>
          <w:szCs w:val="24"/>
        </w:rPr>
        <w:t>CK FÖR HJÄLPEN!</w:t>
      </w:r>
    </w:p>
    <w:p w:rsidR="00E95914" w:rsidRDefault="00B71735">
      <w:pPr>
        <w:ind w:left="1545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Vid eventuella frågor ta kontakt med </w:t>
      </w:r>
      <w:proofErr w:type="spellStart"/>
      <w:r>
        <w:rPr>
          <w:rFonts w:ascii="Century Gothic" w:eastAsia="Century Gothic" w:hAnsi="Century Gothic" w:cs="Century Gothic"/>
          <w:b/>
          <w:sz w:val="24"/>
          <w:szCs w:val="24"/>
        </w:rPr>
        <w:t>Suss</w:t>
      </w:r>
      <w:proofErr w:type="spellEnd"/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 </w:t>
      </w:r>
      <w:proofErr w:type="gramStart"/>
      <w:r>
        <w:rPr>
          <w:rFonts w:ascii="Century Gothic" w:eastAsia="Century Gothic" w:hAnsi="Century Gothic" w:cs="Century Gothic"/>
          <w:b/>
          <w:sz w:val="24"/>
          <w:szCs w:val="24"/>
        </w:rPr>
        <w:t>0703-518439</w:t>
      </w:r>
      <w:proofErr w:type="gramEnd"/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, Linda J 0705-816579, Mimmi 0731-802369, Tommy 0705-717781, Birgitta 0793-517544, Ulf 0702-675999, Jenny 0760-070069 (P08), </w:t>
      </w:r>
      <w:proofErr w:type="spellStart"/>
      <w:r>
        <w:rPr>
          <w:rFonts w:ascii="Century Gothic" w:eastAsia="Century Gothic" w:hAnsi="Century Gothic" w:cs="Century Gothic"/>
          <w:b/>
          <w:sz w:val="24"/>
          <w:szCs w:val="24"/>
        </w:rPr>
        <w:t>Zakia</w:t>
      </w:r>
      <w:proofErr w:type="spellEnd"/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 0762-822241 (P08), Linda T 0733-602830 (F08), Sabina 070</w:t>
      </w:r>
      <w:r>
        <w:rPr>
          <w:rFonts w:ascii="Century Gothic" w:eastAsia="Century Gothic" w:hAnsi="Century Gothic" w:cs="Century Gothic"/>
          <w:b/>
          <w:sz w:val="24"/>
          <w:szCs w:val="24"/>
        </w:rPr>
        <w:t>2-979371 (F08), Emma 0703-350157 (P09), Johanna 0768-413837 (P09), Anna 0708-217606 (F09) och Susanne 0705-439672 (F09).</w:t>
      </w:r>
    </w:p>
    <w:sectPr w:rsidR="00E95914">
      <w:headerReference w:type="default" r:id="rId8"/>
      <w:pgSz w:w="11906" w:h="16838"/>
      <w:pgMar w:top="1763" w:right="1633" w:bottom="1440" w:left="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735" w:rsidRDefault="00B71735">
      <w:pPr>
        <w:spacing w:after="0" w:line="240" w:lineRule="auto"/>
      </w:pPr>
      <w:r>
        <w:separator/>
      </w:r>
    </w:p>
  </w:endnote>
  <w:endnote w:type="continuationSeparator" w:id="0">
    <w:p w:rsidR="00B71735" w:rsidRDefault="00B71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735" w:rsidRDefault="00B71735">
      <w:pPr>
        <w:spacing w:after="0" w:line="240" w:lineRule="auto"/>
      </w:pPr>
      <w:r>
        <w:separator/>
      </w:r>
    </w:p>
  </w:footnote>
  <w:footnote w:type="continuationSeparator" w:id="0">
    <w:p w:rsidR="00B71735" w:rsidRDefault="00B71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914" w:rsidRDefault="00B717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111319</wp:posOffset>
          </wp:positionH>
          <wp:positionV relativeFrom="paragraph">
            <wp:posOffset>-222607</wp:posOffset>
          </wp:positionV>
          <wp:extent cx="7344297" cy="711338"/>
          <wp:effectExtent l="0" t="0" r="0" b="0"/>
          <wp:wrapSquare wrapText="bothSides" distT="0" distB="0" distL="114300" distR="114300"/>
          <wp:docPr id="3" name="image1.jpg" descr="http://www.uifk.se/docs/243/5225/Sidhuvu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www.uifk.se/docs/243/5225/Sidhuvud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44297" cy="71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8480A"/>
    <w:multiLevelType w:val="multilevel"/>
    <w:tmpl w:val="E5C2E2D0"/>
    <w:lvl w:ilvl="0">
      <w:start w:val="1"/>
      <w:numFmt w:val="bullet"/>
      <w:lvlText w:val="●"/>
      <w:lvlJc w:val="left"/>
      <w:pPr>
        <w:ind w:left="19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6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3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5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2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9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6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914"/>
    <w:rsid w:val="00B71735"/>
    <w:rsid w:val="00C131C0"/>
    <w:rsid w:val="00E9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9DD4D5-F4A2-41F1-861B-FB0B40BA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b">
    <w:name w:val="Normal (Web)"/>
    <w:basedOn w:val="Normal"/>
    <w:uiPriority w:val="99"/>
    <w:unhideWhenUsed/>
    <w:rsid w:val="00676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Betoning">
    <w:name w:val="Emphasis"/>
    <w:basedOn w:val="Standardstycketeckensnitt"/>
    <w:uiPriority w:val="20"/>
    <w:qFormat/>
    <w:rsid w:val="0067658D"/>
    <w:rPr>
      <w:i/>
      <w:iCs/>
    </w:rPr>
  </w:style>
  <w:style w:type="character" w:customStyle="1" w:styleId="apple-converted-space">
    <w:name w:val="apple-converted-space"/>
    <w:basedOn w:val="Standardstycketeckensnitt"/>
    <w:rsid w:val="0067658D"/>
  </w:style>
  <w:style w:type="paragraph" w:styleId="Ballongtext">
    <w:name w:val="Balloon Text"/>
    <w:basedOn w:val="Normal"/>
    <w:link w:val="BallongtextChar"/>
    <w:uiPriority w:val="99"/>
    <w:semiHidden/>
    <w:unhideWhenUsed/>
    <w:rsid w:val="00676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7658D"/>
    <w:rPr>
      <w:rFonts w:ascii="Segoe UI" w:eastAsia="Calibri" w:hAnsi="Segoe UI" w:cs="Segoe UI"/>
      <w:color w:val="000000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507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07771"/>
    <w:rPr>
      <w:rFonts w:ascii="Calibri" w:eastAsia="Calibri" w:hAnsi="Calibri" w:cs="Calibri"/>
      <w:color w:val="000000"/>
    </w:rPr>
  </w:style>
  <w:style w:type="paragraph" w:styleId="Sidfot">
    <w:name w:val="footer"/>
    <w:basedOn w:val="Normal"/>
    <w:link w:val="SidfotChar"/>
    <w:uiPriority w:val="99"/>
    <w:unhideWhenUsed/>
    <w:rsid w:val="00507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07771"/>
    <w:rPr>
      <w:rFonts w:ascii="Calibri" w:eastAsia="Calibri" w:hAnsi="Calibri" w:cs="Calibri"/>
      <w:color w:val="000000"/>
    </w:rPr>
  </w:style>
  <w:style w:type="paragraph" w:styleId="Liststycke">
    <w:name w:val="List Paragraph"/>
    <w:basedOn w:val="Normal"/>
    <w:uiPriority w:val="34"/>
    <w:qFormat/>
    <w:rsid w:val="00DF3F52"/>
    <w:pPr>
      <w:ind w:left="720"/>
      <w:contextualSpacing/>
    </w:p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7L7NAYWskvveRrXxgs9kRX73fDA==">AMUW2mV0b53HbyCHAW321EVEU4nJnkPt5CsfPzgi7E3GTDwwlpGNSeWNBKU9noEJy+XuCWSHJM1GJNeVoi/7jlN+Ve1P0FjglJ0R5uXd2ocbCOk8qCPvWs0=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Calle</dc:creator>
  <cp:lastModifiedBy>Målberg Mimmi</cp:lastModifiedBy>
  <cp:revision>2</cp:revision>
  <dcterms:created xsi:type="dcterms:W3CDTF">2023-03-21T21:00:00Z</dcterms:created>
  <dcterms:modified xsi:type="dcterms:W3CDTF">2023-03-21T21:00:00Z</dcterms:modified>
</cp:coreProperties>
</file>