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32"/>
        <w:ind w:right="0" w:left="0" w:firstLine="0"/>
        <w:jc w:val="center"/>
        <w:rPr>
          <w:rFonts w:ascii="Century Gothic" w:hAnsi="Century Gothic" w:cs="Century Gothic" w:eastAsia="Century Gothic"/>
          <w:color w:val="505050"/>
          <w:spacing w:val="0"/>
          <w:position w:val="0"/>
          <w:sz w:val="32"/>
          <w:shd w:fill="auto" w:val="clear"/>
        </w:rPr>
      </w:pPr>
    </w:p>
    <w:p>
      <w:pPr>
        <w:spacing w:before="0" w:after="0" w:line="240"/>
        <w:ind w:right="0" w:left="0" w:firstLine="0"/>
        <w:jc w:val="left"/>
        <w:rPr>
          <w:rFonts w:ascii="@Microsoft YaHei UI Light" w:hAnsi="@Microsoft YaHei UI Light" w:cs="@Microsoft YaHei UI Light" w:eastAsia="@Microsoft YaHei UI Light"/>
          <w:b/>
          <w:color w:val="00B050"/>
          <w:spacing w:val="-10"/>
          <w:position w:val="0"/>
          <w:sz w:val="44"/>
          <w:shd w:fill="auto" w:val="clear"/>
        </w:rPr>
      </w:pPr>
    </w:p>
    <w:p>
      <w:pPr>
        <w:spacing w:before="0" w:after="0" w:line="240"/>
        <w:ind w:right="0" w:left="0" w:firstLine="0"/>
        <w:jc w:val="left"/>
        <w:rPr>
          <w:rFonts w:ascii="@Microsoft YaHei UI Light" w:hAnsi="@Microsoft YaHei UI Light" w:cs="@Microsoft YaHei UI Light" w:eastAsia="@Microsoft YaHei UI Light"/>
          <w:b/>
          <w:color w:val="00B050"/>
          <w:spacing w:val="-10"/>
          <w:position w:val="0"/>
          <w:sz w:val="44"/>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Bilaga: </w:t>
      </w:r>
      <w:r>
        <w:rPr>
          <w:rFonts w:ascii="Calibri" w:hAnsi="Calibri" w:cs="Calibri" w:eastAsia="Calibri"/>
          <w:b/>
          <w:color w:val="auto"/>
          <w:spacing w:val="0"/>
          <w:position w:val="0"/>
          <w:sz w:val="22"/>
          <w:shd w:fill="auto" w:val="clear"/>
        </w:rPr>
        <w:t xml:space="preserve">Ordningsregler</w:t>
      </w:r>
      <w:r>
        <w:rPr>
          <w:rFonts w:ascii="Calibri" w:hAnsi="Calibri" w:cs="Calibri" w:eastAsia="Calibri"/>
          <w:color w:val="auto"/>
          <w:spacing w:val="0"/>
          <w:position w:val="0"/>
          <w:sz w:val="22"/>
          <w:shd w:fill="auto" w:val="clear"/>
        </w:rPr>
        <w:t xml:space="preserve"> under träningspass och matchsamlingar. P2009-12.</w:t>
        <w:tab/>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Skynda sig när man är sen. Vi vill att alla ska komma i tid, men ibland händer det att någon blir sen. Då vill vi att man ska skynda sig. När man kommer sent till idrottsplatsen springer man fram till laget och skyndar sig att byta om. Detta gäller både träning och match. </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Var tyst när tränarna pratar. När vi ger instruktioner inför gruppen ska ingen stå och småprata, och inte heller stå och kicka med en boll. Detta gäller både när vi står samlade i grupp och när vi är utspridda över planen.</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När det är paus under träningen, när vi tränare förbereder ny övning, är det okej att småspela/passa/kicka med bollen/skjuta mot tomma mål. Men om vi säger "kort paus", tar en paus under en övning, så är det antingen för att dricka eller hämta andan. Då kan man snacka om övningen, man börjar inte spela med någon annan boll.</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När vi ropar "samling" så slutar man direkt med det man håller på med och kommer till samlingen. Man fortsätter inte skjuta, ofta råkar någon skjuta bort bollen och måste springa och hämta den medan alla andra väntar. Om man är på andra sidan plan när vi ropar "samling" så joggar man bort till samlingen när de andra väntar, man går inte.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Det är okej att skjuta mot tomma mål under pauser. Man får inte skjuta mot mål där vi har samling, typ där folk står och dricker vatten eller pratar. Man får aldrig skjuta mot mål som håller på att flyttas av kompisar eller tränare. Det är inte schysst mot kompisar som hjälper till att flytta mål, och dessutom kan fingrar och huvud komma i kläm med stolpen/hjulen.</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Säsong 2022.</w:t>
      </w:r>
    </w:p>
    <w:p>
      <w:pPr>
        <w:spacing w:before="0" w:after="0" w:line="240"/>
        <w:ind w:right="0" w:left="0" w:firstLine="0"/>
        <w:jc w:val="left"/>
        <w:rPr>
          <w:rFonts w:ascii="@Microsoft YaHei UI Light" w:hAnsi="@Microsoft YaHei UI Light" w:cs="@Microsoft YaHei UI Light" w:eastAsia="@Microsoft YaHei UI Light"/>
          <w:color w:val="505050"/>
          <w:spacing w:val="0"/>
          <w:position w:val="0"/>
          <w:sz w:val="32"/>
          <w:shd w:fill="auto" w:val="clear"/>
        </w:rPr>
      </w:pPr>
      <w:r>
        <w:rPr>
          <w:rFonts w:ascii="Calibri" w:hAnsi="Calibri" w:cs="Calibri" w:eastAsia="Calibri"/>
          <w:color w:val="auto"/>
          <w:spacing w:val="0"/>
          <w:position w:val="0"/>
          <w:sz w:val="22"/>
          <w:shd w:fill="auto" w:val="clear"/>
        </w:rPr>
        <w:t xml:space="preserve">P2009-12 </w:t>
      </w: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