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6227F" w:rsidRDefault="00000000">
      <w:pPr>
        <w:shd w:val="clear" w:color="auto" w:fill="FFFFFF"/>
        <w:spacing w:line="331" w:lineRule="auto"/>
      </w:pPr>
      <w:r>
        <w:t>Verksamhetsåret 2023 har, precis som de tidigare åren, varit turbulent för klubben. Liksom tidigare år har dessa utmaningar härrört från externa faktorer. Årets målsättning var att stärka klubben, särskilt med tanke på att badrenoveringen var avslutad, nya hjälptränare hade tillkommit, och pandemin hade avtagit.</w:t>
      </w:r>
    </w:p>
    <w:p w14:paraId="00000002" w14:textId="77777777" w:rsidR="0096227F" w:rsidRDefault="0096227F">
      <w:pPr>
        <w:shd w:val="clear" w:color="auto" w:fill="FFFFFF"/>
        <w:spacing w:line="331" w:lineRule="auto"/>
      </w:pPr>
    </w:p>
    <w:p w14:paraId="00000003" w14:textId="77777777" w:rsidR="0096227F" w:rsidRDefault="00000000">
      <w:pPr>
        <w:shd w:val="clear" w:color="auto" w:fill="FFFFFF"/>
        <w:spacing w:line="331" w:lineRule="auto"/>
      </w:pPr>
      <w:r>
        <w:t>Året inleddes med en återhämtning bland medlemmarna, och tränarna noterade en ökning av det aktiva medlemsantalet. Styrelsen arbetade därför aktivt med att öka klubbens synlighet för att ytterligare stimulera tillväxten av medlemsantalet. Samtidigt pågick insatser för att engagera fler föräldrar som funktionärer, och flera utbildningstillfällen hölls under vårterminen. Fokus låg också på att förnya och stärka tävlingsverksamheten med en önskan om förnyelse och föryngring.</w:t>
      </w:r>
    </w:p>
    <w:p w14:paraId="00000004" w14:textId="77777777" w:rsidR="0096227F" w:rsidRDefault="0096227F">
      <w:pPr>
        <w:shd w:val="clear" w:color="auto" w:fill="FFFFFF"/>
        <w:spacing w:line="331" w:lineRule="auto"/>
      </w:pPr>
    </w:p>
    <w:p w14:paraId="00000005" w14:textId="77777777" w:rsidR="0096227F" w:rsidRDefault="00000000">
      <w:pPr>
        <w:shd w:val="clear" w:color="auto" w:fill="FFFFFF"/>
        <w:spacing w:line="331" w:lineRule="auto"/>
      </w:pPr>
      <w:r>
        <w:t>Tyvärr kom ännu en force majeure-situation att prägla året. Vid starten av höstterminen upptäckte kommunen skador i 25 metersbassängen, vilket ledde till att öppnandet av badhuset sköts upp på obestämd tid. Detta innebar att träningen under höstterminen för de äldre simmarna fick genomföras utomhus till en början, och träningspassen fick hållas i Höör och i den mindre träningsbassängen. Den utmanande situationen ledde till att många äldre simmare valde att byta klubb och att det var svårt att organisera nya crawlgrupper.</w:t>
      </w:r>
    </w:p>
    <w:p w14:paraId="00000006" w14:textId="77777777" w:rsidR="0096227F" w:rsidRDefault="0096227F">
      <w:pPr>
        <w:shd w:val="clear" w:color="auto" w:fill="FFFFFF"/>
        <w:spacing w:line="331" w:lineRule="auto"/>
      </w:pPr>
    </w:p>
    <w:p w14:paraId="00000007" w14:textId="77777777" w:rsidR="0096227F" w:rsidRDefault="00000000">
      <w:pPr>
        <w:shd w:val="clear" w:color="auto" w:fill="FFFFFF"/>
        <w:spacing w:line="331" w:lineRule="auto"/>
      </w:pPr>
      <w:r>
        <w:t>Trots pågående dialog med badets personal var informationen om skadornas omfattning och åtgärdstidpunkt begränsad, vilket gjorde höstens planering komplicerad. Klubben fick dock en ljuspunkt när det visade sig att skadan kunde åtgärdas till novemberlovet, vilket möjliggjorde återgång till normala rutiner mot höstterminens slut. Klubben kunde hålla en Utmanare även om den var i mindre skala än ett normalt år.</w:t>
      </w:r>
    </w:p>
    <w:p w14:paraId="00000008" w14:textId="77777777" w:rsidR="0096227F" w:rsidRDefault="0096227F">
      <w:pPr>
        <w:shd w:val="clear" w:color="auto" w:fill="FFFFFF"/>
      </w:pPr>
    </w:p>
    <w:p w14:paraId="00000009" w14:textId="77777777" w:rsidR="0096227F" w:rsidRDefault="00000000">
      <w:pPr>
        <w:shd w:val="clear" w:color="auto" w:fill="FFFFFF"/>
      </w:pPr>
      <w:r>
        <w:t>Nya tag med att sätta upp riktlinjer och förslag för hur erbjudanden till sponsorer kunde utformas återupptogs och detta är ett arbete som den nya styrelsen 2024 kommer kunna arbeta vidare med</w:t>
      </w:r>
    </w:p>
    <w:p w14:paraId="0000000A" w14:textId="77777777" w:rsidR="0096227F" w:rsidRDefault="0096227F">
      <w:pPr>
        <w:shd w:val="clear" w:color="auto" w:fill="FFFFFF"/>
        <w:rPr>
          <w:color w:val="222222"/>
        </w:rPr>
      </w:pPr>
    </w:p>
    <w:p w14:paraId="0000000B" w14:textId="77777777" w:rsidR="0096227F" w:rsidRDefault="0096227F"/>
    <w:sectPr w:rsidR="0096227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27F"/>
    <w:rsid w:val="002C54B1"/>
    <w:rsid w:val="0096227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3E0D6F-C652-4C37-BE5A-71EBC29ED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sv"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1623</Characters>
  <Application>Microsoft Office Word</Application>
  <DocSecurity>0</DocSecurity>
  <Lines>13</Lines>
  <Paragraphs>3</Paragraphs>
  <ScaleCrop>false</ScaleCrop>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Josefin Nilsson</dc:creator>
  <cp:lastModifiedBy>Josefin Nilsson</cp:lastModifiedBy>
  <cp:revision>2</cp:revision>
  <dcterms:created xsi:type="dcterms:W3CDTF">2024-02-20T17:23:00Z</dcterms:created>
  <dcterms:modified xsi:type="dcterms:W3CDTF">2024-02-20T17:23:00Z</dcterms:modified>
</cp:coreProperties>
</file>